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4FA558" w14:textId="6C2AB26E" w:rsidR="00B937D9" w:rsidRDefault="000D1264" w:rsidP="00B03D1A">
      <w:pPr>
        <w:jc w:val="center"/>
      </w:pPr>
      <w:r>
        <w:rPr>
          <w:noProof/>
        </w:rPr>
        <w:drawing>
          <wp:inline distT="0" distB="0" distL="0" distR="0" wp14:anchorId="180B412B" wp14:editId="66BB8E2F">
            <wp:extent cx="5382000" cy="8589600"/>
            <wp:effectExtent l="0" t="0" r="9525" b="2540"/>
            <wp:docPr id="234" name="圖片 234" descr="C:\Cloud\OneDrive\出版書\6.Metabase與BI實戰入門：探索NBA數據背後的新視野\Cover\玩轉 Metab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oud\OneDrive\出版書\6.Metabase與BI實戰入門：探索NBA數據背後的新視野\Cover\玩轉 Metabas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2000" cy="8589600"/>
                    </a:xfrm>
                    <a:prstGeom prst="rect">
                      <a:avLst/>
                    </a:prstGeom>
                    <a:noFill/>
                    <a:ln>
                      <a:noFill/>
                    </a:ln>
                  </pic:spPr>
                </pic:pic>
              </a:graphicData>
            </a:graphic>
          </wp:inline>
        </w:drawing>
      </w:r>
    </w:p>
    <w:p w14:paraId="384FA559" w14:textId="4D2BB462" w:rsidR="00D90BE0" w:rsidRDefault="00D90BE0">
      <w:pPr>
        <w:widowControl/>
      </w:pPr>
    </w:p>
    <w:p w14:paraId="21DDB651" w14:textId="51A7F6B3" w:rsidR="00EF3EA2" w:rsidRDefault="00EF3EA2">
      <w:pPr>
        <w:widowControl/>
      </w:pPr>
    </w:p>
    <w:p w14:paraId="33B0107D" w14:textId="7EF65ABA" w:rsidR="00EF3EA2" w:rsidRDefault="00EF3EA2">
      <w:pPr>
        <w:widowControl/>
      </w:pPr>
    </w:p>
    <w:p w14:paraId="4C038D5A" w14:textId="3F52923B" w:rsidR="00EF3EA2" w:rsidRDefault="00EF3EA2">
      <w:pPr>
        <w:widowControl/>
      </w:pPr>
    </w:p>
    <w:p w14:paraId="5DC0C7C9" w14:textId="47BD4881" w:rsidR="00EF3EA2" w:rsidRDefault="00EF3EA2">
      <w:pPr>
        <w:widowControl/>
      </w:pPr>
    </w:p>
    <w:p w14:paraId="6E00CF18" w14:textId="77777777" w:rsidR="00185A4F" w:rsidRDefault="00185A4F">
      <w:pPr>
        <w:widowControl/>
      </w:pPr>
    </w:p>
    <w:p w14:paraId="3015AB67" w14:textId="77777777" w:rsidR="00185A4F" w:rsidRDefault="00185A4F">
      <w:pPr>
        <w:widowControl/>
      </w:pPr>
    </w:p>
    <w:p w14:paraId="43935893" w14:textId="06B9E5D5" w:rsidR="00EF3EA2" w:rsidRDefault="00EF3EA2">
      <w:pPr>
        <w:widowControl/>
      </w:pPr>
    </w:p>
    <w:p w14:paraId="24B2DB78" w14:textId="77777777" w:rsidR="00EF3EA2" w:rsidRDefault="00EF3EA2">
      <w:pPr>
        <w:widowControl/>
      </w:pPr>
    </w:p>
    <w:p w14:paraId="235600FB" w14:textId="35706125" w:rsidR="00EF3EA2" w:rsidRDefault="00EF3EA2">
      <w:pPr>
        <w:widowControl/>
      </w:pPr>
    </w:p>
    <w:p w14:paraId="334B989E" w14:textId="7C9A622E" w:rsidR="00EF3EA2" w:rsidRDefault="00EF3EA2">
      <w:pPr>
        <w:widowControl/>
      </w:pPr>
    </w:p>
    <w:p w14:paraId="49B58BE0" w14:textId="54C3F24E" w:rsidR="00EF3EA2" w:rsidRDefault="00EF3EA2">
      <w:pPr>
        <w:widowControl/>
      </w:pPr>
    </w:p>
    <w:p w14:paraId="7C3383AF" w14:textId="77777777" w:rsidR="00EF3EA2" w:rsidRDefault="00EF3EA2">
      <w:pPr>
        <w:widowControl/>
      </w:pPr>
    </w:p>
    <w:p w14:paraId="10829CA7" w14:textId="38ECED3B" w:rsidR="00EF3EA2" w:rsidRDefault="000B58BD" w:rsidP="00EF3EA2">
      <w:pPr>
        <w:widowControl/>
        <w:jc w:val="center"/>
        <w:rPr>
          <w:rFonts w:ascii="標楷體" w:eastAsia="標楷體" w:hAnsi="標楷體"/>
          <w:sz w:val="72"/>
          <w:szCs w:val="72"/>
        </w:rPr>
      </w:pPr>
      <w:proofErr w:type="gramStart"/>
      <w:r>
        <w:rPr>
          <w:rFonts w:ascii="標楷體" w:eastAsia="標楷體" w:hAnsi="標楷體" w:hint="eastAsia"/>
          <w:sz w:val="72"/>
          <w:szCs w:val="72"/>
        </w:rPr>
        <w:t>玩轉</w:t>
      </w:r>
      <w:proofErr w:type="gramEnd"/>
      <w:r w:rsidR="00BE1771" w:rsidRPr="00BE1771">
        <w:rPr>
          <w:rFonts w:ascii="標楷體" w:eastAsia="標楷體" w:hAnsi="標楷體" w:hint="eastAsia"/>
          <w:sz w:val="72"/>
          <w:szCs w:val="72"/>
        </w:rPr>
        <w:t>Metabase</w:t>
      </w:r>
    </w:p>
    <w:p w14:paraId="710CA964" w14:textId="77777777" w:rsidR="00EF3EA2" w:rsidRPr="00EF3EA2" w:rsidRDefault="00EF3EA2" w:rsidP="00EF3EA2">
      <w:pPr>
        <w:widowControl/>
        <w:jc w:val="center"/>
        <w:rPr>
          <w:rFonts w:ascii="標楷體" w:eastAsia="標楷體" w:hAnsi="標楷體"/>
          <w:sz w:val="32"/>
          <w:szCs w:val="32"/>
        </w:rPr>
      </w:pPr>
    </w:p>
    <w:p w14:paraId="5D42C382" w14:textId="1267D06F" w:rsidR="00EF3EA2" w:rsidRDefault="003A31A3" w:rsidP="00EF3EA2">
      <w:pPr>
        <w:widowControl/>
        <w:jc w:val="center"/>
        <w:rPr>
          <w:rFonts w:ascii="標楷體" w:eastAsia="標楷體" w:hAnsi="標楷體"/>
          <w:sz w:val="40"/>
          <w:szCs w:val="40"/>
        </w:rPr>
      </w:pPr>
      <w:r w:rsidRPr="003A31A3">
        <w:rPr>
          <w:rFonts w:ascii="標楷體" w:eastAsia="標楷體" w:hAnsi="標楷體" w:hint="eastAsia"/>
          <w:sz w:val="40"/>
          <w:szCs w:val="40"/>
        </w:rPr>
        <w:t>用NBA數據探索開源BI工具的新視野</w:t>
      </w:r>
    </w:p>
    <w:p w14:paraId="291F16C1" w14:textId="28B8A0E3" w:rsidR="00EF3EA2" w:rsidRPr="00EF3EA2" w:rsidRDefault="00EF3EA2" w:rsidP="00EF3EA2">
      <w:pPr>
        <w:widowControl/>
        <w:jc w:val="center"/>
        <w:rPr>
          <w:rFonts w:ascii="標楷體" w:eastAsia="標楷體" w:hAnsi="標楷體"/>
          <w:szCs w:val="24"/>
        </w:rPr>
      </w:pPr>
    </w:p>
    <w:p w14:paraId="4E00F5D6" w14:textId="15E3F6A0" w:rsidR="00EF3EA2" w:rsidRPr="00EF3EA2" w:rsidRDefault="00EF3EA2" w:rsidP="00EF3EA2">
      <w:pPr>
        <w:widowControl/>
        <w:jc w:val="center"/>
        <w:rPr>
          <w:rFonts w:ascii="標楷體" w:eastAsia="標楷體" w:hAnsi="標楷體"/>
          <w:szCs w:val="24"/>
        </w:rPr>
      </w:pPr>
    </w:p>
    <w:p w14:paraId="65791078" w14:textId="3F818E67" w:rsidR="00EF3EA2" w:rsidRDefault="00EF3EA2" w:rsidP="00EF3EA2">
      <w:pPr>
        <w:widowControl/>
        <w:jc w:val="center"/>
        <w:rPr>
          <w:rFonts w:ascii="標楷體" w:eastAsia="標楷體" w:hAnsi="標楷體"/>
          <w:szCs w:val="24"/>
        </w:rPr>
      </w:pPr>
    </w:p>
    <w:p w14:paraId="6840E579" w14:textId="1CB04DEB" w:rsidR="00EF3EA2" w:rsidRDefault="00EF3EA2" w:rsidP="00EF3EA2">
      <w:pPr>
        <w:widowControl/>
        <w:jc w:val="center"/>
        <w:rPr>
          <w:rFonts w:ascii="標楷體" w:eastAsia="標楷體" w:hAnsi="標楷體"/>
          <w:szCs w:val="24"/>
        </w:rPr>
      </w:pPr>
    </w:p>
    <w:p w14:paraId="32A9E69F" w14:textId="3B0128B8" w:rsidR="00EF3EA2" w:rsidRDefault="00EF3EA2" w:rsidP="00EF3EA2">
      <w:pPr>
        <w:widowControl/>
        <w:jc w:val="center"/>
        <w:rPr>
          <w:rFonts w:ascii="標楷體" w:eastAsia="標楷體" w:hAnsi="標楷體"/>
          <w:szCs w:val="24"/>
        </w:rPr>
      </w:pPr>
    </w:p>
    <w:p w14:paraId="3683F535" w14:textId="7F62CE56" w:rsidR="00EF3EA2" w:rsidRPr="00BE1771" w:rsidRDefault="00EF3EA2" w:rsidP="00EF3EA2">
      <w:pPr>
        <w:widowControl/>
        <w:jc w:val="center"/>
        <w:rPr>
          <w:rFonts w:ascii="標楷體" w:eastAsia="標楷體" w:hAnsi="標楷體"/>
          <w:szCs w:val="24"/>
        </w:rPr>
      </w:pPr>
    </w:p>
    <w:p w14:paraId="0C92C284" w14:textId="753CEC6F" w:rsidR="00EF3EA2" w:rsidRDefault="00EF3EA2" w:rsidP="00EF3EA2">
      <w:pPr>
        <w:widowControl/>
        <w:jc w:val="center"/>
        <w:rPr>
          <w:rFonts w:ascii="標楷體" w:eastAsia="標楷體" w:hAnsi="標楷體"/>
          <w:szCs w:val="24"/>
        </w:rPr>
      </w:pPr>
    </w:p>
    <w:p w14:paraId="3D475E27" w14:textId="75F3D382" w:rsidR="00EF3EA2" w:rsidRDefault="00EF3EA2" w:rsidP="00EF3EA2">
      <w:pPr>
        <w:widowControl/>
        <w:jc w:val="center"/>
        <w:rPr>
          <w:rFonts w:ascii="標楷體" w:eastAsia="標楷體" w:hAnsi="標楷體"/>
          <w:szCs w:val="24"/>
        </w:rPr>
      </w:pPr>
    </w:p>
    <w:p w14:paraId="26061E29" w14:textId="53BFCF27" w:rsidR="00EF3EA2" w:rsidRDefault="00EF3EA2" w:rsidP="00EF3EA2">
      <w:pPr>
        <w:widowControl/>
        <w:jc w:val="center"/>
        <w:rPr>
          <w:rFonts w:ascii="標楷體" w:eastAsia="標楷體" w:hAnsi="標楷體"/>
          <w:szCs w:val="24"/>
        </w:rPr>
      </w:pPr>
    </w:p>
    <w:p w14:paraId="007AF738" w14:textId="086ACFFA" w:rsidR="00EF3EA2" w:rsidRDefault="00EF3EA2" w:rsidP="00EF3EA2">
      <w:pPr>
        <w:widowControl/>
        <w:jc w:val="center"/>
        <w:rPr>
          <w:rFonts w:ascii="標楷體" w:eastAsia="標楷體" w:hAnsi="標楷體"/>
          <w:szCs w:val="24"/>
        </w:rPr>
      </w:pPr>
    </w:p>
    <w:p w14:paraId="04B958E1" w14:textId="55937169" w:rsidR="00EF3EA2" w:rsidRDefault="00EF3EA2" w:rsidP="00EF3EA2">
      <w:pPr>
        <w:widowControl/>
        <w:jc w:val="center"/>
        <w:rPr>
          <w:rFonts w:ascii="標楷體" w:eastAsia="標楷體" w:hAnsi="標楷體"/>
          <w:szCs w:val="24"/>
        </w:rPr>
      </w:pPr>
    </w:p>
    <w:p w14:paraId="1472BE26" w14:textId="10F5704E" w:rsidR="00EF3EA2" w:rsidRDefault="00EF3EA2" w:rsidP="00EF3EA2">
      <w:pPr>
        <w:widowControl/>
        <w:jc w:val="center"/>
        <w:rPr>
          <w:rFonts w:ascii="標楷體" w:eastAsia="標楷體" w:hAnsi="標楷體"/>
          <w:szCs w:val="24"/>
        </w:rPr>
      </w:pPr>
    </w:p>
    <w:p w14:paraId="32E2122A" w14:textId="25DFA715" w:rsidR="00EF3EA2" w:rsidRDefault="00EF3EA2" w:rsidP="00EF3EA2">
      <w:pPr>
        <w:widowControl/>
        <w:jc w:val="center"/>
        <w:rPr>
          <w:rFonts w:ascii="標楷體" w:eastAsia="標楷體" w:hAnsi="標楷體"/>
          <w:szCs w:val="24"/>
        </w:rPr>
      </w:pPr>
    </w:p>
    <w:p w14:paraId="10199198" w14:textId="77777777" w:rsidR="00EF3EA2" w:rsidRPr="00EF3EA2" w:rsidRDefault="00EF3EA2" w:rsidP="00EF3EA2">
      <w:pPr>
        <w:widowControl/>
        <w:jc w:val="center"/>
        <w:rPr>
          <w:rFonts w:ascii="標楷體" w:eastAsia="標楷體" w:hAnsi="標楷體"/>
          <w:szCs w:val="24"/>
        </w:rPr>
      </w:pPr>
    </w:p>
    <w:p w14:paraId="09363DAF" w14:textId="249064B9" w:rsidR="00EF3EA2" w:rsidRPr="00EF3EA2" w:rsidRDefault="00EF3EA2" w:rsidP="00EF3EA2">
      <w:pPr>
        <w:widowControl/>
        <w:jc w:val="center"/>
        <w:rPr>
          <w:rFonts w:ascii="標楷體" w:eastAsia="標楷體" w:hAnsi="標楷體"/>
          <w:sz w:val="32"/>
          <w:szCs w:val="32"/>
        </w:rPr>
      </w:pPr>
      <w:r w:rsidRPr="00EF3EA2">
        <w:rPr>
          <w:rFonts w:ascii="標楷體" w:eastAsia="標楷體" w:hAnsi="標楷體" w:hint="eastAsia"/>
          <w:sz w:val="32"/>
          <w:szCs w:val="32"/>
        </w:rPr>
        <w:t>陳威均</w:t>
      </w:r>
    </w:p>
    <w:p w14:paraId="5069B28A" w14:textId="1B12DB12" w:rsidR="00EF3EA2" w:rsidRPr="00185A4F" w:rsidRDefault="00185A4F" w:rsidP="00185A4F">
      <w:pPr>
        <w:widowControl/>
        <w:jc w:val="center"/>
        <w:rPr>
          <w:rFonts w:ascii="標楷體" w:eastAsia="標楷體" w:hAnsi="標楷體"/>
          <w:sz w:val="32"/>
          <w:szCs w:val="32"/>
        </w:rPr>
      </w:pPr>
      <w:r w:rsidRPr="00185A4F">
        <w:rPr>
          <w:rFonts w:ascii="標楷體" w:eastAsia="標楷體" w:hAnsi="標楷體" w:hint="eastAsia"/>
          <w:sz w:val="32"/>
          <w:szCs w:val="32"/>
        </w:rPr>
        <w:t>編著</w:t>
      </w:r>
    </w:p>
    <w:p w14:paraId="77C2BA54" w14:textId="1D203226" w:rsidR="00621452" w:rsidRDefault="00621452"/>
    <w:p w14:paraId="384FA55B" w14:textId="77777777" w:rsidR="00621452" w:rsidRDefault="00621452"/>
    <w:p w14:paraId="384FA55C" w14:textId="77777777" w:rsidR="00621452" w:rsidRDefault="00621452"/>
    <w:p w14:paraId="384FA55D" w14:textId="77777777" w:rsidR="00621452" w:rsidRDefault="00621452"/>
    <w:p w14:paraId="384FA55E" w14:textId="77777777" w:rsidR="00621452" w:rsidRDefault="00621452"/>
    <w:p w14:paraId="384FA55F" w14:textId="77777777" w:rsidR="00D90BE0" w:rsidRPr="00621452" w:rsidRDefault="00D90BE0">
      <w:pPr>
        <w:rPr>
          <w:sz w:val="52"/>
          <w:szCs w:val="52"/>
        </w:rPr>
      </w:pPr>
      <w:r w:rsidRPr="00621452">
        <w:rPr>
          <w:rFonts w:hint="eastAsia"/>
          <w:sz w:val="52"/>
          <w:szCs w:val="52"/>
        </w:rPr>
        <w:t>目錄</w:t>
      </w:r>
    </w:p>
    <w:p w14:paraId="384FA560" w14:textId="77777777" w:rsidR="00D90BE0" w:rsidRDefault="00D90BE0"/>
    <w:p w14:paraId="384FA561" w14:textId="77777777" w:rsidR="00621452" w:rsidRDefault="00621452"/>
    <w:p w14:paraId="384FA562" w14:textId="77777777" w:rsidR="00621452" w:rsidRDefault="00621452"/>
    <w:p w14:paraId="384FA563" w14:textId="724F67FB" w:rsidR="00D90BE0" w:rsidRPr="003309A4" w:rsidRDefault="00E57251" w:rsidP="004E6D3C">
      <w:pPr>
        <w:pStyle w:val="a4"/>
        <w:numPr>
          <w:ilvl w:val="0"/>
          <w:numId w:val="1"/>
        </w:numPr>
        <w:ind w:leftChars="0"/>
      </w:pPr>
      <w:hyperlink w:anchor="_ERPNext_初見" w:history="1">
        <w:r w:rsidR="003E1F35">
          <w:rPr>
            <w:rStyle w:val="a6"/>
            <w:color w:val="auto"/>
            <w:u w:val="none"/>
          </w:rPr>
          <w:t>Metabase</w:t>
        </w:r>
        <w:r w:rsidR="00C97891" w:rsidRPr="003309A4">
          <w:rPr>
            <w:rStyle w:val="a6"/>
            <w:rFonts w:hint="eastAsia"/>
            <w:color w:val="auto"/>
            <w:u w:val="none"/>
          </w:rPr>
          <w:t xml:space="preserve"> </w:t>
        </w:r>
        <w:r w:rsidR="00733671">
          <w:rPr>
            <w:rStyle w:val="a6"/>
            <w:rFonts w:hint="eastAsia"/>
            <w:color w:val="auto"/>
            <w:u w:val="none"/>
          </w:rPr>
          <w:t>簡介與安裝</w:t>
        </w:r>
      </w:hyperlink>
    </w:p>
    <w:p w14:paraId="7EDB5D20" w14:textId="77777777" w:rsidR="00733671" w:rsidRPr="003309A4" w:rsidRDefault="00E57251" w:rsidP="00733671">
      <w:pPr>
        <w:pStyle w:val="a4"/>
        <w:numPr>
          <w:ilvl w:val="0"/>
          <w:numId w:val="1"/>
        </w:numPr>
        <w:ind w:leftChars="0"/>
      </w:pPr>
      <w:hyperlink w:anchor="_ERPNext_初見" w:history="1">
        <w:r w:rsidR="00733671">
          <w:rPr>
            <w:rStyle w:val="a6"/>
            <w:color w:val="auto"/>
            <w:u w:val="none"/>
          </w:rPr>
          <w:t>Metabase</w:t>
        </w:r>
        <w:r w:rsidR="00733671" w:rsidRPr="003309A4">
          <w:rPr>
            <w:rStyle w:val="a6"/>
            <w:rFonts w:hint="eastAsia"/>
            <w:color w:val="auto"/>
            <w:u w:val="none"/>
          </w:rPr>
          <w:t xml:space="preserve"> </w:t>
        </w:r>
        <w:r w:rsidR="00733671" w:rsidRPr="003309A4">
          <w:rPr>
            <w:rStyle w:val="a6"/>
            <w:rFonts w:hint="eastAsia"/>
            <w:color w:val="auto"/>
            <w:u w:val="none"/>
          </w:rPr>
          <w:t>初見</w:t>
        </w:r>
      </w:hyperlink>
    </w:p>
    <w:p w14:paraId="384FA565" w14:textId="229FB3B1" w:rsidR="00F158B3" w:rsidRPr="003309A4" w:rsidRDefault="00A04B0A" w:rsidP="004E6D3C">
      <w:pPr>
        <w:pStyle w:val="a4"/>
        <w:numPr>
          <w:ilvl w:val="0"/>
          <w:numId w:val="1"/>
        </w:numPr>
        <w:ind w:leftChars="0"/>
      </w:pPr>
      <w:r w:rsidRPr="00CA5F56">
        <w:rPr>
          <w:rFonts w:hint="eastAsia"/>
        </w:rPr>
        <w:t>資料分析的前世今生</w:t>
      </w:r>
    </w:p>
    <w:p w14:paraId="384FA566" w14:textId="26E0FC6C" w:rsidR="00F158B3" w:rsidRPr="003309A4" w:rsidRDefault="009C19E7" w:rsidP="004E6D3C">
      <w:pPr>
        <w:pStyle w:val="a4"/>
        <w:numPr>
          <w:ilvl w:val="0"/>
          <w:numId w:val="1"/>
        </w:numPr>
        <w:ind w:leftChars="0"/>
      </w:pPr>
      <w:r>
        <w:t>探索數據</w:t>
      </w:r>
    </w:p>
    <w:p w14:paraId="384FA567" w14:textId="0B8F6A5B" w:rsidR="00D90BE0" w:rsidRPr="003309A4" w:rsidRDefault="00A04B0A" w:rsidP="004E6D3C">
      <w:pPr>
        <w:pStyle w:val="a4"/>
        <w:numPr>
          <w:ilvl w:val="0"/>
          <w:numId w:val="1"/>
        </w:numPr>
        <w:ind w:leftChars="0"/>
      </w:pPr>
      <w:proofErr w:type="gramStart"/>
      <w:r>
        <w:t>可視化報表</w:t>
      </w:r>
      <w:proofErr w:type="gramEnd"/>
    </w:p>
    <w:p w14:paraId="58A213DB" w14:textId="73B71D8D" w:rsidR="00090C25" w:rsidRDefault="00A04B0A" w:rsidP="00A04B0A">
      <w:pPr>
        <w:pStyle w:val="a4"/>
        <w:numPr>
          <w:ilvl w:val="0"/>
          <w:numId w:val="1"/>
        </w:numPr>
        <w:ind w:leftChars="0"/>
      </w:pPr>
      <w:r>
        <w:t>M</w:t>
      </w:r>
      <w:r>
        <w:rPr>
          <w:rFonts w:hint="eastAsia"/>
        </w:rPr>
        <w:t xml:space="preserve">etabase </w:t>
      </w:r>
      <w:r>
        <w:rPr>
          <w:rFonts w:hint="eastAsia"/>
        </w:rPr>
        <w:t>案例實作</w:t>
      </w:r>
    </w:p>
    <w:p w14:paraId="1FDC5179" w14:textId="5E4711DF" w:rsidR="003361FF" w:rsidRDefault="003361FF" w:rsidP="00A04B0A">
      <w:pPr>
        <w:pStyle w:val="a4"/>
        <w:numPr>
          <w:ilvl w:val="0"/>
          <w:numId w:val="1"/>
        </w:numPr>
        <w:ind w:leftChars="0"/>
      </w:pPr>
      <w:r>
        <w:rPr>
          <w:rFonts w:hint="eastAsia"/>
        </w:rPr>
        <w:t xml:space="preserve">Metabase </w:t>
      </w:r>
      <w:r>
        <w:rPr>
          <w:rFonts w:hint="eastAsia"/>
        </w:rPr>
        <w:t>的進階設定</w:t>
      </w:r>
    </w:p>
    <w:p w14:paraId="04A56D1D" w14:textId="550177DD" w:rsidR="009C19E7" w:rsidRPr="00986446" w:rsidRDefault="00AD04C3" w:rsidP="00AD04C3">
      <w:pPr>
        <w:pStyle w:val="a4"/>
        <w:numPr>
          <w:ilvl w:val="0"/>
          <w:numId w:val="1"/>
        </w:numPr>
        <w:ind w:leftChars="0"/>
      </w:pPr>
      <w:r w:rsidRPr="00AD04C3">
        <w:rPr>
          <w:rFonts w:hint="eastAsia"/>
        </w:rPr>
        <w:t xml:space="preserve">Metabase </w:t>
      </w:r>
      <w:r w:rsidRPr="00AD04C3">
        <w:rPr>
          <w:rFonts w:hint="eastAsia"/>
        </w:rPr>
        <w:t>與其他系統的整合</w:t>
      </w:r>
    </w:p>
    <w:p w14:paraId="384FA56F" w14:textId="77777777" w:rsidR="004E6D3C" w:rsidRDefault="004E6D3C" w:rsidP="004E6D3C"/>
    <w:p w14:paraId="384FA570" w14:textId="77777777" w:rsidR="00D90BE0" w:rsidRDefault="004E6D3C" w:rsidP="004E6D3C">
      <w:r w:rsidRPr="004E6D3C">
        <w:rPr>
          <w:rFonts w:hint="eastAsia"/>
        </w:rPr>
        <w:t>附錄</w:t>
      </w:r>
      <w:r>
        <w:rPr>
          <w:rFonts w:hint="eastAsia"/>
        </w:rPr>
        <w:t xml:space="preserve">A </w:t>
      </w:r>
      <w:r w:rsidRPr="004E6D3C">
        <w:rPr>
          <w:rFonts w:hint="eastAsia"/>
        </w:rPr>
        <w:t>常見問題解答</w:t>
      </w:r>
    </w:p>
    <w:p w14:paraId="384FA573" w14:textId="427549A3" w:rsidR="00D90BE0" w:rsidRDefault="004E6D3C" w:rsidP="00A04B0A">
      <w:r w:rsidRPr="004E6D3C">
        <w:rPr>
          <w:rFonts w:hint="eastAsia"/>
        </w:rPr>
        <w:t>附錄</w:t>
      </w:r>
      <w:r>
        <w:rPr>
          <w:rFonts w:hint="eastAsia"/>
        </w:rPr>
        <w:t>B</w:t>
      </w:r>
      <w:r w:rsidR="00A04B0A">
        <w:rPr>
          <w:rFonts w:hint="eastAsia"/>
        </w:rPr>
        <w:t xml:space="preserve"> </w:t>
      </w:r>
      <w:r>
        <w:rPr>
          <w:rFonts w:hint="eastAsia"/>
        </w:rPr>
        <w:t>其他資源和參考</w:t>
      </w:r>
    </w:p>
    <w:p w14:paraId="384FA574" w14:textId="2896BAE6" w:rsidR="00AF4A18" w:rsidRDefault="00AF4A18">
      <w:pPr>
        <w:widowControl/>
      </w:pPr>
      <w:r>
        <w:br w:type="page"/>
      </w:r>
    </w:p>
    <w:p w14:paraId="398CC460" w14:textId="77777777" w:rsidR="00B40BA8" w:rsidRDefault="00B40BA8" w:rsidP="00B40BA8"/>
    <w:p w14:paraId="384FA575" w14:textId="77777777" w:rsidR="00B40BA8" w:rsidRDefault="00B40BA8" w:rsidP="00B40BA8"/>
    <w:p w14:paraId="384FA576" w14:textId="77777777" w:rsidR="00B40BA8" w:rsidRDefault="00B40BA8" w:rsidP="00B40BA8"/>
    <w:p w14:paraId="384FA577" w14:textId="77777777" w:rsidR="00B40BA8" w:rsidRDefault="00B40BA8" w:rsidP="00B40BA8"/>
    <w:p w14:paraId="384FA578" w14:textId="77777777" w:rsidR="00B40BA8" w:rsidRDefault="00B40BA8" w:rsidP="00B40BA8"/>
    <w:p w14:paraId="384FA579" w14:textId="77777777" w:rsidR="00B40BA8" w:rsidRDefault="00B40BA8" w:rsidP="00B40BA8"/>
    <w:p w14:paraId="384FA57A" w14:textId="77777777" w:rsidR="00B40BA8" w:rsidRDefault="00B40BA8" w:rsidP="00B40BA8"/>
    <w:p w14:paraId="384FA57B" w14:textId="77777777" w:rsidR="00B937D9" w:rsidRDefault="00B937D9" w:rsidP="00B40BA8"/>
    <w:p w14:paraId="384FA57C" w14:textId="77777777" w:rsidR="00B937D9" w:rsidRDefault="00B937D9" w:rsidP="00B40BA8"/>
    <w:p w14:paraId="384FA57D" w14:textId="77777777" w:rsidR="00B937D9" w:rsidRDefault="00B937D9" w:rsidP="00B40BA8"/>
    <w:p w14:paraId="384FA57E" w14:textId="77777777" w:rsidR="00B937D9" w:rsidRDefault="00B40BA8" w:rsidP="00B40BA8">
      <w:pPr>
        <w:rPr>
          <w:rFonts w:ascii="新細明體" w:hAnsi="新細明體"/>
          <w:sz w:val="52"/>
          <w:szCs w:val="52"/>
        </w:rPr>
      </w:pPr>
      <w:r w:rsidRPr="00B937D9">
        <w:rPr>
          <w:rFonts w:hint="eastAsia"/>
          <w:sz w:val="52"/>
          <w:szCs w:val="52"/>
        </w:rPr>
        <w:t>第一章</w:t>
      </w:r>
    </w:p>
    <w:p w14:paraId="384FA57F" w14:textId="01702909" w:rsidR="00D90BE0" w:rsidRPr="00B937D9" w:rsidRDefault="00430209" w:rsidP="00F50430">
      <w:pPr>
        <w:ind w:left="480" w:firstLine="480"/>
        <w:rPr>
          <w:sz w:val="52"/>
          <w:szCs w:val="52"/>
        </w:rPr>
      </w:pPr>
      <w:r>
        <w:rPr>
          <w:sz w:val="52"/>
          <w:szCs w:val="52"/>
        </w:rPr>
        <w:t>Metabase</w:t>
      </w:r>
      <w:r w:rsidR="00C97891" w:rsidRPr="00C97891">
        <w:rPr>
          <w:rFonts w:hint="eastAsia"/>
          <w:sz w:val="52"/>
          <w:szCs w:val="52"/>
        </w:rPr>
        <w:t xml:space="preserve"> </w:t>
      </w:r>
      <w:r w:rsidR="009448A7">
        <w:rPr>
          <w:rFonts w:hint="eastAsia"/>
          <w:sz w:val="52"/>
          <w:szCs w:val="52"/>
        </w:rPr>
        <w:t>簡介與安裝</w:t>
      </w:r>
    </w:p>
    <w:p w14:paraId="384FA580" w14:textId="77777777" w:rsidR="00B40BA8" w:rsidRDefault="00B40BA8">
      <w:pPr>
        <w:widowControl/>
      </w:pPr>
    </w:p>
    <w:p w14:paraId="384FA581" w14:textId="77777777" w:rsidR="00B40BA8" w:rsidRDefault="00B40BA8">
      <w:pPr>
        <w:widowControl/>
      </w:pPr>
    </w:p>
    <w:p w14:paraId="384FA582" w14:textId="77777777" w:rsidR="00B40BA8" w:rsidRDefault="00B40BA8">
      <w:pPr>
        <w:widowControl/>
      </w:pPr>
    </w:p>
    <w:p w14:paraId="384FA583" w14:textId="77777777" w:rsidR="00B40BA8" w:rsidRDefault="00B40BA8">
      <w:pPr>
        <w:widowControl/>
      </w:pPr>
    </w:p>
    <w:p w14:paraId="384FA584" w14:textId="77777777" w:rsidR="00B40BA8" w:rsidRDefault="00393D40">
      <w:pPr>
        <w:widowControl/>
      </w:pPr>
      <w:r>
        <w:tab/>
      </w:r>
      <w:r>
        <w:tab/>
      </w:r>
      <w:r>
        <w:tab/>
      </w:r>
      <w:r>
        <w:tab/>
      </w:r>
      <w:r>
        <w:tab/>
      </w:r>
    </w:p>
    <w:p w14:paraId="384FA585" w14:textId="369B735C" w:rsidR="00B40BA8" w:rsidRDefault="00976A95" w:rsidP="00F50430">
      <w:pPr>
        <w:widowControl/>
        <w:ind w:left="1920" w:firstLine="480"/>
      </w:pPr>
      <w:r w:rsidRPr="00976A95">
        <w:rPr>
          <w:rFonts w:hint="eastAsia"/>
        </w:rPr>
        <w:t>1.1</w:t>
      </w:r>
      <w:r w:rsidR="009C19E7">
        <w:rPr>
          <w:rFonts w:hint="eastAsia"/>
        </w:rPr>
        <w:t xml:space="preserve"> </w:t>
      </w:r>
      <w:r w:rsidR="009C19E7" w:rsidRPr="009C19E7">
        <w:rPr>
          <w:rFonts w:hint="eastAsia"/>
        </w:rPr>
        <w:t>序言：</w:t>
      </w:r>
      <w:r w:rsidR="009C19E7" w:rsidRPr="009C19E7">
        <w:rPr>
          <w:rFonts w:hint="eastAsia"/>
        </w:rPr>
        <w:t xml:space="preserve">BI </w:t>
      </w:r>
      <w:r w:rsidR="009C19E7" w:rsidRPr="009C19E7">
        <w:rPr>
          <w:rFonts w:hint="eastAsia"/>
        </w:rPr>
        <w:t>是什麼？</w:t>
      </w:r>
    </w:p>
    <w:p w14:paraId="7C6E179B" w14:textId="50687A26" w:rsidR="00AA1D70" w:rsidRDefault="00976A95" w:rsidP="00F50430">
      <w:pPr>
        <w:widowControl/>
        <w:ind w:left="1560" w:firstLineChars="350" w:firstLine="840"/>
      </w:pPr>
      <w:r w:rsidRPr="00976A95">
        <w:rPr>
          <w:rFonts w:hint="eastAsia"/>
        </w:rPr>
        <w:t xml:space="preserve">1.2 </w:t>
      </w:r>
      <w:r w:rsidR="00AA1D70">
        <w:rPr>
          <w:rFonts w:hint="eastAsia"/>
        </w:rPr>
        <w:t>什麼是</w:t>
      </w:r>
      <w:r w:rsidR="00AA1D70">
        <w:rPr>
          <w:rFonts w:hint="eastAsia"/>
        </w:rPr>
        <w:t>Metabase</w:t>
      </w:r>
      <w:r w:rsidR="00AA1D70" w:rsidRPr="009C19E7">
        <w:rPr>
          <w:rFonts w:hint="eastAsia"/>
        </w:rPr>
        <w:t>？</w:t>
      </w:r>
    </w:p>
    <w:p w14:paraId="384FA586" w14:textId="7165C4B1" w:rsidR="00976A95" w:rsidRDefault="00AA1D70" w:rsidP="00F50430">
      <w:pPr>
        <w:widowControl/>
        <w:ind w:left="1560" w:firstLineChars="350" w:firstLine="840"/>
      </w:pPr>
      <w:r>
        <w:rPr>
          <w:rFonts w:hint="eastAsia"/>
        </w:rPr>
        <w:t xml:space="preserve">1.3 </w:t>
      </w:r>
      <w:r w:rsidR="00912797" w:rsidRPr="00912797">
        <w:rPr>
          <w:rFonts w:hint="eastAsia"/>
        </w:rPr>
        <w:t>版本發佈歷史</w:t>
      </w:r>
    </w:p>
    <w:p w14:paraId="384FA587" w14:textId="56762400" w:rsidR="00976A95" w:rsidRDefault="00AA1D70" w:rsidP="00F50430">
      <w:pPr>
        <w:widowControl/>
        <w:ind w:left="1560" w:firstLineChars="350" w:firstLine="840"/>
      </w:pPr>
      <w:r>
        <w:rPr>
          <w:rFonts w:hint="eastAsia"/>
        </w:rPr>
        <w:t>1.4</w:t>
      </w:r>
      <w:r w:rsidR="00976A95" w:rsidRPr="00976A95">
        <w:rPr>
          <w:rFonts w:hint="eastAsia"/>
        </w:rPr>
        <w:t xml:space="preserve"> </w:t>
      </w:r>
      <w:r w:rsidR="00912797" w:rsidRPr="00912797">
        <w:rPr>
          <w:rFonts w:hint="eastAsia"/>
        </w:rPr>
        <w:t>系統架構</w:t>
      </w:r>
    </w:p>
    <w:p w14:paraId="7477396A" w14:textId="7A8939EA" w:rsidR="00C67501" w:rsidRPr="00C67501" w:rsidRDefault="00AA1D70" w:rsidP="00F50430">
      <w:pPr>
        <w:widowControl/>
        <w:ind w:left="1560" w:firstLineChars="350" w:firstLine="840"/>
      </w:pPr>
      <w:r>
        <w:rPr>
          <w:rFonts w:hint="eastAsia"/>
        </w:rPr>
        <w:t>1.5</w:t>
      </w:r>
      <w:r w:rsidR="00C67501">
        <w:rPr>
          <w:rFonts w:hint="eastAsia"/>
        </w:rPr>
        <w:t xml:space="preserve"> </w:t>
      </w:r>
      <w:r>
        <w:rPr>
          <w:rFonts w:hint="eastAsia"/>
        </w:rPr>
        <w:t>安裝與設定</w:t>
      </w:r>
    </w:p>
    <w:p w14:paraId="384FA588" w14:textId="61E86B23" w:rsidR="00976A95" w:rsidRDefault="00976A95" w:rsidP="00F50430">
      <w:pPr>
        <w:widowControl/>
        <w:ind w:left="1560" w:firstLineChars="350" w:firstLine="840"/>
      </w:pPr>
      <w:r w:rsidRPr="00976A95">
        <w:rPr>
          <w:rFonts w:hint="eastAsia"/>
        </w:rPr>
        <w:t>1.</w:t>
      </w:r>
      <w:r w:rsidR="00AA1D70">
        <w:rPr>
          <w:rFonts w:hint="eastAsia"/>
        </w:rPr>
        <w:t>6</w:t>
      </w:r>
      <w:r w:rsidRPr="00976A95">
        <w:rPr>
          <w:rFonts w:hint="eastAsia"/>
        </w:rPr>
        <w:t xml:space="preserve"> </w:t>
      </w:r>
      <w:r w:rsidR="00912797" w:rsidRPr="00912797">
        <w:rPr>
          <w:rFonts w:hint="eastAsia"/>
        </w:rPr>
        <w:t>企業導入</w:t>
      </w:r>
      <w:r w:rsidR="00C67501">
        <w:rPr>
          <w:rFonts w:hint="eastAsia"/>
        </w:rPr>
        <w:t xml:space="preserve">Metabase BI </w:t>
      </w:r>
      <w:r w:rsidR="00C67501">
        <w:rPr>
          <w:rFonts w:hint="eastAsia"/>
        </w:rPr>
        <w:t>系</w:t>
      </w:r>
      <w:r w:rsidR="00912797" w:rsidRPr="00912797">
        <w:rPr>
          <w:rFonts w:hint="eastAsia"/>
        </w:rPr>
        <w:t>統的步驟</w:t>
      </w:r>
    </w:p>
    <w:p w14:paraId="384FA589" w14:textId="57875213" w:rsidR="00976A95" w:rsidRDefault="00976A95" w:rsidP="00BD4BB9">
      <w:pPr>
        <w:widowControl/>
      </w:pPr>
    </w:p>
    <w:p w14:paraId="384FA58A" w14:textId="77777777" w:rsidR="00B40BA8" w:rsidRDefault="00B40BA8" w:rsidP="00B40BA8">
      <w:pPr>
        <w:widowControl/>
      </w:pPr>
    </w:p>
    <w:p w14:paraId="384FA58B" w14:textId="77777777" w:rsidR="00B40BA8" w:rsidRDefault="00B40BA8" w:rsidP="00B40BA8">
      <w:pPr>
        <w:widowControl/>
      </w:pPr>
    </w:p>
    <w:p w14:paraId="384FA58C" w14:textId="77777777" w:rsidR="00B40BA8" w:rsidRDefault="00B40BA8" w:rsidP="00B40BA8">
      <w:pPr>
        <w:widowControl/>
      </w:pPr>
    </w:p>
    <w:p w14:paraId="384FA58D" w14:textId="77777777" w:rsidR="00B40BA8" w:rsidRDefault="00B40BA8" w:rsidP="00B40BA8">
      <w:pPr>
        <w:widowControl/>
      </w:pPr>
    </w:p>
    <w:p w14:paraId="384FA58E" w14:textId="77777777" w:rsidR="00B40BA8" w:rsidRDefault="00B40BA8" w:rsidP="00976A95">
      <w:pPr>
        <w:widowControl/>
      </w:pPr>
    </w:p>
    <w:p w14:paraId="384FA58F" w14:textId="77777777" w:rsidR="00B937D9" w:rsidRDefault="00B937D9">
      <w:pPr>
        <w:widowControl/>
      </w:pPr>
      <w:r>
        <w:br w:type="page"/>
      </w:r>
    </w:p>
    <w:p w14:paraId="35EA5317" w14:textId="1BA4CC9E" w:rsidR="002239BC" w:rsidRDefault="00EE30FA" w:rsidP="007047C0">
      <w:pPr>
        <w:pStyle w:val="2"/>
        <w:numPr>
          <w:ilvl w:val="0"/>
          <w:numId w:val="2"/>
        </w:numPr>
      </w:pPr>
      <w:bookmarkStart w:id="0" w:name="_ERPNext_初見"/>
      <w:bookmarkEnd w:id="0"/>
      <w:r>
        <w:rPr>
          <w:rFonts w:hint="eastAsia"/>
        </w:rPr>
        <w:lastRenderedPageBreak/>
        <w:t>Metabase</w:t>
      </w:r>
      <w:r w:rsidR="003C55A6" w:rsidRPr="003C55A6">
        <w:rPr>
          <w:rFonts w:hint="eastAsia"/>
        </w:rPr>
        <w:t xml:space="preserve"> </w:t>
      </w:r>
      <w:r w:rsidR="00E93D89" w:rsidRPr="00E93D89">
        <w:rPr>
          <w:rFonts w:hint="eastAsia"/>
        </w:rPr>
        <w:t>簡介與安裝</w:t>
      </w:r>
    </w:p>
    <w:p w14:paraId="3DF00D73" w14:textId="2B098F04" w:rsidR="00D70CFF" w:rsidRDefault="00D70CFF" w:rsidP="00D70CFF">
      <w:pPr>
        <w:ind w:firstLine="480"/>
      </w:pPr>
      <w:r>
        <w:rPr>
          <w:rFonts w:hint="eastAsia"/>
        </w:rPr>
        <w:t>在過去的職業生涯中，我發現許多使用者常常只將注意力集中在資料的輸入及簡單的報表分析，對於商業智慧（</w:t>
      </w:r>
      <w:r>
        <w:rPr>
          <w:rFonts w:hint="eastAsia"/>
        </w:rPr>
        <w:t>BI</w:t>
      </w:r>
      <w:r>
        <w:rPr>
          <w:rFonts w:hint="eastAsia"/>
        </w:rPr>
        <w:t>）的實際用途卻知之甚少。這樣的工作流程雖能滿足基本需求，但總讓人感覺少了些什麼，直到我看到阿里的</w:t>
      </w:r>
      <w:r w:rsidR="00352CE6">
        <w:rPr>
          <w:rFonts w:ascii="新細明體" w:hAnsi="新細明體" w:hint="eastAsia"/>
        </w:rPr>
        <w:t>『</w:t>
      </w:r>
      <w:r>
        <w:rPr>
          <w:rFonts w:hint="eastAsia"/>
        </w:rPr>
        <w:t>一切業務數據化，一切數據業務化</w:t>
      </w:r>
      <w:r w:rsidR="00352CE6">
        <w:rPr>
          <w:rFonts w:ascii="新細明體" w:hAnsi="新細明體" w:hint="eastAsia"/>
        </w:rPr>
        <w:t>』</w:t>
      </w:r>
      <w:r>
        <w:rPr>
          <w:rFonts w:hint="eastAsia"/>
        </w:rPr>
        <w:t>這句話，才真正領悟到</w:t>
      </w:r>
      <w:r>
        <w:rPr>
          <w:rFonts w:hint="eastAsia"/>
        </w:rPr>
        <w:t xml:space="preserve"> BI </w:t>
      </w:r>
      <w:r w:rsidR="006765AA">
        <w:t>在現代企業中的關鍵作用。</w:t>
      </w:r>
    </w:p>
    <w:p w14:paraId="3D40DB81" w14:textId="77777777" w:rsidR="00D70CFF" w:rsidRDefault="00D70CFF" w:rsidP="00D70CFF">
      <w:pPr>
        <w:ind w:firstLine="480"/>
      </w:pPr>
    </w:p>
    <w:p w14:paraId="155C97A4" w14:textId="2F8FA8F5" w:rsidR="00D70CFF" w:rsidRDefault="00D70CFF" w:rsidP="00D70CFF">
      <w:pPr>
        <w:ind w:firstLine="480"/>
      </w:pPr>
      <w:r>
        <w:rPr>
          <w:rFonts w:hint="eastAsia"/>
        </w:rPr>
        <w:t xml:space="preserve">BI </w:t>
      </w:r>
      <w:r>
        <w:rPr>
          <w:rFonts w:hint="eastAsia"/>
        </w:rPr>
        <w:t>的核心在於透過資料驅動業務，讓決策更具前瞻性與精確性。</w:t>
      </w:r>
      <w:r w:rsidR="006765AA">
        <w:t>資料不僅是業務的副產品，它應該成為推動業務成長和優化的重要資源</w:t>
      </w:r>
      <w:r w:rsidR="006765AA">
        <w:rPr>
          <w:rFonts w:hint="eastAsia"/>
        </w:rPr>
        <w:t>。</w:t>
      </w:r>
      <w:r>
        <w:rPr>
          <w:rFonts w:hint="eastAsia"/>
        </w:rPr>
        <w:t>而本書的重點將放在</w:t>
      </w:r>
      <w:r>
        <w:rPr>
          <w:rFonts w:hint="eastAsia"/>
        </w:rPr>
        <w:t xml:space="preserve"> Metabase </w:t>
      </w:r>
      <w:r>
        <w:rPr>
          <w:rFonts w:hint="eastAsia"/>
        </w:rPr>
        <w:t>這個簡單易用的</w:t>
      </w:r>
      <w:proofErr w:type="gramStart"/>
      <w:r>
        <w:rPr>
          <w:rFonts w:hint="eastAsia"/>
        </w:rPr>
        <w:t>可視化工具</w:t>
      </w:r>
      <w:proofErr w:type="gramEnd"/>
      <w:r>
        <w:rPr>
          <w:rFonts w:hint="eastAsia"/>
        </w:rPr>
        <w:t>上，它能夠快速將資料轉換成有價值的洞見。雖然我們會重點介紹如何使用</w:t>
      </w:r>
      <w:r>
        <w:rPr>
          <w:rFonts w:hint="eastAsia"/>
        </w:rPr>
        <w:t xml:space="preserve"> Metabase </w:t>
      </w:r>
      <w:r>
        <w:rPr>
          <w:rFonts w:hint="eastAsia"/>
        </w:rPr>
        <w:t>進行資料</w:t>
      </w:r>
      <w:proofErr w:type="gramStart"/>
      <w:r>
        <w:rPr>
          <w:rFonts w:hint="eastAsia"/>
        </w:rPr>
        <w:t>可視化</w:t>
      </w:r>
      <w:proofErr w:type="gramEnd"/>
      <w:r>
        <w:rPr>
          <w:rFonts w:hint="eastAsia"/>
        </w:rPr>
        <w:t>，但我仍要強調，工具始終只是工具，要真正進入資料分析的大門，相關的知識學習是不可或缺的。希望本書能帶你邁向</w:t>
      </w:r>
      <w:r>
        <w:rPr>
          <w:rFonts w:hint="eastAsia"/>
        </w:rPr>
        <w:t xml:space="preserve"> BI </w:t>
      </w:r>
      <w:r>
        <w:rPr>
          <w:rFonts w:hint="eastAsia"/>
        </w:rPr>
        <w:t>的世界，並激發你更深入挖掘資料背後的潛力。</w:t>
      </w:r>
    </w:p>
    <w:p w14:paraId="62F8EB36" w14:textId="77777777" w:rsidR="00D70CFF" w:rsidRDefault="00D70CFF" w:rsidP="002239BC">
      <w:pPr>
        <w:ind w:firstLine="480"/>
      </w:pPr>
    </w:p>
    <w:p w14:paraId="7E1056FF" w14:textId="47F6DE92" w:rsidR="00560751" w:rsidRDefault="002239BC" w:rsidP="00560751">
      <w:pPr>
        <w:ind w:firstLine="480"/>
      </w:pPr>
      <w:r>
        <w:rPr>
          <w:rFonts w:hint="eastAsia"/>
        </w:rPr>
        <w:t xml:space="preserve">Metabase </w:t>
      </w:r>
      <w:r>
        <w:rPr>
          <w:rFonts w:hint="eastAsia"/>
        </w:rPr>
        <w:t>是一款開源的商業智能（</w:t>
      </w:r>
      <w:r>
        <w:rPr>
          <w:rFonts w:hint="eastAsia"/>
        </w:rPr>
        <w:t>BI</w:t>
      </w:r>
      <w:r>
        <w:rPr>
          <w:rFonts w:hint="eastAsia"/>
        </w:rPr>
        <w:t>）工具，專為企業用戶設計，幫助他們輕鬆進行資料分析和</w:t>
      </w:r>
      <w:proofErr w:type="gramStart"/>
      <w:r>
        <w:rPr>
          <w:rFonts w:hint="eastAsia"/>
        </w:rPr>
        <w:t>可視化</w:t>
      </w:r>
      <w:proofErr w:type="gramEnd"/>
      <w:r>
        <w:rPr>
          <w:rFonts w:hint="eastAsia"/>
        </w:rPr>
        <w:t>。它最大的優點在於其使用門檻低，不需要專業的數據科學背景就能上手。使用者只需將</w:t>
      </w:r>
      <w:r>
        <w:rPr>
          <w:rFonts w:hint="eastAsia"/>
        </w:rPr>
        <w:t xml:space="preserve"> Metabase </w:t>
      </w:r>
      <w:r>
        <w:rPr>
          <w:rFonts w:hint="eastAsia"/>
        </w:rPr>
        <w:t>與資料庫連接，即可通過簡單的圖形化界面生成報表和儀表板，分析公司內部數據。</w:t>
      </w:r>
      <w:r w:rsidR="00560751">
        <w:rPr>
          <w:rFonts w:hint="eastAsia"/>
        </w:rPr>
        <w:t xml:space="preserve">Metabase </w:t>
      </w:r>
      <w:r w:rsidR="00560751">
        <w:rPr>
          <w:rFonts w:hint="eastAsia"/>
        </w:rPr>
        <w:t>支持多種資料來源，如</w:t>
      </w:r>
      <w:r w:rsidR="00560751">
        <w:rPr>
          <w:rFonts w:hint="eastAsia"/>
        </w:rPr>
        <w:t xml:space="preserve"> MySQL</w:t>
      </w:r>
      <w:r w:rsidR="00560751">
        <w:rPr>
          <w:rFonts w:hint="eastAsia"/>
        </w:rPr>
        <w:t>、</w:t>
      </w:r>
      <w:r w:rsidR="00560751">
        <w:rPr>
          <w:rFonts w:hint="eastAsia"/>
        </w:rPr>
        <w:t>PostgreSQL</w:t>
      </w:r>
      <w:r w:rsidR="00560751">
        <w:rPr>
          <w:rFonts w:hint="eastAsia"/>
        </w:rPr>
        <w:t>、</w:t>
      </w:r>
      <w:r w:rsidR="00560751">
        <w:rPr>
          <w:rFonts w:hint="eastAsia"/>
        </w:rPr>
        <w:t>MS</w:t>
      </w:r>
      <w:r w:rsidR="009536E7">
        <w:rPr>
          <w:rFonts w:hint="eastAsia"/>
        </w:rPr>
        <w:t>-</w:t>
      </w:r>
      <w:r w:rsidR="00560751">
        <w:rPr>
          <w:rFonts w:hint="eastAsia"/>
        </w:rPr>
        <w:t>SQL</w:t>
      </w:r>
      <w:r w:rsidR="00560751">
        <w:rPr>
          <w:rFonts w:hint="eastAsia"/>
        </w:rPr>
        <w:t>、</w:t>
      </w:r>
      <w:r w:rsidR="00560751">
        <w:rPr>
          <w:rFonts w:hint="eastAsia"/>
        </w:rPr>
        <w:t>Oracle</w:t>
      </w:r>
      <w:r w:rsidR="00560751">
        <w:rPr>
          <w:rFonts w:hint="eastAsia"/>
        </w:rPr>
        <w:t>及</w:t>
      </w:r>
      <w:r w:rsidR="00560751">
        <w:rPr>
          <w:rFonts w:hint="eastAsia"/>
        </w:rPr>
        <w:t xml:space="preserve">Google BigQuery </w:t>
      </w:r>
      <w:r w:rsidR="00560751">
        <w:rPr>
          <w:rFonts w:hint="eastAsia"/>
        </w:rPr>
        <w:t>等，並能夠自動產生問題或使用者可以自行設計查詢。</w:t>
      </w:r>
    </w:p>
    <w:p w14:paraId="7022776D" w14:textId="77777777" w:rsidR="00560751" w:rsidRPr="00560751" w:rsidRDefault="00560751" w:rsidP="002239BC"/>
    <w:p w14:paraId="66B3174D" w14:textId="357E886D" w:rsidR="002239BC" w:rsidRDefault="002239BC" w:rsidP="002239BC">
      <w:pPr>
        <w:ind w:firstLine="480"/>
      </w:pPr>
      <w:r>
        <w:rPr>
          <w:rFonts w:hint="eastAsia"/>
        </w:rPr>
        <w:t>它另一大優勢是</w:t>
      </w:r>
      <w:r>
        <w:rPr>
          <w:rFonts w:hint="eastAsia"/>
        </w:rPr>
        <w:t xml:space="preserve"> Metabase </w:t>
      </w:r>
      <w:r>
        <w:rPr>
          <w:rFonts w:hint="eastAsia"/>
        </w:rPr>
        <w:t>的即時</w:t>
      </w:r>
      <w:proofErr w:type="gramStart"/>
      <w:r>
        <w:rPr>
          <w:rFonts w:hint="eastAsia"/>
        </w:rPr>
        <w:t>可視化功能</w:t>
      </w:r>
      <w:proofErr w:type="gramEnd"/>
      <w:r>
        <w:rPr>
          <w:rFonts w:hint="eastAsia"/>
        </w:rPr>
        <w:t>，讓使用者能夠在幾分鐘內從數據中得出結論。其內建的協作工具還能方便團隊共享見解。</w:t>
      </w:r>
      <w:r>
        <w:rPr>
          <w:rFonts w:hint="eastAsia"/>
        </w:rPr>
        <w:t xml:space="preserve">Metabase </w:t>
      </w:r>
      <w:r>
        <w:rPr>
          <w:rFonts w:hint="eastAsia"/>
        </w:rPr>
        <w:t>的開源性意味著企業可根據自身需求進行定制，並且它提供自動化報告功能，讓決策過程更加高效。</w:t>
      </w:r>
    </w:p>
    <w:p w14:paraId="64C55783" w14:textId="77777777" w:rsidR="009536E7" w:rsidRDefault="009536E7" w:rsidP="002239BC">
      <w:pPr>
        <w:ind w:firstLine="480"/>
      </w:pPr>
    </w:p>
    <w:p w14:paraId="05F77440" w14:textId="23B4241B" w:rsidR="009536E7" w:rsidRDefault="009536E7">
      <w:pPr>
        <w:widowControl/>
        <w:rPr>
          <w:rFonts w:asciiTheme="majorHAnsi" w:eastAsiaTheme="majorEastAsia" w:hAnsiTheme="majorHAnsi" w:cstheme="majorBidi"/>
          <w:b/>
          <w:bCs/>
          <w:sz w:val="28"/>
          <w:szCs w:val="28"/>
        </w:rPr>
      </w:pPr>
      <w:r>
        <w:rPr>
          <w:noProof/>
        </w:rPr>
        <w:drawing>
          <wp:inline distT="0" distB="0" distL="0" distR="0" wp14:anchorId="50D9EA79" wp14:editId="781D580D">
            <wp:extent cx="6179820" cy="2847438"/>
            <wp:effectExtent l="0" t="0" r="0" b="0"/>
            <wp:docPr id="192" name="圖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79820" cy="2847438"/>
                    </a:xfrm>
                    <a:prstGeom prst="rect">
                      <a:avLst/>
                    </a:prstGeom>
                  </pic:spPr>
                </pic:pic>
              </a:graphicData>
            </a:graphic>
          </wp:inline>
        </w:drawing>
      </w:r>
      <w:r>
        <w:rPr>
          <w:sz w:val="28"/>
          <w:szCs w:val="28"/>
        </w:rPr>
        <w:br w:type="page"/>
      </w:r>
    </w:p>
    <w:p w14:paraId="1C1F99DE" w14:textId="7E2FAC71" w:rsidR="002239BC" w:rsidRPr="002239BC" w:rsidRDefault="002239BC" w:rsidP="002239BC">
      <w:pPr>
        <w:pStyle w:val="3"/>
        <w:rPr>
          <w:sz w:val="28"/>
          <w:szCs w:val="28"/>
        </w:rPr>
      </w:pPr>
      <w:r w:rsidRPr="002239BC">
        <w:rPr>
          <w:rFonts w:hint="eastAsia"/>
          <w:sz w:val="28"/>
          <w:szCs w:val="28"/>
        </w:rPr>
        <w:lastRenderedPageBreak/>
        <w:t>1.1</w:t>
      </w:r>
      <w:r w:rsidR="00742EC4">
        <w:rPr>
          <w:sz w:val="28"/>
          <w:szCs w:val="28"/>
        </w:rPr>
        <w:t xml:space="preserve"> </w:t>
      </w:r>
      <w:r w:rsidR="00742EC4">
        <w:rPr>
          <w:rFonts w:hint="eastAsia"/>
          <w:sz w:val="28"/>
          <w:szCs w:val="28"/>
        </w:rPr>
        <w:t>序言：</w:t>
      </w:r>
      <w:r w:rsidRPr="002239BC">
        <w:rPr>
          <w:rFonts w:hint="eastAsia"/>
          <w:sz w:val="28"/>
          <w:szCs w:val="28"/>
        </w:rPr>
        <w:t xml:space="preserve">BI </w:t>
      </w:r>
      <w:r w:rsidRPr="002239BC">
        <w:rPr>
          <w:rFonts w:hint="eastAsia"/>
          <w:sz w:val="28"/>
          <w:szCs w:val="28"/>
        </w:rPr>
        <w:t>是什麼？</w:t>
      </w:r>
    </w:p>
    <w:p w14:paraId="185BD067" w14:textId="26C7CCB6" w:rsidR="00A66579" w:rsidRDefault="00A66579" w:rsidP="00077919">
      <w:pPr>
        <w:ind w:firstLine="480"/>
      </w:pPr>
      <w:r>
        <w:rPr>
          <w:rFonts w:hint="eastAsia"/>
        </w:rPr>
        <w:t>BI</w:t>
      </w:r>
      <w:r>
        <w:rPr>
          <w:rFonts w:hint="eastAsia"/>
        </w:rPr>
        <w:t>（</w:t>
      </w:r>
      <w:r>
        <w:rPr>
          <w:rFonts w:hint="eastAsia"/>
        </w:rPr>
        <w:t>Business Intelligence</w:t>
      </w:r>
      <w:r>
        <w:rPr>
          <w:rFonts w:hint="eastAsia"/>
        </w:rPr>
        <w:t>，商業智慧）的資料分析起源</w:t>
      </w:r>
      <w:r w:rsidR="00A646E7">
        <w:rPr>
          <w:rFonts w:hint="eastAsia"/>
        </w:rPr>
        <w:t>，</w:t>
      </w:r>
      <w:r>
        <w:rPr>
          <w:rFonts w:hint="eastAsia"/>
        </w:rPr>
        <w:t>可以追溯到企業和組織開始使用</w:t>
      </w:r>
      <w:r w:rsidR="00A646E7">
        <w:rPr>
          <w:rFonts w:hint="eastAsia"/>
        </w:rPr>
        <w:t>資料</w:t>
      </w:r>
      <w:r w:rsidR="00925040">
        <w:rPr>
          <w:rFonts w:hint="eastAsia"/>
        </w:rPr>
        <w:t>，</w:t>
      </w:r>
      <w:r w:rsidR="00A646E7">
        <w:rPr>
          <w:rFonts w:hint="eastAsia"/>
        </w:rPr>
        <w:t>來</w:t>
      </w:r>
      <w:r w:rsidR="00A646E7" w:rsidRPr="00A646E7">
        <w:rPr>
          <w:rFonts w:hint="eastAsia"/>
        </w:rPr>
        <w:t>支</w:t>
      </w:r>
      <w:r>
        <w:rPr>
          <w:rFonts w:hint="eastAsia"/>
        </w:rPr>
        <w:t>持決策制定的時代。</w:t>
      </w:r>
      <w:r>
        <w:rPr>
          <w:rFonts w:hint="eastAsia"/>
        </w:rPr>
        <w:t xml:space="preserve">BI </w:t>
      </w:r>
      <w:r>
        <w:rPr>
          <w:rFonts w:hint="eastAsia"/>
        </w:rPr>
        <w:t>資料分析的發展歷程</w:t>
      </w:r>
      <w:r w:rsidR="00214639">
        <w:rPr>
          <w:rFonts w:hint="eastAsia"/>
        </w:rPr>
        <w:t>，大致</w:t>
      </w:r>
      <w:r w:rsidR="00A646E7">
        <w:rPr>
          <w:rFonts w:hint="eastAsia"/>
        </w:rPr>
        <w:t>可以</w:t>
      </w:r>
      <w:r w:rsidR="00214639">
        <w:rPr>
          <w:rFonts w:hint="eastAsia"/>
        </w:rPr>
        <w:t>分為幾下幾個階段</w:t>
      </w:r>
    </w:p>
    <w:p w14:paraId="1556BB24" w14:textId="77777777" w:rsidR="00A66579" w:rsidRDefault="00A66579" w:rsidP="00A66579"/>
    <w:p w14:paraId="3B55FEA3" w14:textId="01C6029D" w:rsidR="00A66579" w:rsidRDefault="00A66579" w:rsidP="00656B00">
      <w:pPr>
        <w:pStyle w:val="a4"/>
        <w:numPr>
          <w:ilvl w:val="0"/>
          <w:numId w:val="15"/>
        </w:numPr>
        <w:ind w:leftChars="0"/>
      </w:pPr>
      <w:r>
        <w:rPr>
          <w:rFonts w:hint="eastAsia"/>
        </w:rPr>
        <w:t>早期</w:t>
      </w:r>
      <w:r w:rsidR="00722050">
        <w:rPr>
          <w:rFonts w:hint="eastAsia"/>
        </w:rPr>
        <w:t>資料</w:t>
      </w:r>
      <w:r>
        <w:rPr>
          <w:rFonts w:hint="eastAsia"/>
        </w:rPr>
        <w:t>分析的萌芽</w:t>
      </w:r>
    </w:p>
    <w:p w14:paraId="6D1693A5" w14:textId="551C3BF7" w:rsidR="00A66579" w:rsidRDefault="00722050" w:rsidP="00161A56">
      <w:pPr>
        <w:ind w:left="480"/>
      </w:pPr>
      <w:r>
        <w:rPr>
          <w:rFonts w:hint="eastAsia"/>
        </w:rPr>
        <w:t>在工業革命時期，隨著企業規模的擴大和業務複雜性的增加，資料</w:t>
      </w:r>
      <w:r w:rsidR="00A66579">
        <w:rPr>
          <w:rFonts w:hint="eastAsia"/>
        </w:rPr>
        <w:t>逐漸成為企業管理的重要資源。最早的</w:t>
      </w:r>
      <w:r>
        <w:rPr>
          <w:rFonts w:hint="eastAsia"/>
        </w:rPr>
        <w:t>資料</w:t>
      </w:r>
      <w:r w:rsidR="00A66579">
        <w:rPr>
          <w:rFonts w:hint="eastAsia"/>
        </w:rPr>
        <w:t>分析手段多數依賴於紙質記錄和手工計算，管理者根據財務報表和統計資料做出經營決策。隨著計算機的發展，資料處理的自動化成為可能，企業開始使用簡單的電子表格來進行</w:t>
      </w:r>
      <w:r>
        <w:rPr>
          <w:rFonts w:hint="eastAsia"/>
        </w:rPr>
        <w:t>資料</w:t>
      </w:r>
      <w:r w:rsidR="00A66579">
        <w:rPr>
          <w:rFonts w:hint="eastAsia"/>
        </w:rPr>
        <w:t>存儲和分析。</w:t>
      </w:r>
    </w:p>
    <w:p w14:paraId="162B1861" w14:textId="77777777" w:rsidR="00A66579" w:rsidRDefault="00A66579" w:rsidP="00A66579"/>
    <w:p w14:paraId="0E530966" w14:textId="15E66AC3" w:rsidR="00A66579" w:rsidRDefault="00A66579" w:rsidP="00656B00">
      <w:pPr>
        <w:pStyle w:val="a4"/>
        <w:numPr>
          <w:ilvl w:val="0"/>
          <w:numId w:val="15"/>
        </w:numPr>
        <w:ind w:leftChars="0"/>
      </w:pPr>
      <w:r>
        <w:rPr>
          <w:rFonts w:hint="eastAsia"/>
        </w:rPr>
        <w:t xml:space="preserve">ERP </w:t>
      </w:r>
      <w:r>
        <w:rPr>
          <w:rFonts w:hint="eastAsia"/>
        </w:rPr>
        <w:t>和</w:t>
      </w:r>
      <w:r w:rsidR="00722050">
        <w:rPr>
          <w:rFonts w:hint="eastAsia"/>
        </w:rPr>
        <w:t>資料</w:t>
      </w:r>
      <w:r>
        <w:rPr>
          <w:rFonts w:hint="eastAsia"/>
        </w:rPr>
        <w:t>庫的發展</w:t>
      </w:r>
    </w:p>
    <w:p w14:paraId="229C3E76" w14:textId="788081C8" w:rsidR="00A66579" w:rsidRDefault="00A66579" w:rsidP="00161A56">
      <w:pPr>
        <w:ind w:left="480"/>
      </w:pPr>
      <w:r>
        <w:rPr>
          <w:rFonts w:hint="eastAsia"/>
        </w:rPr>
        <w:t xml:space="preserve">20 </w:t>
      </w:r>
      <w:r>
        <w:rPr>
          <w:rFonts w:hint="eastAsia"/>
        </w:rPr>
        <w:t>世紀</w:t>
      </w:r>
      <w:r>
        <w:rPr>
          <w:rFonts w:hint="eastAsia"/>
        </w:rPr>
        <w:t xml:space="preserve"> 60 </w:t>
      </w:r>
      <w:r>
        <w:rPr>
          <w:rFonts w:hint="eastAsia"/>
        </w:rPr>
        <w:t>年代至</w:t>
      </w:r>
      <w:r>
        <w:rPr>
          <w:rFonts w:hint="eastAsia"/>
        </w:rPr>
        <w:t xml:space="preserve"> 70 </w:t>
      </w:r>
      <w:r>
        <w:rPr>
          <w:rFonts w:hint="eastAsia"/>
        </w:rPr>
        <w:t>年代，隨著企業資源規劃（</w:t>
      </w:r>
      <w:r>
        <w:rPr>
          <w:rFonts w:hint="eastAsia"/>
        </w:rPr>
        <w:t>ERP</w:t>
      </w:r>
      <w:r>
        <w:rPr>
          <w:rFonts w:hint="eastAsia"/>
        </w:rPr>
        <w:t>）系統和關聯式</w:t>
      </w:r>
      <w:r w:rsidR="00722050">
        <w:rPr>
          <w:rFonts w:hint="eastAsia"/>
        </w:rPr>
        <w:t>資料</w:t>
      </w:r>
      <w:r>
        <w:rPr>
          <w:rFonts w:hint="eastAsia"/>
        </w:rPr>
        <w:t>庫的出現，企業開始能夠更有效地收集和存儲大量的業務</w:t>
      </w:r>
      <w:r w:rsidR="00722050">
        <w:rPr>
          <w:rFonts w:hint="eastAsia"/>
        </w:rPr>
        <w:t>資料</w:t>
      </w:r>
      <w:r>
        <w:rPr>
          <w:rFonts w:hint="eastAsia"/>
        </w:rPr>
        <w:t>。這一時期的重點是如何</w:t>
      </w:r>
      <w:proofErr w:type="gramStart"/>
      <w:r>
        <w:rPr>
          <w:rFonts w:hint="eastAsia"/>
        </w:rPr>
        <w:t>高效地管理</w:t>
      </w:r>
      <w:proofErr w:type="gramEnd"/>
      <w:r>
        <w:rPr>
          <w:rFonts w:hint="eastAsia"/>
        </w:rPr>
        <w:t>企業內部的數據資源。儘管</w:t>
      </w:r>
      <w:r w:rsidR="00722050">
        <w:rPr>
          <w:rFonts w:hint="eastAsia"/>
        </w:rPr>
        <w:t>資料</w:t>
      </w:r>
      <w:r>
        <w:rPr>
          <w:rFonts w:hint="eastAsia"/>
        </w:rPr>
        <w:t>儲存和管理技術有了顯著進步，但</w:t>
      </w:r>
      <w:r w:rsidR="00722050">
        <w:rPr>
          <w:rFonts w:hint="eastAsia"/>
        </w:rPr>
        <w:t>資料</w:t>
      </w:r>
      <w:r>
        <w:rPr>
          <w:rFonts w:hint="eastAsia"/>
        </w:rPr>
        <w:t>分析仍然相對有限，大多數企業依賴靜態報表來了解業務狀況。</w:t>
      </w:r>
    </w:p>
    <w:p w14:paraId="5F14F561" w14:textId="77777777" w:rsidR="00A66579" w:rsidRDefault="00A66579" w:rsidP="00A66579"/>
    <w:p w14:paraId="42167323" w14:textId="21819C09" w:rsidR="00A66579" w:rsidRDefault="00A66579" w:rsidP="00656B00">
      <w:pPr>
        <w:pStyle w:val="a4"/>
        <w:numPr>
          <w:ilvl w:val="0"/>
          <w:numId w:val="15"/>
        </w:numPr>
        <w:ind w:leftChars="0"/>
      </w:pPr>
      <w:r>
        <w:rPr>
          <w:rFonts w:hint="eastAsia"/>
        </w:rPr>
        <w:t xml:space="preserve">OLAP </w:t>
      </w:r>
      <w:r>
        <w:rPr>
          <w:rFonts w:hint="eastAsia"/>
        </w:rPr>
        <w:t>和資料倉儲技術的興起</w:t>
      </w:r>
    </w:p>
    <w:p w14:paraId="724BEAF1" w14:textId="0AC6A6D4" w:rsidR="00A66579" w:rsidRDefault="00A66579" w:rsidP="00161A56">
      <w:pPr>
        <w:ind w:left="480"/>
      </w:pPr>
      <w:r>
        <w:rPr>
          <w:rFonts w:hint="eastAsia"/>
        </w:rPr>
        <w:t xml:space="preserve">20 </w:t>
      </w:r>
      <w:r>
        <w:rPr>
          <w:rFonts w:hint="eastAsia"/>
        </w:rPr>
        <w:t>世紀</w:t>
      </w:r>
      <w:r>
        <w:rPr>
          <w:rFonts w:hint="eastAsia"/>
        </w:rPr>
        <w:t xml:space="preserve"> 80 </w:t>
      </w:r>
      <w:r>
        <w:rPr>
          <w:rFonts w:hint="eastAsia"/>
        </w:rPr>
        <w:t>年代，資料倉儲（</w:t>
      </w:r>
      <w:r>
        <w:rPr>
          <w:rFonts w:hint="eastAsia"/>
        </w:rPr>
        <w:t>Data Warehousing</w:t>
      </w:r>
      <w:r>
        <w:rPr>
          <w:rFonts w:hint="eastAsia"/>
        </w:rPr>
        <w:t>）技術開始流行，允許企業從不同</w:t>
      </w:r>
      <w:r w:rsidR="00722050">
        <w:rPr>
          <w:rFonts w:hint="eastAsia"/>
        </w:rPr>
        <w:t>資料</w:t>
      </w:r>
      <w:r>
        <w:rPr>
          <w:rFonts w:hint="eastAsia"/>
        </w:rPr>
        <w:t>源中提取、轉換和集中存儲</w:t>
      </w:r>
      <w:r w:rsidR="00722050">
        <w:rPr>
          <w:rFonts w:hint="eastAsia"/>
        </w:rPr>
        <w:t>資料</w:t>
      </w:r>
      <w:r>
        <w:rPr>
          <w:rFonts w:hint="eastAsia"/>
        </w:rPr>
        <w:t>。這些資料倉儲成為決策支持系統（</w:t>
      </w:r>
      <w:r>
        <w:rPr>
          <w:rFonts w:hint="eastAsia"/>
        </w:rPr>
        <w:t>DSS</w:t>
      </w:r>
      <w:r>
        <w:rPr>
          <w:rFonts w:hint="eastAsia"/>
        </w:rPr>
        <w:t>）的基礎。隨後，</w:t>
      </w:r>
      <w:proofErr w:type="gramStart"/>
      <w:r>
        <w:rPr>
          <w:rFonts w:hint="eastAsia"/>
        </w:rPr>
        <w:t>線上分析</w:t>
      </w:r>
      <w:proofErr w:type="gramEnd"/>
      <w:r>
        <w:rPr>
          <w:rFonts w:hint="eastAsia"/>
        </w:rPr>
        <w:t>處理（</w:t>
      </w:r>
      <w:r>
        <w:rPr>
          <w:rFonts w:hint="eastAsia"/>
        </w:rPr>
        <w:t>OLAP</w:t>
      </w:r>
      <w:r>
        <w:rPr>
          <w:rFonts w:hint="eastAsia"/>
        </w:rPr>
        <w:t>）技術出現，為企業提供了多維度的</w:t>
      </w:r>
      <w:r w:rsidR="00722050">
        <w:rPr>
          <w:rFonts w:hint="eastAsia"/>
        </w:rPr>
        <w:t>資料</w:t>
      </w:r>
      <w:r>
        <w:rPr>
          <w:rFonts w:hint="eastAsia"/>
        </w:rPr>
        <w:t>視圖，讓管理者能夠更加靈活地探索</w:t>
      </w:r>
      <w:r w:rsidR="00722050">
        <w:rPr>
          <w:rFonts w:hint="eastAsia"/>
        </w:rPr>
        <w:t>資料</w:t>
      </w:r>
      <w:r>
        <w:rPr>
          <w:rFonts w:hint="eastAsia"/>
        </w:rPr>
        <w:t>，發現其中的模式和趨勢。</w:t>
      </w:r>
    </w:p>
    <w:p w14:paraId="65810899" w14:textId="77777777" w:rsidR="00A66579" w:rsidRDefault="00A66579" w:rsidP="00A66579"/>
    <w:p w14:paraId="2233C8E6" w14:textId="3E847889" w:rsidR="00A66579" w:rsidRDefault="00A66579" w:rsidP="00656B00">
      <w:pPr>
        <w:pStyle w:val="a4"/>
        <w:numPr>
          <w:ilvl w:val="0"/>
          <w:numId w:val="15"/>
        </w:numPr>
        <w:ind w:leftChars="0"/>
      </w:pPr>
      <w:r>
        <w:rPr>
          <w:rFonts w:hint="eastAsia"/>
        </w:rPr>
        <w:t>商業智慧的誕生</w:t>
      </w:r>
    </w:p>
    <w:p w14:paraId="37AEE7F0" w14:textId="269EDF3B" w:rsidR="00A66579" w:rsidRDefault="00A66579" w:rsidP="00161A56">
      <w:pPr>
        <w:ind w:left="480"/>
      </w:pPr>
      <w:r>
        <w:rPr>
          <w:rFonts w:hint="eastAsia"/>
        </w:rPr>
        <w:t>在</w:t>
      </w:r>
      <w:r>
        <w:rPr>
          <w:rFonts w:hint="eastAsia"/>
        </w:rPr>
        <w:t xml:space="preserve"> 20 </w:t>
      </w:r>
      <w:r>
        <w:rPr>
          <w:rFonts w:hint="eastAsia"/>
        </w:rPr>
        <w:t>世紀</w:t>
      </w:r>
      <w:r>
        <w:rPr>
          <w:rFonts w:hint="eastAsia"/>
        </w:rPr>
        <w:t xml:space="preserve"> 90 </w:t>
      </w:r>
      <w:r>
        <w:rPr>
          <w:rFonts w:hint="eastAsia"/>
        </w:rPr>
        <w:t>年代，商業智慧（</w:t>
      </w:r>
      <w:r>
        <w:rPr>
          <w:rFonts w:hint="eastAsia"/>
        </w:rPr>
        <w:t>BI</w:t>
      </w:r>
      <w:r>
        <w:rPr>
          <w:rFonts w:hint="eastAsia"/>
        </w:rPr>
        <w:t>）的概念開始逐漸成形，這是一個整合了資料倉儲、</w:t>
      </w:r>
      <w:r>
        <w:rPr>
          <w:rFonts w:hint="eastAsia"/>
        </w:rPr>
        <w:t>OLAP</w:t>
      </w:r>
      <w:r w:rsidR="00722050">
        <w:rPr>
          <w:rFonts w:hint="eastAsia"/>
        </w:rPr>
        <w:t>、資料挖掘、儀表板等多種技術的框架，旨在幫助企業在大量資料</w:t>
      </w:r>
      <w:r>
        <w:rPr>
          <w:rFonts w:hint="eastAsia"/>
        </w:rPr>
        <w:t>中找到有價值的見解。</w:t>
      </w:r>
      <w:r>
        <w:rPr>
          <w:rFonts w:hint="eastAsia"/>
        </w:rPr>
        <w:t xml:space="preserve">BI </w:t>
      </w:r>
      <w:r>
        <w:rPr>
          <w:rFonts w:hint="eastAsia"/>
        </w:rPr>
        <w:t>工具能夠提供即時的業務洞察，使企業可以更快做出反應。</w:t>
      </w:r>
    </w:p>
    <w:p w14:paraId="4C04A77F" w14:textId="77777777" w:rsidR="00A66579" w:rsidRDefault="00A66579" w:rsidP="00A66579"/>
    <w:p w14:paraId="699A8DA6" w14:textId="009449E0" w:rsidR="00A66579" w:rsidRDefault="00A66579" w:rsidP="00656B00">
      <w:pPr>
        <w:pStyle w:val="a4"/>
        <w:numPr>
          <w:ilvl w:val="0"/>
          <w:numId w:val="15"/>
        </w:numPr>
        <w:ind w:leftChars="0"/>
      </w:pPr>
      <w:r>
        <w:rPr>
          <w:rFonts w:hint="eastAsia"/>
        </w:rPr>
        <w:t>大數據和人工智慧的崛起</w:t>
      </w:r>
    </w:p>
    <w:p w14:paraId="69390353" w14:textId="2414F2CA" w:rsidR="00A66579" w:rsidRDefault="00A66579" w:rsidP="00161A56">
      <w:pPr>
        <w:ind w:left="480"/>
      </w:pPr>
      <w:r>
        <w:rPr>
          <w:rFonts w:hint="eastAsia"/>
        </w:rPr>
        <w:t>隨著</w:t>
      </w:r>
      <w:r>
        <w:rPr>
          <w:rFonts w:hint="eastAsia"/>
        </w:rPr>
        <w:t xml:space="preserve"> 21 </w:t>
      </w:r>
      <w:proofErr w:type="gramStart"/>
      <w:r w:rsidR="00BE796B">
        <w:rPr>
          <w:rFonts w:hint="eastAsia"/>
        </w:rPr>
        <w:t>世紀初互聯</w:t>
      </w:r>
      <w:proofErr w:type="gramEnd"/>
      <w:r w:rsidR="00BE796B">
        <w:rPr>
          <w:rFonts w:hint="eastAsia"/>
        </w:rPr>
        <w:t>網和科技的快速發展，</w:t>
      </w:r>
      <w:proofErr w:type="gramStart"/>
      <w:r w:rsidR="00BE796B">
        <w:rPr>
          <w:rFonts w:hint="eastAsia"/>
        </w:rPr>
        <w:t>資料</w:t>
      </w:r>
      <w:r>
        <w:rPr>
          <w:rFonts w:hint="eastAsia"/>
        </w:rPr>
        <w:t>量呈指數</w:t>
      </w:r>
      <w:proofErr w:type="gramEnd"/>
      <w:r>
        <w:rPr>
          <w:rFonts w:hint="eastAsia"/>
        </w:rPr>
        <w:t>級增長，這帶來了</w:t>
      </w:r>
      <w:r>
        <w:rPr>
          <w:rFonts w:hint="eastAsia"/>
        </w:rPr>
        <w:t xml:space="preserve"> "</w:t>
      </w:r>
      <w:r>
        <w:rPr>
          <w:rFonts w:hint="eastAsia"/>
        </w:rPr>
        <w:t>大數據</w:t>
      </w:r>
      <w:r>
        <w:rPr>
          <w:rFonts w:hint="eastAsia"/>
        </w:rPr>
        <w:t xml:space="preserve">" </w:t>
      </w:r>
      <w:r>
        <w:rPr>
          <w:rFonts w:hint="eastAsia"/>
        </w:rPr>
        <w:t>的時代。傳統的</w:t>
      </w:r>
      <w:r>
        <w:rPr>
          <w:rFonts w:hint="eastAsia"/>
        </w:rPr>
        <w:t xml:space="preserve"> BI </w:t>
      </w:r>
      <w:r>
        <w:rPr>
          <w:rFonts w:hint="eastAsia"/>
        </w:rPr>
        <w:t>工具逐漸難以應對這樣的大規模數據分析需求，因此大數據技術和人工智慧（</w:t>
      </w:r>
      <w:r>
        <w:rPr>
          <w:rFonts w:hint="eastAsia"/>
        </w:rPr>
        <w:t>AI</w:t>
      </w:r>
      <w:r>
        <w:rPr>
          <w:rFonts w:hint="eastAsia"/>
        </w:rPr>
        <w:t>）逐漸融入了</w:t>
      </w:r>
      <w:r>
        <w:rPr>
          <w:rFonts w:hint="eastAsia"/>
        </w:rPr>
        <w:t xml:space="preserve"> BI </w:t>
      </w:r>
      <w:r w:rsidR="00BE796B">
        <w:rPr>
          <w:rFonts w:hint="eastAsia"/>
        </w:rPr>
        <w:t>的領域，形成了資料</w:t>
      </w:r>
      <w:r>
        <w:rPr>
          <w:rFonts w:hint="eastAsia"/>
        </w:rPr>
        <w:t>挖掘</w:t>
      </w:r>
      <w:r w:rsidR="00BE796B">
        <w:rPr>
          <w:rFonts w:hint="eastAsia"/>
        </w:rPr>
        <w:t>、機器學習、自然語言處理等進階分析技術。這些技術可以自動發現資料</w:t>
      </w:r>
      <w:r>
        <w:rPr>
          <w:rFonts w:hint="eastAsia"/>
        </w:rPr>
        <w:t>中的模式，預測趨勢，並提供決策建議，進一步強化了</w:t>
      </w:r>
      <w:r>
        <w:rPr>
          <w:rFonts w:hint="eastAsia"/>
        </w:rPr>
        <w:t xml:space="preserve"> BI </w:t>
      </w:r>
      <w:r>
        <w:rPr>
          <w:rFonts w:hint="eastAsia"/>
        </w:rPr>
        <w:t>的價值。</w:t>
      </w:r>
    </w:p>
    <w:p w14:paraId="4B41882E" w14:textId="77777777" w:rsidR="00A66579" w:rsidRDefault="00A66579" w:rsidP="00A66579"/>
    <w:p w14:paraId="2ACA42A9" w14:textId="77777777" w:rsidR="009536E7" w:rsidRDefault="009536E7">
      <w:pPr>
        <w:widowControl/>
      </w:pPr>
      <w:r>
        <w:br w:type="page"/>
      </w:r>
    </w:p>
    <w:p w14:paraId="2C121E4F" w14:textId="01335ED8" w:rsidR="00A66579" w:rsidRDefault="00A66579" w:rsidP="00656B00">
      <w:pPr>
        <w:pStyle w:val="a4"/>
        <w:numPr>
          <w:ilvl w:val="0"/>
          <w:numId w:val="15"/>
        </w:numPr>
        <w:ind w:leftChars="0"/>
      </w:pPr>
      <w:r>
        <w:rPr>
          <w:rFonts w:hint="eastAsia"/>
        </w:rPr>
        <w:lastRenderedPageBreak/>
        <w:t>現代自助式</w:t>
      </w:r>
      <w:r>
        <w:rPr>
          <w:rFonts w:hint="eastAsia"/>
        </w:rPr>
        <w:t xml:space="preserve"> BI </w:t>
      </w:r>
      <w:r>
        <w:rPr>
          <w:rFonts w:hint="eastAsia"/>
        </w:rPr>
        <w:t>工具</w:t>
      </w:r>
    </w:p>
    <w:p w14:paraId="4E218F1F" w14:textId="02F271C4" w:rsidR="00A66579" w:rsidRDefault="00A66579" w:rsidP="00161A56">
      <w:pPr>
        <w:ind w:left="480"/>
      </w:pPr>
      <w:r>
        <w:rPr>
          <w:rFonts w:hint="eastAsia"/>
        </w:rPr>
        <w:t>進入</w:t>
      </w:r>
      <w:r>
        <w:rPr>
          <w:rFonts w:hint="eastAsia"/>
        </w:rPr>
        <w:t xml:space="preserve"> 2010 </w:t>
      </w:r>
      <w:r>
        <w:rPr>
          <w:rFonts w:hint="eastAsia"/>
        </w:rPr>
        <w:t>年代，</w:t>
      </w:r>
      <w:r>
        <w:rPr>
          <w:rFonts w:hint="eastAsia"/>
        </w:rPr>
        <w:t xml:space="preserve">BI </w:t>
      </w:r>
      <w:r>
        <w:rPr>
          <w:rFonts w:hint="eastAsia"/>
        </w:rPr>
        <w:t>工具變得更加簡單易用，從以</w:t>
      </w:r>
      <w:r>
        <w:rPr>
          <w:rFonts w:hint="eastAsia"/>
        </w:rPr>
        <w:t xml:space="preserve"> IT </w:t>
      </w:r>
      <w:r>
        <w:rPr>
          <w:rFonts w:hint="eastAsia"/>
        </w:rPr>
        <w:t>為中心的</w:t>
      </w:r>
      <w:r>
        <w:rPr>
          <w:rFonts w:hint="eastAsia"/>
        </w:rPr>
        <w:t xml:space="preserve"> BI </w:t>
      </w:r>
      <w:r>
        <w:rPr>
          <w:rFonts w:hint="eastAsia"/>
        </w:rPr>
        <w:t>轉變為自助式</w:t>
      </w:r>
      <w:r>
        <w:rPr>
          <w:rFonts w:hint="eastAsia"/>
        </w:rPr>
        <w:t xml:space="preserve"> BI</w:t>
      </w:r>
      <w:r>
        <w:rPr>
          <w:rFonts w:hint="eastAsia"/>
        </w:rPr>
        <w:t>，允許業務使用者（而非技術專家）自行操作、生成報表和</w:t>
      </w:r>
      <w:proofErr w:type="gramStart"/>
      <w:r>
        <w:rPr>
          <w:rFonts w:hint="eastAsia"/>
        </w:rPr>
        <w:t>可視化</w:t>
      </w:r>
      <w:proofErr w:type="gramEnd"/>
      <w:r>
        <w:rPr>
          <w:rFonts w:hint="eastAsia"/>
        </w:rPr>
        <w:t>分析工具。像</w:t>
      </w:r>
      <w:r>
        <w:rPr>
          <w:rFonts w:hint="eastAsia"/>
        </w:rPr>
        <w:t xml:space="preserve"> Tableau</w:t>
      </w:r>
      <w:r>
        <w:rPr>
          <w:rFonts w:hint="eastAsia"/>
        </w:rPr>
        <w:t>、</w:t>
      </w:r>
      <w:r>
        <w:rPr>
          <w:rFonts w:hint="eastAsia"/>
        </w:rPr>
        <w:t>Power BI</w:t>
      </w:r>
      <w:r>
        <w:rPr>
          <w:rFonts w:hint="eastAsia"/>
        </w:rPr>
        <w:t>、</w:t>
      </w:r>
      <w:r>
        <w:rPr>
          <w:rFonts w:hint="eastAsia"/>
        </w:rPr>
        <w:t xml:space="preserve">Metabase </w:t>
      </w:r>
      <w:r w:rsidR="00BE796B">
        <w:rPr>
          <w:rFonts w:hint="eastAsia"/>
        </w:rPr>
        <w:t>這樣的工具讓企業可以更靈活、快速地從數據中獲取洞察，讓資料</w:t>
      </w:r>
      <w:r>
        <w:rPr>
          <w:rFonts w:hint="eastAsia"/>
        </w:rPr>
        <w:t>驅動決策的能力普及到每個人。</w:t>
      </w:r>
    </w:p>
    <w:p w14:paraId="5812AE0C" w14:textId="76845980" w:rsidR="00A66579" w:rsidRDefault="00A66579" w:rsidP="00807579"/>
    <w:p w14:paraId="3A0FF0C6" w14:textId="4556BF67" w:rsidR="000B1CA4" w:rsidRDefault="00A66579" w:rsidP="00CB155D">
      <w:pPr>
        <w:ind w:left="480" w:firstLine="480"/>
      </w:pPr>
      <w:r>
        <w:rPr>
          <w:rFonts w:hint="eastAsia"/>
        </w:rPr>
        <w:t xml:space="preserve">BI </w:t>
      </w:r>
      <w:r>
        <w:rPr>
          <w:rFonts w:hint="eastAsia"/>
        </w:rPr>
        <w:t>資料分析的起源和發展是隨著技術進步和</w:t>
      </w:r>
      <w:r w:rsidR="00BE796B">
        <w:rPr>
          <w:rFonts w:hint="eastAsia"/>
        </w:rPr>
        <w:t>資料</w:t>
      </w:r>
      <w:r>
        <w:rPr>
          <w:rFonts w:hint="eastAsia"/>
        </w:rPr>
        <w:t>量增長而演變的過程，從早期的手工報表分析，到如今結合大數據和人工智慧的即時數據洞察。</w:t>
      </w:r>
      <w:r>
        <w:rPr>
          <w:rFonts w:hint="eastAsia"/>
        </w:rPr>
        <w:t xml:space="preserve">BI </w:t>
      </w:r>
      <w:r w:rsidR="00BE796B">
        <w:rPr>
          <w:rFonts w:hint="eastAsia"/>
        </w:rPr>
        <w:t>工具如今在企業決策中扮演了關鍵角色，能夠幫助企業從大量資料</w:t>
      </w:r>
      <w:r>
        <w:rPr>
          <w:rFonts w:hint="eastAsia"/>
        </w:rPr>
        <w:t>中快速找出有價值的見解，進而提升競爭力。</w:t>
      </w:r>
    </w:p>
    <w:p w14:paraId="2C6C1E18" w14:textId="77777777" w:rsidR="009536E7" w:rsidRDefault="009536E7" w:rsidP="00CB155D">
      <w:pPr>
        <w:ind w:left="480" w:firstLine="480"/>
      </w:pPr>
    </w:p>
    <w:p w14:paraId="770BC74A" w14:textId="61D339E2" w:rsidR="000B1CA4" w:rsidRDefault="000B1CA4" w:rsidP="000B1CA4"/>
    <w:p w14:paraId="1094A86F" w14:textId="028DE9DA" w:rsidR="000B1CA4" w:rsidRPr="00BD4BB9" w:rsidRDefault="009536E7" w:rsidP="000B1CA4">
      <w:r>
        <w:rPr>
          <w:noProof/>
        </w:rPr>
        <w:drawing>
          <wp:inline distT="0" distB="0" distL="0" distR="0" wp14:anchorId="1950F4C3" wp14:editId="51CAA8E5">
            <wp:extent cx="6012180" cy="4313776"/>
            <wp:effectExtent l="0" t="0" r="7620" b="0"/>
            <wp:docPr id="18" name="圖片 18" descr="Metabase 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tabase dashboa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4686" cy="4315574"/>
                    </a:xfrm>
                    <a:prstGeom prst="rect">
                      <a:avLst/>
                    </a:prstGeom>
                    <a:noFill/>
                    <a:ln>
                      <a:noFill/>
                    </a:ln>
                  </pic:spPr>
                </pic:pic>
              </a:graphicData>
            </a:graphic>
          </wp:inline>
        </w:drawing>
      </w:r>
    </w:p>
    <w:p w14:paraId="23FCD71C" w14:textId="77777777" w:rsidR="009536E7" w:rsidRPr="00BD4BB9" w:rsidRDefault="009536E7" w:rsidP="009536E7">
      <w:pPr>
        <w:ind w:firstLine="480"/>
      </w:pPr>
      <w:r>
        <w:rPr>
          <w:rFonts w:hint="eastAsia"/>
          <w:sz w:val="28"/>
          <w:szCs w:val="28"/>
        </w:rPr>
        <w:tab/>
      </w:r>
      <w:r>
        <w:rPr>
          <w:rFonts w:hint="eastAsia"/>
        </w:rPr>
        <w:t xml:space="preserve">Metabase </w:t>
      </w:r>
      <w:proofErr w:type="gramStart"/>
      <w:r>
        <w:rPr>
          <w:rFonts w:hint="eastAsia"/>
        </w:rPr>
        <w:t>官網的</w:t>
      </w:r>
      <w:proofErr w:type="gramEnd"/>
      <w:r>
        <w:rPr>
          <w:rFonts w:hint="eastAsia"/>
        </w:rPr>
        <w:t>範例</w:t>
      </w:r>
    </w:p>
    <w:p w14:paraId="1AC64E4E" w14:textId="66DC141F" w:rsidR="00885D53" w:rsidRDefault="00885D53">
      <w:pPr>
        <w:widowControl/>
        <w:rPr>
          <w:sz w:val="28"/>
          <w:szCs w:val="28"/>
        </w:rPr>
      </w:pPr>
    </w:p>
    <w:p w14:paraId="6B269515" w14:textId="42323273" w:rsidR="00885D53" w:rsidRDefault="00885D53">
      <w:pPr>
        <w:widowControl/>
        <w:rPr>
          <w:rFonts w:asciiTheme="majorHAnsi" w:eastAsiaTheme="majorEastAsia" w:hAnsiTheme="majorHAnsi" w:cstheme="majorBidi"/>
          <w:b/>
          <w:bCs/>
          <w:sz w:val="28"/>
          <w:szCs w:val="28"/>
        </w:rPr>
      </w:pPr>
      <w:r>
        <w:rPr>
          <w:sz w:val="28"/>
          <w:szCs w:val="28"/>
        </w:rPr>
        <w:br w:type="page"/>
      </w:r>
    </w:p>
    <w:p w14:paraId="384FA594" w14:textId="7AF02E21" w:rsidR="00B40BA8" w:rsidRDefault="00955EB1" w:rsidP="00506129">
      <w:pPr>
        <w:pStyle w:val="3"/>
        <w:numPr>
          <w:ilvl w:val="1"/>
          <w:numId w:val="45"/>
        </w:numPr>
        <w:rPr>
          <w:sz w:val="28"/>
          <w:szCs w:val="28"/>
        </w:rPr>
      </w:pPr>
      <w:r w:rsidRPr="00955EB1">
        <w:rPr>
          <w:rFonts w:hint="eastAsia"/>
          <w:sz w:val="28"/>
          <w:szCs w:val="28"/>
        </w:rPr>
        <w:lastRenderedPageBreak/>
        <w:t>什麼是</w:t>
      </w:r>
      <w:r w:rsidRPr="00955EB1">
        <w:rPr>
          <w:rFonts w:hint="eastAsia"/>
          <w:sz w:val="28"/>
          <w:szCs w:val="28"/>
        </w:rPr>
        <w:t xml:space="preserve"> </w:t>
      </w:r>
      <w:r w:rsidR="0013635B">
        <w:rPr>
          <w:rFonts w:hint="eastAsia"/>
          <w:sz w:val="28"/>
          <w:szCs w:val="28"/>
        </w:rPr>
        <w:t>Metabase</w:t>
      </w:r>
      <w:r w:rsidRPr="00955EB1">
        <w:rPr>
          <w:rFonts w:hint="eastAsia"/>
          <w:sz w:val="28"/>
          <w:szCs w:val="28"/>
        </w:rPr>
        <w:t>？</w:t>
      </w:r>
    </w:p>
    <w:p w14:paraId="384FA595" w14:textId="77777777" w:rsidR="009C6FE0" w:rsidRDefault="00D766A6" w:rsidP="00656B00">
      <w:pPr>
        <w:pStyle w:val="a4"/>
        <w:numPr>
          <w:ilvl w:val="0"/>
          <w:numId w:val="4"/>
        </w:numPr>
        <w:ind w:leftChars="0"/>
      </w:pPr>
      <w:r>
        <w:rPr>
          <w:rFonts w:hint="eastAsia"/>
        </w:rPr>
        <w:t>介紹</w:t>
      </w:r>
    </w:p>
    <w:p w14:paraId="384FA596" w14:textId="2A0269A8" w:rsidR="00CD78A0" w:rsidRDefault="00357A85" w:rsidP="009C6FE0">
      <w:pPr>
        <w:pStyle w:val="a4"/>
        <w:ind w:leftChars="0" w:firstLine="480"/>
      </w:pPr>
      <w:r w:rsidRPr="00357A85">
        <w:rPr>
          <w:rFonts w:hint="eastAsia"/>
        </w:rPr>
        <w:t xml:space="preserve">Metabase </w:t>
      </w:r>
      <w:r w:rsidRPr="00357A85">
        <w:rPr>
          <w:rFonts w:hint="eastAsia"/>
        </w:rPr>
        <w:t>是一個開源的商業智慧</w:t>
      </w:r>
      <w:r w:rsidRPr="00357A85">
        <w:rPr>
          <w:rFonts w:hint="eastAsia"/>
        </w:rPr>
        <w:t xml:space="preserve"> (Business Intelligence, BI) </w:t>
      </w:r>
      <w:r w:rsidRPr="00357A85">
        <w:rPr>
          <w:rFonts w:hint="eastAsia"/>
        </w:rPr>
        <w:t>工具，</w:t>
      </w:r>
      <w:r w:rsidR="009369B6" w:rsidRPr="009369B6">
        <w:rPr>
          <w:rFonts w:hint="eastAsia"/>
        </w:rPr>
        <w:t>可以繪製圖表、</w:t>
      </w:r>
      <w:r w:rsidR="009369B6" w:rsidRPr="009369B6">
        <w:rPr>
          <w:rFonts w:hint="eastAsia"/>
        </w:rPr>
        <w:t>Dashboar</w:t>
      </w:r>
      <w:r w:rsidR="009369B6">
        <w:t>d</w:t>
      </w:r>
      <w:r w:rsidR="009369B6">
        <w:rPr>
          <w:rFonts w:hint="eastAsia"/>
        </w:rPr>
        <w:t>，</w:t>
      </w:r>
      <w:r w:rsidRPr="00357A85">
        <w:rPr>
          <w:rFonts w:hint="eastAsia"/>
        </w:rPr>
        <w:t>旨在幫助用戶輕鬆分析和</w:t>
      </w:r>
      <w:proofErr w:type="gramStart"/>
      <w:r w:rsidR="00522B98">
        <w:rPr>
          <w:rFonts w:hint="eastAsia"/>
        </w:rPr>
        <w:t>可視化</w:t>
      </w:r>
      <w:proofErr w:type="gramEnd"/>
      <w:r w:rsidR="00477FF0">
        <w:rPr>
          <w:rFonts w:hint="eastAsia"/>
        </w:rPr>
        <w:t>資料</w:t>
      </w:r>
      <w:r w:rsidR="00522B98">
        <w:rPr>
          <w:rFonts w:hint="eastAsia"/>
        </w:rPr>
        <w:t>，並生成報告。它特別適合對資料</w:t>
      </w:r>
      <w:r w:rsidRPr="00357A85">
        <w:rPr>
          <w:rFonts w:hint="eastAsia"/>
        </w:rPr>
        <w:t>分析不熟悉的用戶，因為其界面友好、易於使用，無需具備編程或數據科學背景。</w:t>
      </w:r>
    </w:p>
    <w:p w14:paraId="399C1E16" w14:textId="77777777" w:rsidR="00BB33CA" w:rsidRDefault="00BB33CA" w:rsidP="009C6FE0">
      <w:pPr>
        <w:pStyle w:val="a4"/>
        <w:ind w:leftChars="0" w:firstLine="480"/>
      </w:pPr>
    </w:p>
    <w:p w14:paraId="384FA59B" w14:textId="21B5223C" w:rsidR="00C902E5" w:rsidRDefault="009369B6" w:rsidP="00653743">
      <w:r w:rsidRPr="009369B6">
        <w:rPr>
          <w:noProof/>
        </w:rPr>
        <w:drawing>
          <wp:inline distT="0" distB="0" distL="0" distR="0" wp14:anchorId="52D58B60" wp14:editId="59264793">
            <wp:extent cx="6188710" cy="2734945"/>
            <wp:effectExtent l="0" t="0" r="2540" b="825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2734945"/>
                    </a:xfrm>
                    <a:prstGeom prst="rect">
                      <a:avLst/>
                    </a:prstGeom>
                  </pic:spPr>
                </pic:pic>
              </a:graphicData>
            </a:graphic>
          </wp:inline>
        </w:drawing>
      </w:r>
    </w:p>
    <w:p w14:paraId="3CEF1FBB" w14:textId="77777777" w:rsidR="00A87884" w:rsidRDefault="00A87884" w:rsidP="00653743"/>
    <w:p w14:paraId="2A917A02" w14:textId="33695D07" w:rsidR="00BB33CA" w:rsidRDefault="00A87884" w:rsidP="00653743">
      <w:r>
        <w:rPr>
          <w:noProof/>
        </w:rPr>
        <w:drawing>
          <wp:inline distT="0" distB="0" distL="0" distR="0" wp14:anchorId="2CBD0197" wp14:editId="725B0CC0">
            <wp:extent cx="6188710" cy="2964203"/>
            <wp:effectExtent l="0" t="0" r="2540" b="7620"/>
            <wp:docPr id="42" name="圖片 42" descr="Metabase 擁有容易使用的操作、漂亮的 UI 畫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abase 擁有容易使用的操作、漂亮的 UI 畫面"/>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88710" cy="2964203"/>
                    </a:xfrm>
                    <a:prstGeom prst="rect">
                      <a:avLst/>
                    </a:prstGeom>
                    <a:noFill/>
                    <a:ln>
                      <a:noFill/>
                    </a:ln>
                  </pic:spPr>
                </pic:pic>
              </a:graphicData>
            </a:graphic>
          </wp:inline>
        </w:drawing>
      </w:r>
    </w:p>
    <w:p w14:paraId="25D98D76" w14:textId="2A05204E" w:rsidR="006A6531" w:rsidRPr="00522B98" w:rsidRDefault="006A6531" w:rsidP="00653743"/>
    <w:p w14:paraId="0A3F1CC0" w14:textId="77777777" w:rsidR="00BB33CA" w:rsidRDefault="00BB33CA">
      <w:pPr>
        <w:widowControl/>
      </w:pPr>
      <w:r>
        <w:br w:type="page"/>
      </w:r>
    </w:p>
    <w:p w14:paraId="676D8304" w14:textId="233A2F8E" w:rsidR="00F17F2C" w:rsidRDefault="00F17F2C" w:rsidP="00F17F2C">
      <w:pPr>
        <w:pStyle w:val="a4"/>
        <w:numPr>
          <w:ilvl w:val="0"/>
          <w:numId w:val="4"/>
        </w:numPr>
        <w:ind w:leftChars="0"/>
      </w:pPr>
      <w:r>
        <w:rPr>
          <w:rFonts w:hint="eastAsia"/>
        </w:rPr>
        <w:lastRenderedPageBreak/>
        <w:t>價格方案</w:t>
      </w:r>
    </w:p>
    <w:p w14:paraId="4A2A9B60" w14:textId="7F87E145" w:rsidR="009A3524" w:rsidRDefault="00F17F2C" w:rsidP="009A3524">
      <w:pPr>
        <w:pStyle w:val="a4"/>
      </w:pPr>
      <w:r>
        <w:rPr>
          <w:rFonts w:hint="eastAsia"/>
        </w:rPr>
        <w:t xml:space="preserve">Metabase </w:t>
      </w:r>
      <w:r>
        <w:rPr>
          <w:rFonts w:hint="eastAsia"/>
        </w:rPr>
        <w:t>有分為</w:t>
      </w:r>
      <w:r w:rsidR="0082377D">
        <w:rPr>
          <w:rFonts w:hint="eastAsia"/>
        </w:rPr>
        <w:t>四</w:t>
      </w:r>
      <w:r>
        <w:rPr>
          <w:rFonts w:hint="eastAsia"/>
        </w:rPr>
        <w:t>種方案：</w:t>
      </w:r>
      <w:r>
        <w:rPr>
          <w:rFonts w:ascii="新細明體" w:hAnsi="新細明體" w:hint="eastAsia"/>
        </w:rPr>
        <w:t>『</w:t>
      </w:r>
      <w:r>
        <w:rPr>
          <w:rFonts w:hint="eastAsia"/>
        </w:rPr>
        <w:t>開源</w:t>
      </w:r>
      <w:r>
        <w:rPr>
          <w:rFonts w:ascii="新細明體" w:hAnsi="新細明體" w:hint="eastAsia"/>
        </w:rPr>
        <w:t>』</w:t>
      </w:r>
      <w:r>
        <w:rPr>
          <w:rFonts w:hint="eastAsia"/>
        </w:rPr>
        <w:t>、</w:t>
      </w:r>
      <w:r w:rsidR="0082377D">
        <w:rPr>
          <w:rFonts w:ascii="新細明體" w:hAnsi="新細明體" w:hint="eastAsia"/>
        </w:rPr>
        <w:t>『</w:t>
      </w:r>
      <w:r w:rsidR="0082377D">
        <w:rPr>
          <w:rFonts w:hint="eastAsia"/>
        </w:rPr>
        <w:t>入</w:t>
      </w:r>
      <w:proofErr w:type="gramStart"/>
      <w:r w:rsidR="0082377D">
        <w:rPr>
          <w:rFonts w:hint="eastAsia"/>
        </w:rPr>
        <w:t>門版</w:t>
      </w:r>
      <w:proofErr w:type="gramEnd"/>
      <w:r w:rsidR="0082377D">
        <w:rPr>
          <w:rFonts w:ascii="新細明體" w:hAnsi="新細明體" w:hint="eastAsia"/>
        </w:rPr>
        <w:t>』</w:t>
      </w:r>
      <w:r w:rsidR="0082377D">
        <w:rPr>
          <w:rFonts w:hint="eastAsia"/>
        </w:rPr>
        <w:t>、</w:t>
      </w:r>
      <w:r>
        <w:rPr>
          <w:rFonts w:ascii="新細明體" w:hAnsi="新細明體" w:hint="eastAsia"/>
        </w:rPr>
        <w:t>『</w:t>
      </w:r>
      <w:r>
        <w:rPr>
          <w:rFonts w:hint="eastAsia"/>
        </w:rPr>
        <w:t>專業版</w:t>
      </w:r>
      <w:r>
        <w:rPr>
          <w:rFonts w:ascii="新細明體" w:hAnsi="新細明體" w:hint="eastAsia"/>
        </w:rPr>
        <w:t>』</w:t>
      </w:r>
      <w:r>
        <w:rPr>
          <w:rFonts w:hint="eastAsia"/>
        </w:rPr>
        <w:t>、</w:t>
      </w:r>
      <w:r>
        <w:rPr>
          <w:rFonts w:ascii="新細明體" w:hAnsi="新細明體" w:hint="eastAsia"/>
        </w:rPr>
        <w:t>『</w:t>
      </w:r>
      <w:r>
        <w:rPr>
          <w:rFonts w:hint="eastAsia"/>
        </w:rPr>
        <w:t>企業</w:t>
      </w:r>
      <w:r w:rsidR="0082377D">
        <w:rPr>
          <w:rFonts w:hint="eastAsia"/>
        </w:rPr>
        <w:t>版</w:t>
      </w:r>
      <w:r>
        <w:rPr>
          <w:rFonts w:ascii="新細明體" w:hAnsi="新細明體" w:hint="eastAsia"/>
        </w:rPr>
        <w:t>』</w:t>
      </w:r>
      <w:r>
        <w:rPr>
          <w:rFonts w:hint="eastAsia"/>
        </w:rPr>
        <w:t>。</w:t>
      </w:r>
    </w:p>
    <w:p w14:paraId="5B0E8928" w14:textId="48465536" w:rsidR="009A3524" w:rsidRDefault="009A3524" w:rsidP="009A3524">
      <w:r w:rsidRPr="008551AF">
        <w:rPr>
          <w:noProof/>
        </w:rPr>
        <w:drawing>
          <wp:inline distT="0" distB="0" distL="0" distR="0" wp14:anchorId="7AD7DEDF" wp14:editId="4AD7B2CD">
            <wp:extent cx="5934075" cy="5849442"/>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7690" cy="5862863"/>
                    </a:xfrm>
                    <a:prstGeom prst="rect">
                      <a:avLst/>
                    </a:prstGeom>
                  </pic:spPr>
                </pic:pic>
              </a:graphicData>
            </a:graphic>
          </wp:inline>
        </w:drawing>
      </w:r>
    </w:p>
    <w:p w14:paraId="69CEA560" w14:textId="0445C56B" w:rsidR="009A3524" w:rsidRDefault="00E57251" w:rsidP="009A3524">
      <w:pPr>
        <w:pStyle w:val="a4"/>
      </w:pPr>
      <w:hyperlink r:id="rId15" w:anchor="compare" w:history="1">
        <w:r w:rsidR="009A3524" w:rsidRPr="00064E00">
          <w:rPr>
            <w:rStyle w:val="a6"/>
            <w:rFonts w:hint="eastAsia"/>
          </w:rPr>
          <w:t>https://www.metabase.com/pricing/#compare</w:t>
        </w:r>
      </w:hyperlink>
    </w:p>
    <w:p w14:paraId="11ADF3DB" w14:textId="353AF37B" w:rsidR="00181B4B" w:rsidRDefault="00181B4B">
      <w:pPr>
        <w:widowControl/>
      </w:pPr>
    </w:p>
    <w:p w14:paraId="4476A808" w14:textId="4C631F20" w:rsidR="00F17F2C" w:rsidRDefault="00F17F2C" w:rsidP="00506129">
      <w:pPr>
        <w:pStyle w:val="a4"/>
        <w:numPr>
          <w:ilvl w:val="0"/>
          <w:numId w:val="67"/>
        </w:numPr>
        <w:ind w:leftChars="0"/>
      </w:pPr>
      <w:r>
        <w:rPr>
          <w:rFonts w:hint="eastAsia"/>
        </w:rPr>
        <w:t>開源：</w:t>
      </w:r>
      <w:r w:rsidR="009A3524">
        <w:rPr>
          <w:rFonts w:hint="eastAsia"/>
        </w:rPr>
        <w:t>要自行架設主機，並自行下載、安裝、維運</w:t>
      </w:r>
      <w:r>
        <w:rPr>
          <w:rFonts w:hint="eastAsia"/>
        </w:rPr>
        <w:t>，</w:t>
      </w:r>
      <w:r w:rsidR="009A3524">
        <w:rPr>
          <w:rFonts w:hint="eastAsia"/>
        </w:rPr>
        <w:t>完全</w:t>
      </w:r>
      <w:r>
        <w:rPr>
          <w:rFonts w:hint="eastAsia"/>
        </w:rPr>
        <w:t>免費</w:t>
      </w:r>
      <w:r w:rsidR="009A3524">
        <w:rPr>
          <w:rFonts w:hint="eastAsia"/>
        </w:rPr>
        <w:t>使用，適合有資訊部門的企業</w:t>
      </w:r>
      <w:r>
        <w:rPr>
          <w:rFonts w:hint="eastAsia"/>
        </w:rPr>
        <w:t>。</w:t>
      </w:r>
    </w:p>
    <w:p w14:paraId="7C3B7B6C" w14:textId="153AEE23" w:rsidR="0082377D" w:rsidRDefault="0082377D" w:rsidP="00506129">
      <w:pPr>
        <w:pStyle w:val="a4"/>
        <w:numPr>
          <w:ilvl w:val="0"/>
          <w:numId w:val="67"/>
        </w:numPr>
        <w:ind w:leftChars="0"/>
      </w:pPr>
      <w:r>
        <w:rPr>
          <w:rFonts w:hint="eastAsia"/>
        </w:rPr>
        <w:t>St</w:t>
      </w:r>
      <w:r>
        <w:t>arter</w:t>
      </w:r>
      <w:r w:rsidR="00C23139">
        <w:t>(</w:t>
      </w:r>
      <w:r w:rsidR="00C23139">
        <w:rPr>
          <w:rFonts w:hint="eastAsia"/>
        </w:rPr>
        <w:t>入</w:t>
      </w:r>
      <w:proofErr w:type="gramStart"/>
      <w:r w:rsidR="00C23139">
        <w:rPr>
          <w:rFonts w:hint="eastAsia"/>
        </w:rPr>
        <w:t>門版</w:t>
      </w:r>
      <w:proofErr w:type="gramEnd"/>
      <w:r w:rsidR="00C23139">
        <w:t>)</w:t>
      </w:r>
      <w:r>
        <w:rPr>
          <w:rFonts w:hint="eastAsia"/>
        </w:rPr>
        <w:t>、</w:t>
      </w:r>
      <w:r>
        <w:rPr>
          <w:rFonts w:hint="eastAsia"/>
        </w:rPr>
        <w:t>P</w:t>
      </w:r>
      <w:r>
        <w:t>ro(</w:t>
      </w:r>
      <w:r>
        <w:rPr>
          <w:rFonts w:hint="eastAsia"/>
        </w:rPr>
        <w:t>專業版</w:t>
      </w:r>
      <w:r>
        <w:t xml:space="preserve">) </w:t>
      </w:r>
      <w:r>
        <w:rPr>
          <w:rFonts w:hint="eastAsia"/>
        </w:rPr>
        <w:t>和</w:t>
      </w:r>
      <w:r>
        <w:rPr>
          <w:rFonts w:hint="eastAsia"/>
        </w:rPr>
        <w:t xml:space="preserve"> E</w:t>
      </w:r>
      <w:r>
        <w:t>nterprise(</w:t>
      </w:r>
      <w:r>
        <w:rPr>
          <w:rFonts w:hint="eastAsia"/>
        </w:rPr>
        <w:t>企業版</w:t>
      </w:r>
      <w:r>
        <w:t>)</w:t>
      </w:r>
      <w:r>
        <w:rPr>
          <w:rFonts w:hint="eastAsia"/>
        </w:rPr>
        <w:t>：都是雲端版本，免自行安裝主機，隨時開通後就可以使用，至於其優缺點，稍後會在</w:t>
      </w:r>
      <w:r>
        <w:rPr>
          <w:rFonts w:hint="eastAsia"/>
        </w:rPr>
        <w:t xml:space="preserve"> </w:t>
      </w:r>
      <w:r>
        <w:t xml:space="preserve">1.5 </w:t>
      </w:r>
      <w:r>
        <w:rPr>
          <w:rFonts w:hint="eastAsia"/>
        </w:rPr>
        <w:t>節中加以說明。</w:t>
      </w:r>
    </w:p>
    <w:p w14:paraId="27C6B141" w14:textId="404336B6" w:rsidR="00F17F2C" w:rsidRPr="00F17F2C" w:rsidRDefault="00F17F2C" w:rsidP="008551AF"/>
    <w:p w14:paraId="3673A9A6" w14:textId="77777777" w:rsidR="00BB33CA" w:rsidRDefault="00BB33CA">
      <w:pPr>
        <w:widowControl/>
      </w:pPr>
      <w:r>
        <w:br w:type="page"/>
      </w:r>
    </w:p>
    <w:p w14:paraId="748AD809" w14:textId="319B8615" w:rsidR="00040DE9" w:rsidRDefault="008A64F3" w:rsidP="00656B00">
      <w:pPr>
        <w:pStyle w:val="a4"/>
        <w:numPr>
          <w:ilvl w:val="0"/>
          <w:numId w:val="4"/>
        </w:numPr>
        <w:ind w:leftChars="0"/>
      </w:pPr>
      <w:r>
        <w:rPr>
          <w:rFonts w:hint="eastAsia"/>
        </w:rPr>
        <w:lastRenderedPageBreak/>
        <w:t>環境</w:t>
      </w:r>
      <w:r w:rsidR="009C6FE0">
        <w:rPr>
          <w:rFonts w:hint="eastAsia"/>
        </w:rPr>
        <w:t>需求</w:t>
      </w:r>
      <w:r w:rsidR="00040DE9">
        <w:rPr>
          <w:rFonts w:hint="eastAsia"/>
        </w:rPr>
        <w:t>：要成功安裝和運行</w:t>
      </w:r>
      <w:r w:rsidR="00040DE9">
        <w:rPr>
          <w:rFonts w:hint="eastAsia"/>
        </w:rPr>
        <w:t xml:space="preserve"> Metabase</w:t>
      </w:r>
      <w:r w:rsidR="00040DE9">
        <w:rPr>
          <w:rFonts w:hint="eastAsia"/>
        </w:rPr>
        <w:t>，您需要滿足一些基本的環境需求。</w:t>
      </w:r>
    </w:p>
    <w:p w14:paraId="2C3828D7" w14:textId="5883D502" w:rsidR="00040DE9" w:rsidRDefault="00040DE9" w:rsidP="00656B00">
      <w:pPr>
        <w:pStyle w:val="a4"/>
        <w:numPr>
          <w:ilvl w:val="0"/>
          <w:numId w:val="16"/>
        </w:numPr>
        <w:ind w:leftChars="0"/>
      </w:pPr>
      <w:r>
        <w:rPr>
          <w:rFonts w:hint="eastAsia"/>
        </w:rPr>
        <w:t>硬體需求</w:t>
      </w:r>
    </w:p>
    <w:p w14:paraId="0183924E" w14:textId="73A5A8D2" w:rsidR="00040DE9" w:rsidRDefault="00040DE9" w:rsidP="00656B00">
      <w:pPr>
        <w:pStyle w:val="a4"/>
        <w:numPr>
          <w:ilvl w:val="0"/>
          <w:numId w:val="17"/>
        </w:numPr>
        <w:ind w:leftChars="0"/>
      </w:pPr>
      <w:r>
        <w:rPr>
          <w:rFonts w:hint="eastAsia"/>
        </w:rPr>
        <w:t>伺服器：</w:t>
      </w:r>
    </w:p>
    <w:p w14:paraId="2F9077C7" w14:textId="07A8C5FE" w:rsidR="00040DE9" w:rsidRDefault="00040DE9" w:rsidP="00506129">
      <w:pPr>
        <w:pStyle w:val="a4"/>
        <w:numPr>
          <w:ilvl w:val="1"/>
          <w:numId w:val="30"/>
        </w:numPr>
        <w:ind w:leftChars="0"/>
      </w:pPr>
      <w:r>
        <w:rPr>
          <w:rFonts w:hint="eastAsia"/>
        </w:rPr>
        <w:t>至少</w:t>
      </w:r>
      <w:r>
        <w:rPr>
          <w:rFonts w:hint="eastAsia"/>
        </w:rPr>
        <w:t xml:space="preserve"> 1 </w:t>
      </w:r>
      <w:proofErr w:type="gramStart"/>
      <w:r>
        <w:rPr>
          <w:rFonts w:hint="eastAsia"/>
        </w:rPr>
        <w:t>個</w:t>
      </w:r>
      <w:proofErr w:type="gramEnd"/>
      <w:r>
        <w:rPr>
          <w:rFonts w:hint="eastAsia"/>
        </w:rPr>
        <w:t xml:space="preserve"> CPU </w:t>
      </w:r>
      <w:r>
        <w:rPr>
          <w:rFonts w:hint="eastAsia"/>
        </w:rPr>
        <w:t>核心</w:t>
      </w:r>
    </w:p>
    <w:p w14:paraId="544FE509" w14:textId="39DEB950" w:rsidR="00040DE9" w:rsidRDefault="00040DE9" w:rsidP="00506129">
      <w:pPr>
        <w:pStyle w:val="a4"/>
        <w:numPr>
          <w:ilvl w:val="1"/>
          <w:numId w:val="30"/>
        </w:numPr>
        <w:ind w:leftChars="0"/>
      </w:pPr>
      <w:r>
        <w:rPr>
          <w:rFonts w:hint="eastAsia"/>
        </w:rPr>
        <w:t>至少</w:t>
      </w:r>
      <w:r>
        <w:rPr>
          <w:rFonts w:hint="eastAsia"/>
        </w:rPr>
        <w:t xml:space="preserve"> 2 GB </w:t>
      </w:r>
      <w:r>
        <w:rPr>
          <w:rFonts w:hint="eastAsia"/>
        </w:rPr>
        <w:t>的</w:t>
      </w:r>
      <w:r>
        <w:rPr>
          <w:rFonts w:hint="eastAsia"/>
        </w:rPr>
        <w:t xml:space="preserve"> RAM</w:t>
      </w:r>
      <w:r>
        <w:rPr>
          <w:rFonts w:hint="eastAsia"/>
        </w:rPr>
        <w:t>（建議</w:t>
      </w:r>
      <w:r>
        <w:rPr>
          <w:rFonts w:hint="eastAsia"/>
        </w:rPr>
        <w:t xml:space="preserve"> 4 GB </w:t>
      </w:r>
      <w:r>
        <w:rPr>
          <w:rFonts w:hint="eastAsia"/>
        </w:rPr>
        <w:t>或以上，以應對更高的用戶負載）</w:t>
      </w:r>
    </w:p>
    <w:p w14:paraId="1498C7BF" w14:textId="09BADF97" w:rsidR="00040DE9" w:rsidRDefault="00040DE9" w:rsidP="00506129">
      <w:pPr>
        <w:pStyle w:val="a4"/>
        <w:numPr>
          <w:ilvl w:val="1"/>
          <w:numId w:val="30"/>
        </w:numPr>
        <w:ind w:leftChars="0"/>
      </w:pPr>
      <w:r>
        <w:rPr>
          <w:rFonts w:hint="eastAsia"/>
        </w:rPr>
        <w:t>足夠的硬碟空間（根據數據量，通常</w:t>
      </w:r>
      <w:r>
        <w:rPr>
          <w:rFonts w:hint="eastAsia"/>
        </w:rPr>
        <w:t xml:space="preserve"> 1 GB </w:t>
      </w:r>
      <w:r>
        <w:rPr>
          <w:rFonts w:hint="eastAsia"/>
        </w:rPr>
        <w:t>以上）</w:t>
      </w:r>
    </w:p>
    <w:p w14:paraId="443397DE" w14:textId="01D4FCA1" w:rsidR="00040DE9" w:rsidRDefault="00040DE9" w:rsidP="00656B00">
      <w:pPr>
        <w:pStyle w:val="a4"/>
        <w:numPr>
          <w:ilvl w:val="0"/>
          <w:numId w:val="17"/>
        </w:numPr>
        <w:ind w:leftChars="0"/>
      </w:pPr>
      <w:r>
        <w:rPr>
          <w:rFonts w:hint="eastAsia"/>
        </w:rPr>
        <w:t>操作系統：</w:t>
      </w:r>
    </w:p>
    <w:p w14:paraId="0A56034F" w14:textId="7194EF01" w:rsidR="00040DE9" w:rsidRDefault="00040DE9" w:rsidP="00506129">
      <w:pPr>
        <w:pStyle w:val="a4"/>
        <w:numPr>
          <w:ilvl w:val="1"/>
          <w:numId w:val="31"/>
        </w:numPr>
        <w:ind w:leftChars="0"/>
      </w:pPr>
      <w:r>
        <w:rPr>
          <w:rFonts w:hint="eastAsia"/>
        </w:rPr>
        <w:t xml:space="preserve">Metabase </w:t>
      </w:r>
      <w:r>
        <w:rPr>
          <w:rFonts w:hint="eastAsia"/>
        </w:rPr>
        <w:t>可以在各種操作系統上運行，包括：</w:t>
      </w:r>
    </w:p>
    <w:p w14:paraId="20C99124" w14:textId="550FCB82" w:rsidR="00040DE9" w:rsidRDefault="00040DE9" w:rsidP="00506129">
      <w:pPr>
        <w:pStyle w:val="a4"/>
        <w:numPr>
          <w:ilvl w:val="1"/>
          <w:numId w:val="31"/>
        </w:numPr>
        <w:ind w:leftChars="0"/>
      </w:pPr>
      <w:r>
        <w:rPr>
          <w:rFonts w:hint="eastAsia"/>
        </w:rPr>
        <w:t>Linux</w:t>
      </w:r>
      <w:r>
        <w:rPr>
          <w:rFonts w:hint="eastAsia"/>
        </w:rPr>
        <w:t>（</w:t>
      </w:r>
      <w:r>
        <w:rPr>
          <w:rFonts w:hint="eastAsia"/>
        </w:rPr>
        <w:t>Ubuntu</w:t>
      </w:r>
      <w:r>
        <w:rPr>
          <w:rFonts w:hint="eastAsia"/>
        </w:rPr>
        <w:t>、</w:t>
      </w:r>
      <w:r>
        <w:rPr>
          <w:rFonts w:hint="eastAsia"/>
        </w:rPr>
        <w:t xml:space="preserve">CentOS </w:t>
      </w:r>
      <w:r>
        <w:rPr>
          <w:rFonts w:hint="eastAsia"/>
        </w:rPr>
        <w:t>等）</w:t>
      </w:r>
    </w:p>
    <w:p w14:paraId="6FD1E8B1" w14:textId="2CDC3D61" w:rsidR="00040DE9" w:rsidRDefault="00040DE9" w:rsidP="00506129">
      <w:pPr>
        <w:pStyle w:val="a4"/>
        <w:numPr>
          <w:ilvl w:val="1"/>
          <w:numId w:val="31"/>
        </w:numPr>
        <w:ind w:leftChars="0"/>
      </w:pPr>
      <w:r>
        <w:t>macOS</w:t>
      </w:r>
    </w:p>
    <w:p w14:paraId="62D8CD9A" w14:textId="57E9411C" w:rsidR="00040DE9" w:rsidRDefault="00040DE9" w:rsidP="00506129">
      <w:pPr>
        <w:pStyle w:val="a4"/>
        <w:numPr>
          <w:ilvl w:val="1"/>
          <w:numId w:val="31"/>
        </w:numPr>
        <w:ind w:leftChars="0"/>
      </w:pPr>
      <w:r>
        <w:rPr>
          <w:rFonts w:hint="eastAsia"/>
        </w:rPr>
        <w:t>Windows</w:t>
      </w:r>
      <w:r>
        <w:rPr>
          <w:rFonts w:hint="eastAsia"/>
        </w:rPr>
        <w:t>（雖然在</w:t>
      </w:r>
      <w:r>
        <w:rPr>
          <w:rFonts w:hint="eastAsia"/>
        </w:rPr>
        <w:t xml:space="preserve"> Linux </w:t>
      </w:r>
      <w:r>
        <w:rPr>
          <w:rFonts w:hint="eastAsia"/>
        </w:rPr>
        <w:t>上的運行更為穩定）</w:t>
      </w:r>
    </w:p>
    <w:p w14:paraId="32547E2A" w14:textId="77777777" w:rsidR="00040DE9" w:rsidRDefault="00040DE9" w:rsidP="00040DE9">
      <w:pPr>
        <w:pStyle w:val="a4"/>
        <w:ind w:firstLine="480"/>
      </w:pPr>
    </w:p>
    <w:p w14:paraId="6E78D657" w14:textId="61A0AAB0" w:rsidR="00040DE9" w:rsidRDefault="00040DE9" w:rsidP="00656B00">
      <w:pPr>
        <w:pStyle w:val="a4"/>
        <w:numPr>
          <w:ilvl w:val="0"/>
          <w:numId w:val="16"/>
        </w:numPr>
        <w:ind w:leftChars="0"/>
      </w:pPr>
      <w:r>
        <w:rPr>
          <w:rFonts w:hint="eastAsia"/>
        </w:rPr>
        <w:t>軟體需求</w:t>
      </w:r>
    </w:p>
    <w:p w14:paraId="6ACD04DD" w14:textId="107DED26" w:rsidR="00040DE9" w:rsidRDefault="008E227E" w:rsidP="00656B00">
      <w:pPr>
        <w:pStyle w:val="a4"/>
        <w:numPr>
          <w:ilvl w:val="0"/>
          <w:numId w:val="17"/>
        </w:numPr>
        <w:ind w:leftChars="0"/>
      </w:pPr>
      <w:r>
        <w:rPr>
          <w:rFonts w:hint="eastAsia"/>
        </w:rPr>
        <w:t>Java</w:t>
      </w:r>
      <w:r w:rsidR="00040DE9">
        <w:rPr>
          <w:rFonts w:hint="eastAsia"/>
        </w:rPr>
        <w:t>：</w:t>
      </w:r>
    </w:p>
    <w:p w14:paraId="564072CB" w14:textId="5CA9D290" w:rsidR="00040DE9" w:rsidRDefault="00040DE9" w:rsidP="00506129">
      <w:pPr>
        <w:pStyle w:val="a4"/>
        <w:numPr>
          <w:ilvl w:val="1"/>
          <w:numId w:val="32"/>
        </w:numPr>
        <w:ind w:leftChars="0"/>
      </w:pPr>
      <w:r>
        <w:rPr>
          <w:rFonts w:hint="eastAsia"/>
        </w:rPr>
        <w:t xml:space="preserve">Metabase </w:t>
      </w:r>
      <w:r>
        <w:rPr>
          <w:rFonts w:hint="eastAsia"/>
        </w:rPr>
        <w:t>是基於</w:t>
      </w:r>
      <w:r>
        <w:rPr>
          <w:rFonts w:hint="eastAsia"/>
        </w:rPr>
        <w:t xml:space="preserve"> Clojure </w:t>
      </w:r>
      <w:r>
        <w:rPr>
          <w:rFonts w:hint="eastAsia"/>
        </w:rPr>
        <w:t>開發的，需要</w:t>
      </w:r>
      <w:r>
        <w:rPr>
          <w:rFonts w:hint="eastAsia"/>
        </w:rPr>
        <w:t xml:space="preserve"> Java 8 </w:t>
      </w:r>
      <w:r>
        <w:rPr>
          <w:rFonts w:hint="eastAsia"/>
        </w:rPr>
        <w:t>或更高版本的</w:t>
      </w:r>
      <w:r>
        <w:rPr>
          <w:rFonts w:hint="eastAsia"/>
        </w:rPr>
        <w:t xml:space="preserve"> JDK</w:t>
      </w:r>
      <w:r>
        <w:rPr>
          <w:rFonts w:hint="eastAsia"/>
        </w:rPr>
        <w:t>。</w:t>
      </w:r>
    </w:p>
    <w:p w14:paraId="4097E245" w14:textId="63C3F0C4" w:rsidR="00040DE9" w:rsidRDefault="00040DE9" w:rsidP="00506129">
      <w:pPr>
        <w:pStyle w:val="a4"/>
        <w:numPr>
          <w:ilvl w:val="1"/>
          <w:numId w:val="32"/>
        </w:numPr>
        <w:ind w:leftChars="0"/>
      </w:pPr>
      <w:r>
        <w:rPr>
          <w:rFonts w:hint="eastAsia"/>
        </w:rPr>
        <w:t>建議使用</w:t>
      </w:r>
      <w:r>
        <w:rPr>
          <w:rFonts w:hint="eastAsia"/>
        </w:rPr>
        <w:t xml:space="preserve"> OpenJDK </w:t>
      </w:r>
      <w:r>
        <w:rPr>
          <w:rFonts w:hint="eastAsia"/>
        </w:rPr>
        <w:t>或</w:t>
      </w:r>
      <w:r>
        <w:rPr>
          <w:rFonts w:hint="eastAsia"/>
        </w:rPr>
        <w:t xml:space="preserve"> Oracle JDK</w:t>
      </w:r>
      <w:r>
        <w:rPr>
          <w:rFonts w:hint="eastAsia"/>
        </w:rPr>
        <w:t>。</w:t>
      </w:r>
    </w:p>
    <w:p w14:paraId="1DD03A46" w14:textId="0FC055DD" w:rsidR="00040DE9" w:rsidRDefault="008E227E" w:rsidP="00656B00">
      <w:pPr>
        <w:pStyle w:val="a4"/>
        <w:numPr>
          <w:ilvl w:val="0"/>
          <w:numId w:val="17"/>
        </w:numPr>
        <w:ind w:leftChars="0"/>
      </w:pPr>
      <w:r>
        <w:rPr>
          <w:rFonts w:hint="eastAsia"/>
        </w:rPr>
        <w:t>資料</w:t>
      </w:r>
      <w:r w:rsidR="00040DE9">
        <w:rPr>
          <w:rFonts w:hint="eastAsia"/>
        </w:rPr>
        <w:t>庫：</w:t>
      </w:r>
    </w:p>
    <w:p w14:paraId="58586020" w14:textId="733F6DF6" w:rsidR="00040DE9" w:rsidRDefault="00040DE9" w:rsidP="00506129">
      <w:pPr>
        <w:pStyle w:val="a4"/>
        <w:numPr>
          <w:ilvl w:val="1"/>
          <w:numId w:val="33"/>
        </w:numPr>
        <w:ind w:leftChars="0"/>
      </w:pPr>
      <w:r>
        <w:rPr>
          <w:rFonts w:hint="eastAsia"/>
        </w:rPr>
        <w:t xml:space="preserve">Metabase </w:t>
      </w:r>
      <w:r>
        <w:rPr>
          <w:rFonts w:hint="eastAsia"/>
        </w:rPr>
        <w:t>可以連接到多種</w:t>
      </w:r>
      <w:r w:rsidR="004A4005">
        <w:rPr>
          <w:rFonts w:hint="eastAsia"/>
        </w:rPr>
        <w:t>資料庫</w:t>
      </w:r>
      <w:r>
        <w:rPr>
          <w:rFonts w:hint="eastAsia"/>
        </w:rPr>
        <w:t>，如：</w:t>
      </w:r>
    </w:p>
    <w:p w14:paraId="516C9D84" w14:textId="5C771D6E" w:rsidR="00040DE9" w:rsidRDefault="00040DE9" w:rsidP="00506129">
      <w:pPr>
        <w:pStyle w:val="a4"/>
        <w:numPr>
          <w:ilvl w:val="1"/>
          <w:numId w:val="33"/>
        </w:numPr>
        <w:ind w:leftChars="0"/>
      </w:pPr>
      <w:r>
        <w:t>MySQL</w:t>
      </w:r>
    </w:p>
    <w:p w14:paraId="4EE3AE63" w14:textId="7C8B4E34" w:rsidR="00040DE9" w:rsidRDefault="00040DE9" w:rsidP="00506129">
      <w:pPr>
        <w:pStyle w:val="a4"/>
        <w:numPr>
          <w:ilvl w:val="1"/>
          <w:numId w:val="33"/>
        </w:numPr>
        <w:ind w:leftChars="0"/>
      </w:pPr>
      <w:r>
        <w:t>PostgreSQL</w:t>
      </w:r>
    </w:p>
    <w:p w14:paraId="0FA5F937" w14:textId="582170A5" w:rsidR="00040DE9" w:rsidRDefault="00040DE9" w:rsidP="00506129">
      <w:pPr>
        <w:pStyle w:val="a4"/>
        <w:numPr>
          <w:ilvl w:val="1"/>
          <w:numId w:val="33"/>
        </w:numPr>
        <w:ind w:leftChars="0"/>
      </w:pPr>
      <w:r>
        <w:t>MongoDB</w:t>
      </w:r>
    </w:p>
    <w:p w14:paraId="6D566003" w14:textId="7F0CB062" w:rsidR="00040DE9" w:rsidRDefault="00040DE9" w:rsidP="00506129">
      <w:pPr>
        <w:pStyle w:val="a4"/>
        <w:numPr>
          <w:ilvl w:val="1"/>
          <w:numId w:val="33"/>
        </w:numPr>
        <w:ind w:leftChars="0"/>
      </w:pPr>
      <w:r>
        <w:t>SQLite</w:t>
      </w:r>
    </w:p>
    <w:p w14:paraId="26F2CD24" w14:textId="7E9ED911" w:rsidR="00040DE9" w:rsidRDefault="008E227E" w:rsidP="00506129">
      <w:pPr>
        <w:pStyle w:val="a4"/>
        <w:numPr>
          <w:ilvl w:val="1"/>
          <w:numId w:val="33"/>
        </w:numPr>
        <w:ind w:leftChars="0"/>
      </w:pPr>
      <w:r>
        <w:t>Microsoft SQL Serve</w:t>
      </w:r>
      <w:r>
        <w:rPr>
          <w:rFonts w:hint="eastAsia"/>
        </w:rPr>
        <w:t>r</w:t>
      </w:r>
    </w:p>
    <w:p w14:paraId="6E2EAD7B" w14:textId="5434D20E" w:rsidR="00040DE9" w:rsidRDefault="008E227E" w:rsidP="00506129">
      <w:pPr>
        <w:pStyle w:val="a4"/>
        <w:numPr>
          <w:ilvl w:val="1"/>
          <w:numId w:val="33"/>
        </w:numPr>
        <w:ind w:leftChars="0"/>
      </w:pPr>
      <w:r>
        <w:t>Google BigQuery</w:t>
      </w:r>
    </w:p>
    <w:p w14:paraId="0FC2415F" w14:textId="5B7A504D" w:rsidR="00040DE9" w:rsidRDefault="00040DE9" w:rsidP="00656B00">
      <w:pPr>
        <w:pStyle w:val="a4"/>
        <w:numPr>
          <w:ilvl w:val="0"/>
          <w:numId w:val="17"/>
        </w:numPr>
        <w:ind w:leftChars="0"/>
      </w:pPr>
      <w:r>
        <w:rPr>
          <w:rFonts w:hint="eastAsia"/>
        </w:rPr>
        <w:t xml:space="preserve">Web </w:t>
      </w:r>
      <w:r>
        <w:rPr>
          <w:rFonts w:hint="eastAsia"/>
        </w:rPr>
        <w:t>伺服器：</w:t>
      </w:r>
    </w:p>
    <w:p w14:paraId="2A528C64" w14:textId="3F4A8E4D" w:rsidR="00040DE9" w:rsidRDefault="00040DE9" w:rsidP="008E227E">
      <w:pPr>
        <w:pStyle w:val="a4"/>
        <w:ind w:leftChars="600" w:left="1440"/>
      </w:pPr>
      <w:r>
        <w:rPr>
          <w:rFonts w:hint="eastAsia"/>
        </w:rPr>
        <w:t xml:space="preserve">Metabase </w:t>
      </w:r>
      <w:r>
        <w:rPr>
          <w:rFonts w:hint="eastAsia"/>
        </w:rPr>
        <w:t>本身內建</w:t>
      </w:r>
      <w:r>
        <w:rPr>
          <w:rFonts w:hint="eastAsia"/>
        </w:rPr>
        <w:t xml:space="preserve"> Web </w:t>
      </w:r>
      <w:r>
        <w:rPr>
          <w:rFonts w:hint="eastAsia"/>
        </w:rPr>
        <w:t>伺服器，不需要額外的</w:t>
      </w:r>
      <w:r>
        <w:rPr>
          <w:rFonts w:hint="eastAsia"/>
        </w:rPr>
        <w:t xml:space="preserve"> Web </w:t>
      </w:r>
      <w:r>
        <w:rPr>
          <w:rFonts w:hint="eastAsia"/>
        </w:rPr>
        <w:t>伺服器。但如果要在生產環境中運行，建議使用</w:t>
      </w:r>
      <w:r>
        <w:rPr>
          <w:rFonts w:hint="eastAsia"/>
        </w:rPr>
        <w:t xml:space="preserve"> Nginx </w:t>
      </w:r>
      <w:r>
        <w:rPr>
          <w:rFonts w:hint="eastAsia"/>
        </w:rPr>
        <w:t>或</w:t>
      </w:r>
      <w:r>
        <w:rPr>
          <w:rFonts w:hint="eastAsia"/>
        </w:rPr>
        <w:t xml:space="preserve"> Apache </w:t>
      </w:r>
      <w:r>
        <w:rPr>
          <w:rFonts w:hint="eastAsia"/>
        </w:rPr>
        <w:t>作為反向代理伺服器來處理</w:t>
      </w:r>
      <w:r>
        <w:rPr>
          <w:rFonts w:hint="eastAsia"/>
        </w:rPr>
        <w:t xml:space="preserve"> SSL </w:t>
      </w:r>
      <w:r>
        <w:rPr>
          <w:rFonts w:hint="eastAsia"/>
        </w:rPr>
        <w:t>證書和流量。</w:t>
      </w:r>
    </w:p>
    <w:p w14:paraId="384FA59E" w14:textId="77777777" w:rsidR="008A64F3" w:rsidRPr="009C6FE0" w:rsidRDefault="008A64F3" w:rsidP="008E227E"/>
    <w:p w14:paraId="7EC83083" w14:textId="77777777" w:rsidR="00CB155D" w:rsidRDefault="00CB155D">
      <w:pPr>
        <w:widowControl/>
      </w:pPr>
      <w:r>
        <w:br w:type="page"/>
      </w:r>
    </w:p>
    <w:p w14:paraId="384FA59F" w14:textId="56510F63" w:rsidR="00C902E5" w:rsidRDefault="00D766A6" w:rsidP="00656B00">
      <w:pPr>
        <w:pStyle w:val="a4"/>
        <w:numPr>
          <w:ilvl w:val="0"/>
          <w:numId w:val="4"/>
        </w:numPr>
        <w:ind w:leftChars="0"/>
      </w:pPr>
      <w:r>
        <w:rPr>
          <w:rFonts w:hint="eastAsia"/>
        </w:rPr>
        <w:lastRenderedPageBreak/>
        <w:t>主要特點和功能</w:t>
      </w:r>
    </w:p>
    <w:p w14:paraId="129E89FB" w14:textId="4C92174D" w:rsidR="006C2690" w:rsidRDefault="006C2690" w:rsidP="00656B00">
      <w:pPr>
        <w:pStyle w:val="a4"/>
        <w:numPr>
          <w:ilvl w:val="0"/>
          <w:numId w:val="16"/>
        </w:numPr>
        <w:ind w:leftChars="0"/>
      </w:pPr>
      <w:r>
        <w:rPr>
          <w:rFonts w:hint="eastAsia"/>
        </w:rPr>
        <w:t>簡單易用：</w:t>
      </w:r>
    </w:p>
    <w:p w14:paraId="55B4450B" w14:textId="552B383E" w:rsidR="006C2690" w:rsidRDefault="006C2690" w:rsidP="006C2690">
      <w:pPr>
        <w:pStyle w:val="a4"/>
        <w:ind w:leftChars="400" w:left="960"/>
      </w:pPr>
      <w:r>
        <w:rPr>
          <w:rFonts w:hint="eastAsia"/>
        </w:rPr>
        <w:t xml:space="preserve">Metabase </w:t>
      </w:r>
      <w:r>
        <w:rPr>
          <w:rFonts w:hint="eastAsia"/>
        </w:rPr>
        <w:t>提供直觀的圖形用戶界面，用戶可以通過點擊和拖放的方式創建查詢，而不需要編寫</w:t>
      </w:r>
      <w:r>
        <w:rPr>
          <w:rFonts w:hint="eastAsia"/>
        </w:rPr>
        <w:t xml:space="preserve"> SQL </w:t>
      </w:r>
      <w:r>
        <w:rPr>
          <w:rFonts w:hint="eastAsia"/>
        </w:rPr>
        <w:t>語句</w:t>
      </w:r>
      <w:r w:rsidR="00302786">
        <w:rPr>
          <w:rFonts w:hint="eastAsia"/>
        </w:rPr>
        <w:t>(</w:t>
      </w:r>
      <w:r w:rsidR="00302786">
        <w:rPr>
          <w:rFonts w:hint="eastAsia"/>
        </w:rPr>
        <w:t>熟悉</w:t>
      </w:r>
      <w:r w:rsidR="00302786">
        <w:rPr>
          <w:rFonts w:hint="eastAsia"/>
        </w:rPr>
        <w:t xml:space="preserve"> SQL </w:t>
      </w:r>
      <w:r w:rsidR="00302786">
        <w:rPr>
          <w:rFonts w:hint="eastAsia"/>
        </w:rPr>
        <w:t>語句當然能更大的發揮</w:t>
      </w:r>
      <w:r w:rsidR="00302786">
        <w:rPr>
          <w:rFonts w:hint="eastAsia"/>
        </w:rPr>
        <w:t xml:space="preserve"> Metabase </w:t>
      </w:r>
      <w:r w:rsidR="00302786">
        <w:rPr>
          <w:rFonts w:hint="eastAsia"/>
        </w:rPr>
        <w:t>的功效</w:t>
      </w:r>
      <w:r w:rsidR="00302786">
        <w:rPr>
          <w:rFonts w:hint="eastAsia"/>
        </w:rPr>
        <w:t>)</w:t>
      </w:r>
      <w:r>
        <w:rPr>
          <w:rFonts w:hint="eastAsia"/>
        </w:rPr>
        <w:t>。</w:t>
      </w:r>
    </w:p>
    <w:p w14:paraId="7FC9AD74" w14:textId="6774F324" w:rsidR="006C2690" w:rsidRDefault="006C2690" w:rsidP="00656B00">
      <w:pPr>
        <w:pStyle w:val="a4"/>
        <w:numPr>
          <w:ilvl w:val="0"/>
          <w:numId w:val="16"/>
        </w:numPr>
        <w:ind w:leftChars="0"/>
      </w:pPr>
      <w:r>
        <w:rPr>
          <w:rFonts w:hint="eastAsia"/>
        </w:rPr>
        <w:t>即時數據</w:t>
      </w:r>
      <w:proofErr w:type="gramStart"/>
      <w:r>
        <w:rPr>
          <w:rFonts w:hint="eastAsia"/>
        </w:rPr>
        <w:t>可視化</w:t>
      </w:r>
      <w:proofErr w:type="gramEnd"/>
      <w:r>
        <w:rPr>
          <w:rFonts w:hint="eastAsia"/>
        </w:rPr>
        <w:t>：</w:t>
      </w:r>
    </w:p>
    <w:p w14:paraId="45C14521" w14:textId="7AA46B47" w:rsidR="006C2690" w:rsidRDefault="006C2690" w:rsidP="006C2690">
      <w:pPr>
        <w:pStyle w:val="a4"/>
      </w:pPr>
      <w:r>
        <w:rPr>
          <w:rFonts w:hint="eastAsia"/>
        </w:rPr>
        <w:t xml:space="preserve">   </w:t>
      </w:r>
      <w:r>
        <w:rPr>
          <w:rFonts w:hint="eastAsia"/>
        </w:rPr>
        <w:tab/>
      </w:r>
      <w:r>
        <w:rPr>
          <w:rFonts w:hint="eastAsia"/>
        </w:rPr>
        <w:t>用戶可以快速生成圖表、儀表板和報告，實時查看數據趨勢和關鍵指標。</w:t>
      </w:r>
    </w:p>
    <w:p w14:paraId="2285ED50" w14:textId="065AED3E" w:rsidR="006C2690" w:rsidRDefault="006C2690" w:rsidP="00656B00">
      <w:pPr>
        <w:pStyle w:val="a4"/>
        <w:numPr>
          <w:ilvl w:val="0"/>
          <w:numId w:val="16"/>
        </w:numPr>
        <w:ind w:leftChars="0"/>
      </w:pPr>
      <w:r>
        <w:rPr>
          <w:rFonts w:hint="eastAsia"/>
        </w:rPr>
        <w:t>支持多種數據源：</w:t>
      </w:r>
    </w:p>
    <w:p w14:paraId="06EDE63D" w14:textId="068A2E68" w:rsidR="006C2690" w:rsidRDefault="006C2690" w:rsidP="006C2690">
      <w:pPr>
        <w:pStyle w:val="a4"/>
        <w:ind w:leftChars="400" w:left="960"/>
      </w:pPr>
      <w:r>
        <w:rPr>
          <w:rFonts w:hint="eastAsia"/>
        </w:rPr>
        <w:t xml:space="preserve">Metabase </w:t>
      </w:r>
      <w:r>
        <w:rPr>
          <w:rFonts w:hint="eastAsia"/>
        </w:rPr>
        <w:t>可以連接多種</w:t>
      </w:r>
      <w:r w:rsidR="004A4005">
        <w:rPr>
          <w:rFonts w:hint="eastAsia"/>
        </w:rPr>
        <w:t>資料庫</w:t>
      </w:r>
      <w:r>
        <w:rPr>
          <w:rFonts w:hint="eastAsia"/>
        </w:rPr>
        <w:t>，包括</w:t>
      </w:r>
      <w:r>
        <w:rPr>
          <w:rFonts w:hint="eastAsia"/>
        </w:rPr>
        <w:t xml:space="preserve"> MySQL</w:t>
      </w:r>
      <w:r>
        <w:rPr>
          <w:rFonts w:hint="eastAsia"/>
        </w:rPr>
        <w:t>、</w:t>
      </w:r>
      <w:r>
        <w:rPr>
          <w:rFonts w:hint="eastAsia"/>
        </w:rPr>
        <w:t>PostgreSQL</w:t>
      </w:r>
      <w:r>
        <w:rPr>
          <w:rFonts w:hint="eastAsia"/>
        </w:rPr>
        <w:t>、</w:t>
      </w:r>
      <w:r>
        <w:rPr>
          <w:rFonts w:hint="eastAsia"/>
        </w:rPr>
        <w:t>MongoDB</w:t>
      </w:r>
      <w:r>
        <w:rPr>
          <w:rFonts w:hint="eastAsia"/>
        </w:rPr>
        <w:t>、</w:t>
      </w:r>
      <w:r>
        <w:rPr>
          <w:rFonts w:hint="eastAsia"/>
        </w:rPr>
        <w:t xml:space="preserve">SQLite </w:t>
      </w:r>
      <w:r>
        <w:rPr>
          <w:rFonts w:hint="eastAsia"/>
        </w:rPr>
        <w:t>等，並支持多個數據源的整合。</w:t>
      </w:r>
    </w:p>
    <w:p w14:paraId="5FA11859" w14:textId="2096634E" w:rsidR="006C2690" w:rsidRDefault="006C2690" w:rsidP="00656B00">
      <w:pPr>
        <w:pStyle w:val="a4"/>
        <w:numPr>
          <w:ilvl w:val="0"/>
          <w:numId w:val="16"/>
        </w:numPr>
        <w:ind w:leftChars="0"/>
      </w:pPr>
      <w:r>
        <w:rPr>
          <w:rFonts w:hint="eastAsia"/>
        </w:rPr>
        <w:t>儀表板和報告：</w:t>
      </w:r>
    </w:p>
    <w:p w14:paraId="78170146" w14:textId="709E8DA4" w:rsidR="006C2690" w:rsidRPr="006C2690" w:rsidRDefault="006C2690" w:rsidP="006C2690">
      <w:pPr>
        <w:pStyle w:val="a4"/>
        <w:ind w:leftChars="400" w:left="960"/>
      </w:pPr>
      <w:r>
        <w:rPr>
          <w:rFonts w:hint="eastAsia"/>
        </w:rPr>
        <w:t>用戶可以創建自定義的儀表板，將不同的數據視覺化組合在一起，並分享給其他團隊成員。</w:t>
      </w:r>
    </w:p>
    <w:p w14:paraId="2598C0C9" w14:textId="37223E75" w:rsidR="006C2690" w:rsidRDefault="006C2690" w:rsidP="00656B00">
      <w:pPr>
        <w:pStyle w:val="a4"/>
        <w:numPr>
          <w:ilvl w:val="0"/>
          <w:numId w:val="16"/>
        </w:numPr>
        <w:ind w:leftChars="0"/>
      </w:pPr>
      <w:r>
        <w:rPr>
          <w:rFonts w:hint="eastAsia"/>
        </w:rPr>
        <w:t>社群和擴展性：</w:t>
      </w:r>
    </w:p>
    <w:p w14:paraId="6040DB88" w14:textId="64D1E467" w:rsidR="006C2690" w:rsidRDefault="006C2690" w:rsidP="006C2690">
      <w:pPr>
        <w:pStyle w:val="a4"/>
      </w:pPr>
      <w:r>
        <w:rPr>
          <w:rFonts w:hint="eastAsia"/>
        </w:rPr>
        <w:t xml:space="preserve">   </w:t>
      </w:r>
      <w:r>
        <w:rPr>
          <w:rFonts w:hint="eastAsia"/>
        </w:rPr>
        <w:tab/>
      </w:r>
      <w:r>
        <w:rPr>
          <w:rFonts w:hint="eastAsia"/>
        </w:rPr>
        <w:t>作為開源工具，</w:t>
      </w:r>
      <w:r>
        <w:rPr>
          <w:rFonts w:hint="eastAsia"/>
        </w:rPr>
        <w:t xml:space="preserve">Metabase </w:t>
      </w:r>
      <w:r>
        <w:rPr>
          <w:rFonts w:hint="eastAsia"/>
        </w:rPr>
        <w:t>擁有</w:t>
      </w:r>
      <w:proofErr w:type="gramStart"/>
      <w:r>
        <w:rPr>
          <w:rFonts w:hint="eastAsia"/>
        </w:rPr>
        <w:t>活躍的</w:t>
      </w:r>
      <w:proofErr w:type="gramEnd"/>
      <w:r>
        <w:rPr>
          <w:rFonts w:hint="eastAsia"/>
        </w:rPr>
        <w:t>社群，並且可以根據需求進行擴展和自定義。</w:t>
      </w:r>
    </w:p>
    <w:p w14:paraId="244B81EB" w14:textId="77777777" w:rsidR="006C2690" w:rsidRDefault="006C2690" w:rsidP="006C2690">
      <w:pPr>
        <w:pStyle w:val="a4"/>
      </w:pPr>
    </w:p>
    <w:p w14:paraId="3332CEBE" w14:textId="61E414AE" w:rsidR="006C2690" w:rsidRDefault="006C2690" w:rsidP="00656B00">
      <w:pPr>
        <w:pStyle w:val="a4"/>
        <w:numPr>
          <w:ilvl w:val="0"/>
          <w:numId w:val="4"/>
        </w:numPr>
        <w:ind w:leftChars="0"/>
      </w:pPr>
      <w:r>
        <w:rPr>
          <w:rFonts w:hint="eastAsia"/>
        </w:rPr>
        <w:t>使用場景</w:t>
      </w:r>
    </w:p>
    <w:p w14:paraId="0087ACC8" w14:textId="6B81920C" w:rsidR="006C2690" w:rsidRDefault="006C2690" w:rsidP="00656B00">
      <w:pPr>
        <w:pStyle w:val="a4"/>
        <w:numPr>
          <w:ilvl w:val="1"/>
          <w:numId w:val="4"/>
        </w:numPr>
        <w:ind w:leftChars="0"/>
      </w:pPr>
      <w:r>
        <w:rPr>
          <w:rFonts w:hint="eastAsia"/>
        </w:rPr>
        <w:t>數據分析：幫助企業分析業務數據，從而做出更明智的決策。</w:t>
      </w:r>
    </w:p>
    <w:p w14:paraId="6FFC32FE" w14:textId="1F9E1784" w:rsidR="006C2690" w:rsidRDefault="006C2690" w:rsidP="00656B00">
      <w:pPr>
        <w:pStyle w:val="a4"/>
        <w:numPr>
          <w:ilvl w:val="1"/>
          <w:numId w:val="4"/>
        </w:numPr>
        <w:ind w:leftChars="0"/>
      </w:pPr>
      <w:r>
        <w:rPr>
          <w:rFonts w:hint="eastAsia"/>
        </w:rPr>
        <w:t>報告生成：快速生成和分享業務報告，減少報告的手動生成時間。</w:t>
      </w:r>
    </w:p>
    <w:p w14:paraId="0DCF950E" w14:textId="0A03DB9D" w:rsidR="006C2690" w:rsidRDefault="006C2690" w:rsidP="00656B00">
      <w:pPr>
        <w:pStyle w:val="a4"/>
        <w:numPr>
          <w:ilvl w:val="1"/>
          <w:numId w:val="4"/>
        </w:numPr>
        <w:ind w:leftChars="0"/>
      </w:pPr>
      <w:r>
        <w:rPr>
          <w:rFonts w:hint="eastAsia"/>
        </w:rPr>
        <w:t>業務監控：實時監控關鍵績效指標</w:t>
      </w:r>
      <w:r>
        <w:rPr>
          <w:rFonts w:hint="eastAsia"/>
        </w:rPr>
        <w:t xml:space="preserve"> (KPI)</w:t>
      </w:r>
      <w:r>
        <w:rPr>
          <w:rFonts w:hint="eastAsia"/>
        </w:rPr>
        <w:t>，追蹤業務表現。</w:t>
      </w:r>
    </w:p>
    <w:p w14:paraId="1E65998D" w14:textId="77777777" w:rsidR="005A536C" w:rsidRDefault="005A536C">
      <w:pPr>
        <w:widowControl/>
        <w:rPr>
          <w:rFonts w:asciiTheme="majorHAnsi" w:eastAsiaTheme="majorEastAsia" w:hAnsiTheme="majorHAnsi" w:cstheme="majorBidi"/>
          <w:b/>
          <w:bCs/>
          <w:sz w:val="28"/>
          <w:szCs w:val="28"/>
        </w:rPr>
      </w:pPr>
      <w:r>
        <w:rPr>
          <w:sz w:val="28"/>
          <w:szCs w:val="28"/>
        </w:rPr>
        <w:br w:type="page"/>
      </w:r>
    </w:p>
    <w:p w14:paraId="384FA5A7" w14:textId="2B420279" w:rsidR="00955EB1" w:rsidRPr="00955EB1" w:rsidRDefault="00955EB1" w:rsidP="00955EB1">
      <w:pPr>
        <w:pStyle w:val="3"/>
        <w:rPr>
          <w:sz w:val="28"/>
          <w:szCs w:val="28"/>
        </w:rPr>
      </w:pPr>
      <w:r w:rsidRPr="00955EB1">
        <w:rPr>
          <w:rFonts w:hint="eastAsia"/>
          <w:sz w:val="28"/>
          <w:szCs w:val="28"/>
        </w:rPr>
        <w:lastRenderedPageBreak/>
        <w:t>1</w:t>
      </w:r>
      <w:r w:rsidR="00613E53">
        <w:rPr>
          <w:rFonts w:hint="eastAsia"/>
          <w:sz w:val="28"/>
          <w:szCs w:val="28"/>
        </w:rPr>
        <w:t xml:space="preserve">.3 </w:t>
      </w:r>
      <w:r w:rsidR="008A28A1">
        <w:rPr>
          <w:rFonts w:hint="eastAsia"/>
          <w:sz w:val="28"/>
          <w:szCs w:val="28"/>
        </w:rPr>
        <w:t>版本</w:t>
      </w:r>
      <w:r w:rsidR="008A28A1" w:rsidRPr="008A28A1">
        <w:rPr>
          <w:rFonts w:hint="eastAsia"/>
          <w:sz w:val="28"/>
          <w:szCs w:val="28"/>
        </w:rPr>
        <w:t>發</w:t>
      </w:r>
      <w:r w:rsidR="008A28A1">
        <w:rPr>
          <w:rFonts w:hint="eastAsia"/>
          <w:sz w:val="28"/>
          <w:szCs w:val="28"/>
        </w:rPr>
        <w:t>佈</w:t>
      </w:r>
      <w:r w:rsidR="008A28A1" w:rsidRPr="008A28A1">
        <w:rPr>
          <w:rFonts w:hint="eastAsia"/>
          <w:sz w:val="28"/>
          <w:szCs w:val="28"/>
        </w:rPr>
        <w:t>歷史</w:t>
      </w:r>
    </w:p>
    <w:p w14:paraId="384FA5A8" w14:textId="26018459" w:rsidR="00DA5CC0" w:rsidRDefault="0014413F" w:rsidP="00656B00">
      <w:pPr>
        <w:pStyle w:val="a4"/>
        <w:numPr>
          <w:ilvl w:val="0"/>
          <w:numId w:val="4"/>
        </w:numPr>
        <w:ind w:leftChars="0"/>
      </w:pPr>
      <w:r w:rsidRPr="0014413F">
        <w:rPr>
          <w:rFonts w:hint="eastAsia"/>
        </w:rPr>
        <w:t>以下是</w:t>
      </w:r>
      <w:r w:rsidRPr="0014413F">
        <w:rPr>
          <w:rFonts w:hint="eastAsia"/>
        </w:rPr>
        <w:t xml:space="preserve"> Metabase </w:t>
      </w:r>
      <w:r w:rsidRPr="0014413F">
        <w:rPr>
          <w:rFonts w:hint="eastAsia"/>
        </w:rPr>
        <w:t>的一些主要版本及其改版內容</w:t>
      </w:r>
      <w:r w:rsidR="00DA5CC0">
        <w:rPr>
          <w:rFonts w:hint="eastAsia"/>
        </w:rPr>
        <w:t>：</w:t>
      </w:r>
    </w:p>
    <w:p w14:paraId="20CCB76A" w14:textId="4777F77E" w:rsidR="005F2510" w:rsidRDefault="005F2510" w:rsidP="00656B00">
      <w:pPr>
        <w:pStyle w:val="a4"/>
        <w:numPr>
          <w:ilvl w:val="0"/>
          <w:numId w:val="14"/>
        </w:numPr>
        <w:ind w:leftChars="0"/>
      </w:pPr>
      <w:r>
        <w:rPr>
          <w:rFonts w:hint="eastAsia"/>
        </w:rPr>
        <w:t>Metabase 0.1.0 (2015</w:t>
      </w:r>
      <w:r>
        <w:rPr>
          <w:rFonts w:hint="eastAsia"/>
        </w:rPr>
        <w:t>年</w:t>
      </w:r>
      <w:r>
        <w:rPr>
          <w:rFonts w:hint="eastAsia"/>
        </w:rPr>
        <w:t>6</w:t>
      </w:r>
      <w:r>
        <w:rPr>
          <w:rFonts w:hint="eastAsia"/>
        </w:rPr>
        <w:t>月</w:t>
      </w:r>
      <w:r>
        <w:rPr>
          <w:rFonts w:hint="eastAsia"/>
        </w:rPr>
        <w:t>)</w:t>
      </w:r>
    </w:p>
    <w:p w14:paraId="68A522AA" w14:textId="75E24656" w:rsidR="005F2510" w:rsidRDefault="005F2510" w:rsidP="005F2510">
      <w:r>
        <w:rPr>
          <w:rFonts w:hint="eastAsia"/>
        </w:rPr>
        <w:t xml:space="preserve">   </w:t>
      </w:r>
      <w:r w:rsidR="00357A85">
        <w:tab/>
      </w:r>
      <w:r w:rsidR="00357A85">
        <w:tab/>
      </w:r>
      <w:r>
        <w:rPr>
          <w:rFonts w:hint="eastAsia"/>
        </w:rPr>
        <w:t>首</w:t>
      </w:r>
      <w:proofErr w:type="gramStart"/>
      <w:r>
        <w:rPr>
          <w:rFonts w:hint="eastAsia"/>
        </w:rPr>
        <w:t>個</w:t>
      </w:r>
      <w:proofErr w:type="gramEnd"/>
      <w:r>
        <w:rPr>
          <w:rFonts w:hint="eastAsia"/>
        </w:rPr>
        <w:t>版本，推出了基本的數據</w:t>
      </w:r>
      <w:proofErr w:type="gramStart"/>
      <w:r>
        <w:rPr>
          <w:rFonts w:hint="eastAsia"/>
        </w:rPr>
        <w:t>可視化功能</w:t>
      </w:r>
      <w:proofErr w:type="gramEnd"/>
      <w:r>
        <w:rPr>
          <w:rFonts w:hint="eastAsia"/>
        </w:rPr>
        <w:t>。</w:t>
      </w:r>
    </w:p>
    <w:p w14:paraId="1DE68CEF" w14:textId="3F8B3213" w:rsidR="005F2510" w:rsidRDefault="005F2510" w:rsidP="00656B00">
      <w:pPr>
        <w:pStyle w:val="a4"/>
        <w:numPr>
          <w:ilvl w:val="0"/>
          <w:numId w:val="14"/>
        </w:numPr>
        <w:ind w:leftChars="0"/>
      </w:pPr>
      <w:r>
        <w:rPr>
          <w:rFonts w:hint="eastAsia"/>
        </w:rPr>
        <w:t>Metabase 0.20.0 (2016</w:t>
      </w:r>
      <w:r>
        <w:rPr>
          <w:rFonts w:hint="eastAsia"/>
        </w:rPr>
        <w:t>年</w:t>
      </w:r>
      <w:r>
        <w:rPr>
          <w:rFonts w:hint="eastAsia"/>
        </w:rPr>
        <w:t>9</w:t>
      </w:r>
      <w:r>
        <w:rPr>
          <w:rFonts w:hint="eastAsia"/>
        </w:rPr>
        <w:t>月</w:t>
      </w:r>
      <w:r>
        <w:rPr>
          <w:rFonts w:hint="eastAsia"/>
        </w:rPr>
        <w:t>)</w:t>
      </w:r>
    </w:p>
    <w:p w14:paraId="30B96060" w14:textId="21495744" w:rsidR="005F2510" w:rsidRDefault="005F2510" w:rsidP="005F2510">
      <w:r>
        <w:rPr>
          <w:rFonts w:hint="eastAsia"/>
        </w:rPr>
        <w:t xml:space="preserve">   </w:t>
      </w:r>
      <w:r w:rsidR="00357A85">
        <w:tab/>
      </w:r>
      <w:r w:rsidR="00357A85">
        <w:tab/>
      </w:r>
      <w:r>
        <w:rPr>
          <w:rFonts w:hint="eastAsia"/>
        </w:rPr>
        <w:t>引入了儀表板功能，允許用戶將多個視覺化組合在一起。</w:t>
      </w:r>
    </w:p>
    <w:p w14:paraId="3C336C39" w14:textId="37F673CB" w:rsidR="005F2510" w:rsidRDefault="005F2510" w:rsidP="00656B00">
      <w:pPr>
        <w:pStyle w:val="a4"/>
        <w:numPr>
          <w:ilvl w:val="0"/>
          <w:numId w:val="14"/>
        </w:numPr>
        <w:ind w:leftChars="0"/>
      </w:pPr>
      <w:r>
        <w:rPr>
          <w:rFonts w:hint="eastAsia"/>
        </w:rPr>
        <w:t>Metabase 0.25.0 (2017</w:t>
      </w:r>
      <w:r>
        <w:rPr>
          <w:rFonts w:hint="eastAsia"/>
        </w:rPr>
        <w:t>年</w:t>
      </w:r>
      <w:r>
        <w:rPr>
          <w:rFonts w:hint="eastAsia"/>
        </w:rPr>
        <w:t>5</w:t>
      </w:r>
      <w:r>
        <w:rPr>
          <w:rFonts w:hint="eastAsia"/>
        </w:rPr>
        <w:t>月</w:t>
      </w:r>
      <w:r>
        <w:rPr>
          <w:rFonts w:hint="eastAsia"/>
        </w:rPr>
        <w:t>)</w:t>
      </w:r>
    </w:p>
    <w:p w14:paraId="1BCB954F" w14:textId="0D59C7DB" w:rsidR="005F2510" w:rsidRDefault="005F2510" w:rsidP="005F2510">
      <w:r>
        <w:rPr>
          <w:rFonts w:hint="eastAsia"/>
        </w:rPr>
        <w:t xml:space="preserve">   </w:t>
      </w:r>
      <w:r w:rsidR="00B27569">
        <w:tab/>
      </w:r>
      <w:r w:rsidR="00B27569">
        <w:tab/>
      </w:r>
      <w:r>
        <w:rPr>
          <w:rFonts w:hint="eastAsia"/>
        </w:rPr>
        <w:t>新增了自動數據更新功能，支持實時數據更新。</w:t>
      </w:r>
    </w:p>
    <w:p w14:paraId="656EEB32" w14:textId="17697DB1" w:rsidR="005F2510" w:rsidRDefault="005F2510" w:rsidP="00656B00">
      <w:pPr>
        <w:pStyle w:val="a4"/>
        <w:numPr>
          <w:ilvl w:val="0"/>
          <w:numId w:val="14"/>
        </w:numPr>
        <w:ind w:leftChars="0"/>
      </w:pPr>
      <w:r>
        <w:rPr>
          <w:rFonts w:hint="eastAsia"/>
        </w:rPr>
        <w:t>Metabase 0.29.0 (2017</w:t>
      </w:r>
      <w:r>
        <w:rPr>
          <w:rFonts w:hint="eastAsia"/>
        </w:rPr>
        <w:t>年</w:t>
      </w:r>
      <w:r>
        <w:rPr>
          <w:rFonts w:hint="eastAsia"/>
        </w:rPr>
        <w:t>10</w:t>
      </w:r>
      <w:r>
        <w:rPr>
          <w:rFonts w:hint="eastAsia"/>
        </w:rPr>
        <w:t>月</w:t>
      </w:r>
      <w:r>
        <w:rPr>
          <w:rFonts w:hint="eastAsia"/>
        </w:rPr>
        <w:t>)</w:t>
      </w:r>
    </w:p>
    <w:p w14:paraId="6B41BFFE" w14:textId="77DAA528" w:rsidR="005F2510" w:rsidRDefault="005F2510" w:rsidP="005F2510">
      <w:r>
        <w:rPr>
          <w:rFonts w:hint="eastAsia"/>
        </w:rPr>
        <w:t xml:space="preserve">   </w:t>
      </w:r>
      <w:r w:rsidR="00B27569">
        <w:tab/>
      </w:r>
      <w:r w:rsidR="00B27569">
        <w:tab/>
      </w:r>
      <w:r>
        <w:rPr>
          <w:rFonts w:hint="eastAsia"/>
        </w:rPr>
        <w:t>強化了</w:t>
      </w:r>
      <w:r>
        <w:rPr>
          <w:rFonts w:hint="eastAsia"/>
        </w:rPr>
        <w:t xml:space="preserve"> SQL </w:t>
      </w:r>
      <w:r>
        <w:rPr>
          <w:rFonts w:hint="eastAsia"/>
        </w:rPr>
        <w:t>編輯器，支持查詢提示和語法高亮。</w:t>
      </w:r>
    </w:p>
    <w:p w14:paraId="50499CB0" w14:textId="52A30AF4" w:rsidR="005F2510" w:rsidRDefault="005F2510" w:rsidP="00656B00">
      <w:pPr>
        <w:pStyle w:val="a4"/>
        <w:numPr>
          <w:ilvl w:val="0"/>
          <w:numId w:val="14"/>
        </w:numPr>
        <w:ind w:leftChars="0"/>
      </w:pPr>
      <w:r>
        <w:rPr>
          <w:rFonts w:hint="eastAsia"/>
        </w:rPr>
        <w:t>Metabase 0.31.0 (2018</w:t>
      </w:r>
      <w:r>
        <w:rPr>
          <w:rFonts w:hint="eastAsia"/>
        </w:rPr>
        <w:t>年</w:t>
      </w:r>
      <w:r>
        <w:rPr>
          <w:rFonts w:hint="eastAsia"/>
        </w:rPr>
        <w:t>6</w:t>
      </w:r>
      <w:r>
        <w:rPr>
          <w:rFonts w:hint="eastAsia"/>
        </w:rPr>
        <w:t>月</w:t>
      </w:r>
      <w:r>
        <w:rPr>
          <w:rFonts w:hint="eastAsia"/>
        </w:rPr>
        <w:t>)</w:t>
      </w:r>
    </w:p>
    <w:p w14:paraId="330CEEB2" w14:textId="613A93E8" w:rsidR="005F2510" w:rsidRDefault="005F2510" w:rsidP="005F2510">
      <w:r>
        <w:rPr>
          <w:rFonts w:hint="eastAsia"/>
        </w:rPr>
        <w:t xml:space="preserve">   </w:t>
      </w:r>
      <w:r w:rsidR="00B27569">
        <w:tab/>
      </w:r>
      <w:r w:rsidR="00B27569">
        <w:tab/>
      </w:r>
      <w:r>
        <w:rPr>
          <w:rFonts w:hint="eastAsia"/>
        </w:rPr>
        <w:t>改進了儀表板的分享功能，增加了使用者權限管理。</w:t>
      </w:r>
    </w:p>
    <w:p w14:paraId="05CD1A1D" w14:textId="0955EF4C" w:rsidR="005F2510" w:rsidRDefault="005F2510" w:rsidP="00656B00">
      <w:pPr>
        <w:pStyle w:val="a4"/>
        <w:numPr>
          <w:ilvl w:val="0"/>
          <w:numId w:val="14"/>
        </w:numPr>
        <w:ind w:leftChars="0"/>
      </w:pPr>
      <w:r>
        <w:rPr>
          <w:rFonts w:hint="eastAsia"/>
        </w:rPr>
        <w:t>Metabase 0.34.0 (2019</w:t>
      </w:r>
      <w:r>
        <w:rPr>
          <w:rFonts w:hint="eastAsia"/>
        </w:rPr>
        <w:t>年</w:t>
      </w:r>
      <w:r>
        <w:rPr>
          <w:rFonts w:hint="eastAsia"/>
        </w:rPr>
        <w:t>1</w:t>
      </w:r>
      <w:r>
        <w:rPr>
          <w:rFonts w:hint="eastAsia"/>
        </w:rPr>
        <w:t>月</w:t>
      </w:r>
      <w:r>
        <w:rPr>
          <w:rFonts w:hint="eastAsia"/>
        </w:rPr>
        <w:t>)</w:t>
      </w:r>
    </w:p>
    <w:p w14:paraId="286F789E" w14:textId="50C35782" w:rsidR="005F2510" w:rsidRDefault="005F2510" w:rsidP="005F2510">
      <w:r>
        <w:rPr>
          <w:rFonts w:hint="eastAsia"/>
        </w:rPr>
        <w:t xml:space="preserve">   </w:t>
      </w:r>
      <w:r w:rsidR="00B27569">
        <w:tab/>
      </w:r>
      <w:r w:rsidR="00B27569">
        <w:tab/>
      </w:r>
      <w:r>
        <w:rPr>
          <w:rFonts w:hint="eastAsia"/>
        </w:rPr>
        <w:t>新增了進階的過濾器和查詢選項。</w:t>
      </w:r>
    </w:p>
    <w:p w14:paraId="74D5EC19" w14:textId="7A194A7B" w:rsidR="005F2510" w:rsidRDefault="005F2510" w:rsidP="00656B00">
      <w:pPr>
        <w:pStyle w:val="a4"/>
        <w:numPr>
          <w:ilvl w:val="0"/>
          <w:numId w:val="14"/>
        </w:numPr>
        <w:ind w:leftChars="0"/>
      </w:pPr>
      <w:r>
        <w:rPr>
          <w:rFonts w:hint="eastAsia"/>
        </w:rPr>
        <w:t>Metabase 0.40.0 (2020</w:t>
      </w:r>
      <w:r>
        <w:rPr>
          <w:rFonts w:hint="eastAsia"/>
        </w:rPr>
        <w:t>年</w:t>
      </w:r>
      <w:r>
        <w:rPr>
          <w:rFonts w:hint="eastAsia"/>
        </w:rPr>
        <w:t>6</w:t>
      </w:r>
      <w:r>
        <w:rPr>
          <w:rFonts w:hint="eastAsia"/>
        </w:rPr>
        <w:t>月</w:t>
      </w:r>
      <w:r>
        <w:rPr>
          <w:rFonts w:hint="eastAsia"/>
        </w:rPr>
        <w:t>)</w:t>
      </w:r>
    </w:p>
    <w:p w14:paraId="4DCF7B0F" w14:textId="4E0356F5" w:rsidR="005F2510" w:rsidRDefault="005F2510" w:rsidP="005F2510">
      <w:r>
        <w:rPr>
          <w:rFonts w:hint="eastAsia"/>
        </w:rPr>
        <w:t xml:space="preserve">   </w:t>
      </w:r>
      <w:r w:rsidR="00B27569">
        <w:tab/>
      </w:r>
      <w:r w:rsidR="00B27569">
        <w:tab/>
      </w:r>
      <w:r>
        <w:rPr>
          <w:rFonts w:hint="eastAsia"/>
        </w:rPr>
        <w:t>引入了更強大的數據探索功能，增強了自動化和報告功能。</w:t>
      </w:r>
    </w:p>
    <w:p w14:paraId="39650085" w14:textId="087B4AA1" w:rsidR="005F2510" w:rsidRDefault="005F2510" w:rsidP="00656B00">
      <w:pPr>
        <w:pStyle w:val="a4"/>
        <w:numPr>
          <w:ilvl w:val="0"/>
          <w:numId w:val="14"/>
        </w:numPr>
        <w:ind w:leftChars="0"/>
      </w:pPr>
      <w:r>
        <w:rPr>
          <w:rFonts w:hint="eastAsia"/>
        </w:rPr>
        <w:t>Metabase 0.42.0 (2021</w:t>
      </w:r>
      <w:r>
        <w:rPr>
          <w:rFonts w:hint="eastAsia"/>
        </w:rPr>
        <w:t>年</w:t>
      </w:r>
      <w:r>
        <w:rPr>
          <w:rFonts w:hint="eastAsia"/>
        </w:rPr>
        <w:t>9</w:t>
      </w:r>
      <w:r>
        <w:rPr>
          <w:rFonts w:hint="eastAsia"/>
        </w:rPr>
        <w:t>月</w:t>
      </w:r>
      <w:r>
        <w:rPr>
          <w:rFonts w:hint="eastAsia"/>
        </w:rPr>
        <w:t>)</w:t>
      </w:r>
    </w:p>
    <w:p w14:paraId="72D1BB6A" w14:textId="388887B1" w:rsidR="005F2510" w:rsidRDefault="005F2510" w:rsidP="005F2510">
      <w:r>
        <w:rPr>
          <w:rFonts w:hint="eastAsia"/>
        </w:rPr>
        <w:t xml:space="preserve">   </w:t>
      </w:r>
      <w:r w:rsidR="00B27569">
        <w:tab/>
      </w:r>
      <w:r w:rsidR="00B27569">
        <w:tab/>
      </w:r>
      <w:r>
        <w:rPr>
          <w:rFonts w:hint="eastAsia"/>
        </w:rPr>
        <w:t>改善了用戶界面和報告設計，支持多語言界面。</w:t>
      </w:r>
    </w:p>
    <w:p w14:paraId="4065EADE" w14:textId="5305F9E5" w:rsidR="005F2510" w:rsidRDefault="005F2510" w:rsidP="00656B00">
      <w:pPr>
        <w:pStyle w:val="a4"/>
        <w:numPr>
          <w:ilvl w:val="0"/>
          <w:numId w:val="14"/>
        </w:numPr>
        <w:ind w:leftChars="0"/>
      </w:pPr>
      <w:r>
        <w:rPr>
          <w:rFonts w:hint="eastAsia"/>
        </w:rPr>
        <w:t>Metabase 0.45.0 (2022</w:t>
      </w:r>
      <w:r>
        <w:rPr>
          <w:rFonts w:hint="eastAsia"/>
        </w:rPr>
        <w:t>年</w:t>
      </w:r>
      <w:r>
        <w:rPr>
          <w:rFonts w:hint="eastAsia"/>
        </w:rPr>
        <w:t>11</w:t>
      </w:r>
      <w:r>
        <w:rPr>
          <w:rFonts w:hint="eastAsia"/>
        </w:rPr>
        <w:t>月</w:t>
      </w:r>
      <w:r>
        <w:rPr>
          <w:rFonts w:hint="eastAsia"/>
        </w:rPr>
        <w:t>)</w:t>
      </w:r>
    </w:p>
    <w:p w14:paraId="20F021FD" w14:textId="7EF7043C" w:rsidR="005F2510" w:rsidRDefault="005F2510" w:rsidP="005F2510">
      <w:r>
        <w:rPr>
          <w:rFonts w:hint="eastAsia"/>
        </w:rPr>
        <w:t xml:space="preserve">   </w:t>
      </w:r>
      <w:r w:rsidR="00B27569">
        <w:tab/>
      </w:r>
      <w:r w:rsidR="00B27569">
        <w:tab/>
      </w:r>
      <w:r>
        <w:rPr>
          <w:rFonts w:hint="eastAsia"/>
        </w:rPr>
        <w:t>新增了</w:t>
      </w:r>
      <w:r>
        <w:rPr>
          <w:rFonts w:hint="eastAsia"/>
        </w:rPr>
        <w:t xml:space="preserve"> API </w:t>
      </w:r>
      <w:r>
        <w:rPr>
          <w:rFonts w:hint="eastAsia"/>
        </w:rPr>
        <w:t>支持，讓開發者可以更輕鬆地與</w:t>
      </w:r>
      <w:r>
        <w:rPr>
          <w:rFonts w:hint="eastAsia"/>
        </w:rPr>
        <w:t xml:space="preserve"> Metabase </w:t>
      </w:r>
      <w:r>
        <w:rPr>
          <w:rFonts w:hint="eastAsia"/>
        </w:rPr>
        <w:t>進行</w:t>
      </w:r>
      <w:r w:rsidR="002B4261">
        <w:rPr>
          <w:rFonts w:hint="eastAsia"/>
        </w:rPr>
        <w:t>整合</w:t>
      </w:r>
      <w:r>
        <w:rPr>
          <w:rFonts w:hint="eastAsia"/>
        </w:rPr>
        <w:t>。</w:t>
      </w:r>
    </w:p>
    <w:p w14:paraId="461D9DD5" w14:textId="116F131B" w:rsidR="005F2510" w:rsidRDefault="005F2510" w:rsidP="00656B00">
      <w:pPr>
        <w:pStyle w:val="a4"/>
        <w:numPr>
          <w:ilvl w:val="0"/>
          <w:numId w:val="14"/>
        </w:numPr>
        <w:ind w:leftChars="0"/>
      </w:pPr>
      <w:r>
        <w:rPr>
          <w:rFonts w:hint="eastAsia"/>
        </w:rPr>
        <w:t xml:space="preserve">Metabase 1.0.0 </w:t>
      </w:r>
      <w:r w:rsidR="00E17A53">
        <w:rPr>
          <w:rFonts w:hint="eastAsia"/>
        </w:rPr>
        <w:t>En</w:t>
      </w:r>
      <w:r w:rsidR="00E17A53">
        <w:t xml:space="preserve">terprise </w:t>
      </w:r>
      <w:r>
        <w:rPr>
          <w:rFonts w:hint="eastAsia"/>
        </w:rPr>
        <w:t>(2023</w:t>
      </w:r>
      <w:r>
        <w:rPr>
          <w:rFonts w:hint="eastAsia"/>
        </w:rPr>
        <w:t>年</w:t>
      </w:r>
      <w:r>
        <w:rPr>
          <w:rFonts w:hint="eastAsia"/>
        </w:rPr>
        <w:t>5</w:t>
      </w:r>
      <w:r>
        <w:rPr>
          <w:rFonts w:hint="eastAsia"/>
        </w:rPr>
        <w:t>月</w:t>
      </w:r>
      <w:r>
        <w:rPr>
          <w:rFonts w:hint="eastAsia"/>
        </w:rPr>
        <w:t>)</w:t>
      </w:r>
    </w:p>
    <w:p w14:paraId="793CCA18" w14:textId="5F6E9080" w:rsidR="005F2510" w:rsidRDefault="005F2510" w:rsidP="005F2510">
      <w:r>
        <w:rPr>
          <w:rFonts w:hint="eastAsia"/>
        </w:rPr>
        <w:t xml:space="preserve">    </w:t>
      </w:r>
      <w:r w:rsidR="00B27569">
        <w:tab/>
      </w:r>
      <w:r>
        <w:rPr>
          <w:rFonts w:hint="eastAsia"/>
        </w:rPr>
        <w:t>發布了穩定版本，增強了性能和安全性，並提供了更多的數據連接選項。</w:t>
      </w:r>
    </w:p>
    <w:p w14:paraId="2C21F321" w14:textId="77777777" w:rsidR="005F2510" w:rsidRDefault="005F2510" w:rsidP="005F2510"/>
    <w:p w14:paraId="384FA5B5" w14:textId="2D790EEF" w:rsidR="006111FD" w:rsidRPr="006111FD" w:rsidRDefault="005F2510" w:rsidP="00B27569">
      <w:pPr>
        <w:ind w:firstLine="480"/>
      </w:pPr>
      <w:r>
        <w:rPr>
          <w:rFonts w:hint="eastAsia"/>
        </w:rPr>
        <w:t>這些改版不僅增強了</w:t>
      </w:r>
      <w:r>
        <w:rPr>
          <w:rFonts w:hint="eastAsia"/>
        </w:rPr>
        <w:t xml:space="preserve"> Metabase </w:t>
      </w:r>
      <w:r>
        <w:rPr>
          <w:rFonts w:hint="eastAsia"/>
        </w:rPr>
        <w:t>的功能，還提高了用戶的使用體驗。隨著</w:t>
      </w:r>
      <w:proofErr w:type="gramStart"/>
      <w:r>
        <w:rPr>
          <w:rFonts w:hint="eastAsia"/>
        </w:rPr>
        <w:t>開源社群</w:t>
      </w:r>
      <w:proofErr w:type="gramEnd"/>
      <w:r>
        <w:rPr>
          <w:rFonts w:hint="eastAsia"/>
        </w:rPr>
        <w:t>的發展，</w:t>
      </w:r>
      <w:r>
        <w:rPr>
          <w:rFonts w:hint="eastAsia"/>
        </w:rPr>
        <w:t xml:space="preserve">Metabase </w:t>
      </w:r>
      <w:r>
        <w:rPr>
          <w:rFonts w:hint="eastAsia"/>
        </w:rPr>
        <w:t>持續改進，為用戶提供更好的數據分析工具。</w:t>
      </w:r>
    </w:p>
    <w:p w14:paraId="384FA5B6" w14:textId="0602D294" w:rsidR="00DA5CC0" w:rsidRDefault="00DA5CC0" w:rsidP="00DA5CC0"/>
    <w:p w14:paraId="7496DDF5" w14:textId="77777777" w:rsidR="00EF3020" w:rsidRDefault="00F84A0E" w:rsidP="00656B00">
      <w:pPr>
        <w:pStyle w:val="a4"/>
        <w:numPr>
          <w:ilvl w:val="0"/>
          <w:numId w:val="4"/>
        </w:numPr>
        <w:ind w:leftChars="0"/>
        <w:rPr>
          <w:rFonts w:ascii="新細明體" w:hAnsi="新細明體"/>
        </w:rPr>
      </w:pPr>
      <w:r>
        <w:rPr>
          <w:rFonts w:ascii="新細明體" w:hAnsi="新細明體"/>
        </w:rPr>
        <w:t>本書的說明內容，如果沒有特別註明，都是以</w:t>
      </w:r>
      <w:r>
        <w:rPr>
          <w:rFonts w:ascii="新細明體" w:hAnsi="新細明體" w:hint="eastAsia"/>
        </w:rPr>
        <w:t>V</w:t>
      </w:r>
      <w:r w:rsidR="005F2510">
        <w:rPr>
          <w:rFonts w:ascii="新細明體" w:hAnsi="新細明體" w:hint="eastAsia"/>
        </w:rPr>
        <w:t>0</w:t>
      </w:r>
      <w:r w:rsidR="005F2510">
        <w:rPr>
          <w:rFonts w:ascii="新細明體" w:hAnsi="新細明體"/>
        </w:rPr>
        <w:t>.</w:t>
      </w:r>
      <w:r>
        <w:rPr>
          <w:rFonts w:ascii="新細明體" w:hAnsi="新細明體" w:hint="eastAsia"/>
        </w:rPr>
        <w:t>5</w:t>
      </w:r>
      <w:r w:rsidR="005F2510">
        <w:rPr>
          <w:rFonts w:ascii="新細明體" w:hAnsi="新細明體"/>
        </w:rPr>
        <w:t xml:space="preserve">0.20 </w:t>
      </w:r>
      <w:r w:rsidR="003D43E5">
        <w:rPr>
          <w:rFonts w:ascii="新細明體" w:hAnsi="新細明體" w:hint="eastAsia"/>
        </w:rPr>
        <w:t>版</w:t>
      </w:r>
      <w:r>
        <w:rPr>
          <w:rFonts w:ascii="新細明體" w:hAnsi="新細明體" w:hint="eastAsia"/>
        </w:rPr>
        <w:t>為標的。</w:t>
      </w:r>
    </w:p>
    <w:p w14:paraId="40E307AE" w14:textId="49B89613" w:rsidR="00F84A0E" w:rsidRDefault="00EF3020" w:rsidP="00EF3020">
      <w:pPr>
        <w:pStyle w:val="a4"/>
        <w:ind w:leftChars="0"/>
        <w:rPr>
          <w:rFonts w:ascii="新細明體" w:hAnsi="新細明體"/>
        </w:rPr>
      </w:pPr>
      <w:r>
        <w:rPr>
          <w:rFonts w:ascii="新細明體" w:hAnsi="新細明體" w:hint="eastAsia"/>
        </w:rPr>
        <w:t>PS：改版的歷程請</w:t>
      </w:r>
      <w:proofErr w:type="gramStart"/>
      <w:r>
        <w:rPr>
          <w:rFonts w:ascii="新細明體" w:hAnsi="新細明體" w:hint="eastAsia"/>
        </w:rPr>
        <w:t>以官網的</w:t>
      </w:r>
      <w:proofErr w:type="gramEnd"/>
      <w:r>
        <w:rPr>
          <w:rFonts w:ascii="新細明體" w:hAnsi="新細明體" w:hint="eastAsia"/>
        </w:rPr>
        <w:t>說明為</w:t>
      </w:r>
      <w:proofErr w:type="gramStart"/>
      <w:r>
        <w:rPr>
          <w:rFonts w:ascii="新細明體" w:hAnsi="新細明體" w:hint="eastAsia"/>
        </w:rPr>
        <w:t>準</w:t>
      </w:r>
      <w:proofErr w:type="gramEnd"/>
      <w:r>
        <w:rPr>
          <w:rFonts w:ascii="新細明體" w:hAnsi="新細明體" w:hint="eastAsia"/>
        </w:rPr>
        <w:t>，此處僅列出幾個較重大的更新。</w:t>
      </w:r>
    </w:p>
    <w:p w14:paraId="49622667" w14:textId="2BD0E033" w:rsidR="00EF3020" w:rsidRDefault="00E57251" w:rsidP="00EF3020">
      <w:pPr>
        <w:pStyle w:val="a4"/>
        <w:ind w:leftChars="0"/>
        <w:rPr>
          <w:rFonts w:ascii="新細明體" w:hAnsi="新細明體"/>
        </w:rPr>
      </w:pPr>
      <w:hyperlink r:id="rId16" w:history="1">
        <w:r w:rsidR="00EF3020" w:rsidRPr="007A62DD">
          <w:rPr>
            <w:rStyle w:val="a6"/>
            <w:rFonts w:ascii="新細明體" w:hAnsi="新細明體"/>
          </w:rPr>
          <w:t>https://github.com/metabase/metabase/releases</w:t>
        </w:r>
      </w:hyperlink>
    </w:p>
    <w:p w14:paraId="1634761A" w14:textId="53BDB635" w:rsidR="000B08BB" w:rsidRDefault="000B08BB">
      <w:pPr>
        <w:widowControl/>
        <w:rPr>
          <w:rFonts w:asciiTheme="majorHAnsi" w:eastAsiaTheme="majorEastAsia" w:hAnsiTheme="majorHAnsi" w:cstheme="majorBidi"/>
          <w:b/>
          <w:bCs/>
          <w:sz w:val="28"/>
          <w:szCs w:val="28"/>
        </w:rPr>
      </w:pPr>
    </w:p>
    <w:p w14:paraId="74584A53" w14:textId="72CFFEEB" w:rsidR="00C81C24" w:rsidRPr="00C81C24" w:rsidRDefault="00C81C24" w:rsidP="00C81C24">
      <w:pPr>
        <w:pStyle w:val="a4"/>
        <w:widowControl/>
        <w:numPr>
          <w:ilvl w:val="0"/>
          <w:numId w:val="4"/>
        </w:numPr>
        <w:ind w:leftChars="0"/>
        <w:rPr>
          <w:rFonts w:asciiTheme="majorHAnsi" w:eastAsiaTheme="majorEastAsia" w:hAnsiTheme="majorHAnsi" w:cstheme="majorBidi"/>
          <w:bCs/>
          <w:szCs w:val="24"/>
        </w:rPr>
      </w:pPr>
      <w:r>
        <w:rPr>
          <w:rFonts w:asciiTheme="majorHAnsi" w:eastAsiaTheme="majorEastAsia" w:hAnsiTheme="majorHAnsi" w:cstheme="majorBidi"/>
          <w:bCs/>
          <w:szCs w:val="24"/>
        </w:rPr>
        <w:t>出版前</w:t>
      </w:r>
      <w:r w:rsidRPr="00C81C24">
        <w:rPr>
          <w:rFonts w:asciiTheme="majorHAnsi" w:eastAsiaTheme="majorEastAsia" w:hAnsiTheme="majorHAnsi" w:cstheme="majorBidi"/>
          <w:bCs/>
          <w:szCs w:val="24"/>
        </w:rPr>
        <w:t>有更新到</w:t>
      </w:r>
      <w:r w:rsidRPr="00C81C24">
        <w:rPr>
          <w:rFonts w:asciiTheme="majorHAnsi" w:eastAsiaTheme="majorEastAsia" w:hAnsiTheme="majorHAnsi" w:cstheme="majorBidi"/>
          <w:bCs/>
          <w:szCs w:val="24"/>
        </w:rPr>
        <w:t xml:space="preserve"> V</w:t>
      </w:r>
      <w:r w:rsidRPr="00C81C24">
        <w:rPr>
          <w:rFonts w:asciiTheme="majorHAnsi" w:eastAsiaTheme="majorEastAsia" w:hAnsiTheme="majorHAnsi" w:cstheme="majorBidi" w:hint="eastAsia"/>
          <w:bCs/>
          <w:szCs w:val="24"/>
        </w:rPr>
        <w:t>0.51.3</w:t>
      </w:r>
      <w:r w:rsidRPr="00C81C24">
        <w:rPr>
          <w:rFonts w:asciiTheme="majorHAnsi" w:eastAsiaTheme="majorEastAsia" w:hAnsiTheme="majorHAnsi" w:cstheme="majorBidi" w:hint="eastAsia"/>
          <w:bCs/>
          <w:szCs w:val="24"/>
        </w:rPr>
        <w:t>，新增加的內容，會在稍後的章節專門補充。</w:t>
      </w:r>
    </w:p>
    <w:p w14:paraId="0469F545" w14:textId="77777777" w:rsidR="005A536C" w:rsidRDefault="005A536C">
      <w:pPr>
        <w:widowControl/>
        <w:rPr>
          <w:rFonts w:asciiTheme="majorHAnsi" w:eastAsiaTheme="majorEastAsia" w:hAnsiTheme="majorHAnsi" w:cstheme="majorBidi"/>
          <w:b/>
          <w:bCs/>
          <w:sz w:val="28"/>
          <w:szCs w:val="28"/>
        </w:rPr>
      </w:pPr>
      <w:r>
        <w:rPr>
          <w:sz w:val="28"/>
          <w:szCs w:val="28"/>
        </w:rPr>
        <w:br w:type="page"/>
      </w:r>
    </w:p>
    <w:p w14:paraId="384FA5B9" w14:textId="3AC0758A" w:rsidR="00AC5236" w:rsidRDefault="00613E53" w:rsidP="00AC5236">
      <w:pPr>
        <w:pStyle w:val="3"/>
        <w:rPr>
          <w:sz w:val="28"/>
          <w:szCs w:val="28"/>
        </w:rPr>
      </w:pPr>
      <w:r>
        <w:rPr>
          <w:sz w:val="28"/>
          <w:szCs w:val="28"/>
        </w:rPr>
        <w:lastRenderedPageBreak/>
        <w:t>1.</w:t>
      </w:r>
      <w:r>
        <w:rPr>
          <w:rFonts w:hint="eastAsia"/>
          <w:sz w:val="28"/>
          <w:szCs w:val="28"/>
        </w:rPr>
        <w:t xml:space="preserve">4 </w:t>
      </w:r>
      <w:r w:rsidR="008A28A1" w:rsidRPr="008A28A1">
        <w:rPr>
          <w:rFonts w:hint="eastAsia"/>
          <w:sz w:val="28"/>
          <w:szCs w:val="28"/>
        </w:rPr>
        <w:t>系統架構</w:t>
      </w:r>
    </w:p>
    <w:p w14:paraId="384FA5BA" w14:textId="4DB8631A" w:rsidR="00611947" w:rsidRDefault="0014413F" w:rsidP="00656B00">
      <w:pPr>
        <w:pStyle w:val="a4"/>
        <w:numPr>
          <w:ilvl w:val="0"/>
          <w:numId w:val="4"/>
        </w:numPr>
        <w:ind w:leftChars="0"/>
      </w:pPr>
      <w:r w:rsidRPr="0014413F">
        <w:rPr>
          <w:rFonts w:hint="eastAsia"/>
        </w:rPr>
        <w:t xml:space="preserve">Metabase </w:t>
      </w:r>
      <w:r w:rsidRPr="0014413F">
        <w:rPr>
          <w:rFonts w:hint="eastAsia"/>
        </w:rPr>
        <w:t>是一個開源的商業智慧</w:t>
      </w:r>
      <w:r w:rsidRPr="0014413F">
        <w:rPr>
          <w:rFonts w:hint="eastAsia"/>
        </w:rPr>
        <w:t xml:space="preserve"> (BI) </w:t>
      </w:r>
      <w:r w:rsidRPr="0014413F">
        <w:rPr>
          <w:rFonts w:hint="eastAsia"/>
        </w:rPr>
        <w:t>工具，旨在簡化數據分析和報告生成的過程。以下是</w:t>
      </w:r>
      <w:r w:rsidRPr="0014413F">
        <w:rPr>
          <w:rFonts w:hint="eastAsia"/>
        </w:rPr>
        <w:t xml:space="preserve"> Metabase </w:t>
      </w:r>
      <w:r w:rsidRPr="0014413F">
        <w:rPr>
          <w:rFonts w:hint="eastAsia"/>
        </w:rPr>
        <w:t>的系統架構說明的概</w:t>
      </w:r>
      <w:proofErr w:type="gramStart"/>
      <w:r w:rsidRPr="0014413F">
        <w:rPr>
          <w:rFonts w:hint="eastAsia"/>
        </w:rPr>
        <w:t>覽</w:t>
      </w:r>
      <w:proofErr w:type="gramEnd"/>
      <w:r w:rsidRPr="0014413F">
        <w:rPr>
          <w:rFonts w:hint="eastAsia"/>
        </w:rPr>
        <w:t>。</w:t>
      </w:r>
    </w:p>
    <w:p w14:paraId="384FA5BB" w14:textId="20E959F8" w:rsidR="00611947" w:rsidRDefault="0014413F" w:rsidP="00E472D9">
      <w:pPr>
        <w:pStyle w:val="a4"/>
        <w:numPr>
          <w:ilvl w:val="0"/>
          <w:numId w:val="3"/>
        </w:numPr>
        <w:ind w:left="960"/>
      </w:pPr>
      <w:r>
        <w:rPr>
          <w:rFonts w:hint="eastAsia"/>
        </w:rPr>
        <w:t>客戶</w:t>
      </w:r>
      <w:r w:rsidR="00611947">
        <w:rPr>
          <w:rFonts w:hint="eastAsia"/>
        </w:rPr>
        <w:t>端（</w:t>
      </w:r>
      <w:r w:rsidR="00611947">
        <w:rPr>
          <w:rFonts w:hint="eastAsia"/>
        </w:rPr>
        <w:t>Frontend</w:t>
      </w:r>
      <w:r w:rsidR="00611947">
        <w:rPr>
          <w:rFonts w:hint="eastAsia"/>
        </w:rPr>
        <w:t>）：</w:t>
      </w:r>
    </w:p>
    <w:p w14:paraId="5FC45119" w14:textId="77777777" w:rsidR="0014413F" w:rsidRDefault="0014413F" w:rsidP="00656B00">
      <w:pPr>
        <w:pStyle w:val="a4"/>
        <w:numPr>
          <w:ilvl w:val="0"/>
          <w:numId w:val="11"/>
        </w:numPr>
        <w:ind w:leftChars="0"/>
      </w:pPr>
      <w:r>
        <w:rPr>
          <w:rFonts w:hint="eastAsia"/>
        </w:rPr>
        <w:t xml:space="preserve">Metabase </w:t>
      </w:r>
      <w:r>
        <w:rPr>
          <w:rFonts w:hint="eastAsia"/>
        </w:rPr>
        <w:t>的用戶界面是基於</w:t>
      </w:r>
      <w:r>
        <w:rPr>
          <w:rFonts w:hint="eastAsia"/>
        </w:rPr>
        <w:t xml:space="preserve"> React.js </w:t>
      </w:r>
      <w:r>
        <w:rPr>
          <w:rFonts w:hint="eastAsia"/>
        </w:rPr>
        <w:t>構建的，提供用戶友好的圖形介面，使用戶可以輕鬆地創建查詢、儀表板和報告。</w:t>
      </w:r>
    </w:p>
    <w:p w14:paraId="384FA5BC" w14:textId="78347D0D" w:rsidR="00611947" w:rsidRDefault="0014413F" w:rsidP="00656B00">
      <w:pPr>
        <w:pStyle w:val="a4"/>
        <w:numPr>
          <w:ilvl w:val="0"/>
          <w:numId w:val="11"/>
        </w:numPr>
        <w:ind w:leftChars="0"/>
      </w:pPr>
      <w:r>
        <w:rPr>
          <w:rFonts w:hint="eastAsia"/>
        </w:rPr>
        <w:t>使用者可以透過</w:t>
      </w:r>
      <w:r>
        <w:rPr>
          <w:rFonts w:hint="eastAsia"/>
        </w:rPr>
        <w:t xml:space="preserve"> Web </w:t>
      </w:r>
      <w:r>
        <w:rPr>
          <w:rFonts w:hint="eastAsia"/>
        </w:rPr>
        <w:t>瀏覽器訪問</w:t>
      </w:r>
      <w:r>
        <w:rPr>
          <w:rFonts w:hint="eastAsia"/>
        </w:rPr>
        <w:t xml:space="preserve"> Metabase</w:t>
      </w:r>
      <w:r>
        <w:rPr>
          <w:rFonts w:hint="eastAsia"/>
        </w:rPr>
        <w:t>，而不需要安裝任何客戶端應用程式。</w:t>
      </w:r>
    </w:p>
    <w:p w14:paraId="384FA5BD" w14:textId="16FBF65A" w:rsidR="00611947" w:rsidRDefault="0014413F" w:rsidP="00E472D9">
      <w:pPr>
        <w:pStyle w:val="a4"/>
        <w:numPr>
          <w:ilvl w:val="0"/>
          <w:numId w:val="3"/>
        </w:numPr>
        <w:ind w:left="960"/>
      </w:pPr>
      <w:r w:rsidRPr="0014413F">
        <w:rPr>
          <w:rFonts w:hint="eastAsia"/>
        </w:rPr>
        <w:t>伺服器端</w:t>
      </w:r>
      <w:r w:rsidR="00611947">
        <w:rPr>
          <w:rFonts w:hint="eastAsia"/>
        </w:rPr>
        <w:t>（</w:t>
      </w:r>
      <w:r w:rsidR="00611947">
        <w:rPr>
          <w:rFonts w:hint="eastAsia"/>
        </w:rPr>
        <w:t>Backend</w:t>
      </w:r>
      <w:r w:rsidR="00611947">
        <w:rPr>
          <w:rFonts w:hint="eastAsia"/>
        </w:rPr>
        <w:t>）：</w:t>
      </w:r>
    </w:p>
    <w:p w14:paraId="59F0A3CC" w14:textId="77777777" w:rsidR="0014413F" w:rsidRDefault="0014413F" w:rsidP="00656B00">
      <w:pPr>
        <w:pStyle w:val="a4"/>
        <w:numPr>
          <w:ilvl w:val="0"/>
          <w:numId w:val="12"/>
        </w:numPr>
        <w:ind w:leftChars="0"/>
      </w:pPr>
      <w:r>
        <w:rPr>
          <w:rFonts w:hint="eastAsia"/>
        </w:rPr>
        <w:t xml:space="preserve">Metabase </w:t>
      </w:r>
      <w:r>
        <w:rPr>
          <w:rFonts w:hint="eastAsia"/>
        </w:rPr>
        <w:t>的後端是用</w:t>
      </w:r>
      <w:r>
        <w:rPr>
          <w:rFonts w:hint="eastAsia"/>
        </w:rPr>
        <w:t xml:space="preserve"> Clojure </w:t>
      </w:r>
      <w:r>
        <w:rPr>
          <w:rFonts w:hint="eastAsia"/>
        </w:rPr>
        <w:t>編寫的，利用這種語言的</w:t>
      </w:r>
      <w:proofErr w:type="gramStart"/>
      <w:r>
        <w:rPr>
          <w:rFonts w:hint="eastAsia"/>
        </w:rPr>
        <w:t>函數式編程</w:t>
      </w:r>
      <w:proofErr w:type="gramEnd"/>
      <w:r>
        <w:rPr>
          <w:rFonts w:hint="eastAsia"/>
        </w:rPr>
        <w:t>特性來處理數據請求和業務邏輯。</w:t>
      </w:r>
    </w:p>
    <w:p w14:paraId="384FA5BE" w14:textId="21706416" w:rsidR="00611947" w:rsidRDefault="0014413F" w:rsidP="00656B00">
      <w:pPr>
        <w:pStyle w:val="a4"/>
        <w:numPr>
          <w:ilvl w:val="0"/>
          <w:numId w:val="12"/>
        </w:numPr>
        <w:ind w:leftChars="0"/>
      </w:pPr>
      <w:r>
        <w:rPr>
          <w:rFonts w:hint="eastAsia"/>
        </w:rPr>
        <w:t>後端與</w:t>
      </w:r>
      <w:r w:rsidR="004A4005">
        <w:rPr>
          <w:rFonts w:hint="eastAsia"/>
        </w:rPr>
        <w:t>資料庫</w:t>
      </w:r>
      <w:r>
        <w:rPr>
          <w:rFonts w:hint="eastAsia"/>
        </w:rPr>
        <w:t>進行交互，負責生成查詢、執行分析並返回結果。</w:t>
      </w:r>
    </w:p>
    <w:p w14:paraId="5AD05E8D" w14:textId="6612E7B8" w:rsidR="0014413F" w:rsidRDefault="002E3D6E" w:rsidP="00E472D9">
      <w:pPr>
        <w:pStyle w:val="a4"/>
        <w:numPr>
          <w:ilvl w:val="0"/>
          <w:numId w:val="3"/>
        </w:numPr>
        <w:ind w:left="960"/>
      </w:pPr>
      <w:r>
        <w:rPr>
          <w:rFonts w:hint="eastAsia"/>
        </w:rPr>
        <w:t>資料庫</w:t>
      </w:r>
      <w:r w:rsidR="0014413F" w:rsidRPr="0014413F">
        <w:rPr>
          <w:rFonts w:hint="eastAsia"/>
        </w:rPr>
        <w:t xml:space="preserve"> (Database)</w:t>
      </w:r>
      <w:r w:rsidR="00611947">
        <w:rPr>
          <w:rFonts w:hint="eastAsia"/>
        </w:rPr>
        <w:t>：</w:t>
      </w:r>
    </w:p>
    <w:p w14:paraId="7E48F994" w14:textId="05BCD140" w:rsidR="0014413F" w:rsidRDefault="0014413F" w:rsidP="00656B00">
      <w:pPr>
        <w:pStyle w:val="a4"/>
        <w:numPr>
          <w:ilvl w:val="0"/>
          <w:numId w:val="13"/>
        </w:numPr>
        <w:ind w:leftChars="0"/>
      </w:pPr>
      <w:r>
        <w:rPr>
          <w:rFonts w:hint="eastAsia"/>
        </w:rPr>
        <w:t xml:space="preserve">Metabase </w:t>
      </w:r>
      <w:r w:rsidR="002E3D6E">
        <w:rPr>
          <w:rFonts w:hint="eastAsia"/>
        </w:rPr>
        <w:t>支持多種資料</w:t>
      </w:r>
      <w:r>
        <w:rPr>
          <w:rFonts w:hint="eastAsia"/>
        </w:rPr>
        <w:t>庫，包括</w:t>
      </w:r>
      <w:r>
        <w:rPr>
          <w:rFonts w:hint="eastAsia"/>
        </w:rPr>
        <w:t xml:space="preserve"> MySQL</w:t>
      </w:r>
      <w:r>
        <w:rPr>
          <w:rFonts w:hint="eastAsia"/>
        </w:rPr>
        <w:t>、</w:t>
      </w:r>
      <w:r>
        <w:rPr>
          <w:rFonts w:hint="eastAsia"/>
        </w:rPr>
        <w:t>PostgreSQL</w:t>
      </w:r>
      <w:r>
        <w:rPr>
          <w:rFonts w:hint="eastAsia"/>
        </w:rPr>
        <w:t>、</w:t>
      </w:r>
      <w:r>
        <w:rPr>
          <w:rFonts w:hint="eastAsia"/>
        </w:rPr>
        <w:t xml:space="preserve">MongoDB </w:t>
      </w:r>
      <w:r w:rsidR="002E3D6E">
        <w:rPr>
          <w:rFonts w:hint="eastAsia"/>
        </w:rPr>
        <w:t>等。用戶可以連接到一個或多個資料</w:t>
      </w:r>
      <w:r>
        <w:rPr>
          <w:rFonts w:hint="eastAsia"/>
        </w:rPr>
        <w:t>庫來進行數據分析。</w:t>
      </w:r>
    </w:p>
    <w:p w14:paraId="384FA5BF" w14:textId="29BEEF8F" w:rsidR="00611947" w:rsidRDefault="0014413F" w:rsidP="00656B00">
      <w:pPr>
        <w:pStyle w:val="a4"/>
        <w:numPr>
          <w:ilvl w:val="0"/>
          <w:numId w:val="13"/>
        </w:numPr>
        <w:ind w:leftChars="0"/>
      </w:pPr>
      <w:r>
        <w:rPr>
          <w:rFonts w:hint="eastAsia"/>
        </w:rPr>
        <w:t xml:space="preserve">Metabase </w:t>
      </w:r>
      <w:r>
        <w:rPr>
          <w:rFonts w:hint="eastAsia"/>
        </w:rPr>
        <w:t>還使用內部的</w:t>
      </w:r>
      <w:r>
        <w:rPr>
          <w:rFonts w:hint="eastAsia"/>
        </w:rPr>
        <w:t xml:space="preserve"> SQLite </w:t>
      </w:r>
      <w:r w:rsidR="002E3D6E">
        <w:rPr>
          <w:rFonts w:hint="eastAsia"/>
        </w:rPr>
        <w:t>資料</w:t>
      </w:r>
      <w:r>
        <w:rPr>
          <w:rFonts w:hint="eastAsia"/>
        </w:rPr>
        <w:t>庫來存儲使用者配置和儀表板設置。</w:t>
      </w:r>
    </w:p>
    <w:p w14:paraId="384FA5C0" w14:textId="6937EB3B" w:rsidR="00611947" w:rsidRDefault="0014413F" w:rsidP="00E472D9">
      <w:pPr>
        <w:pStyle w:val="a4"/>
        <w:numPr>
          <w:ilvl w:val="0"/>
          <w:numId w:val="3"/>
        </w:numPr>
        <w:ind w:left="960"/>
      </w:pPr>
      <w:r w:rsidRPr="0014413F">
        <w:rPr>
          <w:rFonts w:hint="eastAsia"/>
        </w:rPr>
        <w:t>數據查詢引擎</w:t>
      </w:r>
      <w:r w:rsidR="00611947">
        <w:rPr>
          <w:rFonts w:hint="eastAsia"/>
        </w:rPr>
        <w:t>：</w:t>
      </w:r>
    </w:p>
    <w:p w14:paraId="384FA5C1" w14:textId="68B3F332" w:rsidR="00611947" w:rsidRDefault="0014413F" w:rsidP="00773293">
      <w:pPr>
        <w:ind w:leftChars="400" w:left="960"/>
      </w:pPr>
      <w:r w:rsidRPr="0014413F">
        <w:rPr>
          <w:rFonts w:hint="eastAsia"/>
        </w:rPr>
        <w:t xml:space="preserve">Metabase </w:t>
      </w:r>
      <w:r w:rsidRPr="0014413F">
        <w:rPr>
          <w:rFonts w:hint="eastAsia"/>
        </w:rPr>
        <w:t>具有一個查詢生成器，幫助用戶以</w:t>
      </w:r>
      <w:proofErr w:type="gramStart"/>
      <w:r w:rsidRPr="0014413F">
        <w:rPr>
          <w:rFonts w:hint="eastAsia"/>
        </w:rPr>
        <w:t>可視化的</w:t>
      </w:r>
      <w:proofErr w:type="gramEnd"/>
      <w:r w:rsidRPr="0014413F">
        <w:rPr>
          <w:rFonts w:hint="eastAsia"/>
        </w:rPr>
        <w:t>方式創建</w:t>
      </w:r>
      <w:r w:rsidRPr="0014413F">
        <w:rPr>
          <w:rFonts w:hint="eastAsia"/>
        </w:rPr>
        <w:t xml:space="preserve"> SQL </w:t>
      </w:r>
      <w:r w:rsidRPr="0014413F">
        <w:rPr>
          <w:rFonts w:hint="eastAsia"/>
        </w:rPr>
        <w:t>查詢，或使用簡單的</w:t>
      </w:r>
      <w:proofErr w:type="gramStart"/>
      <w:r w:rsidRPr="0014413F">
        <w:rPr>
          <w:rFonts w:hint="eastAsia"/>
        </w:rPr>
        <w:t>點擊界面</w:t>
      </w:r>
      <w:proofErr w:type="gramEnd"/>
      <w:r w:rsidRPr="0014413F">
        <w:rPr>
          <w:rFonts w:hint="eastAsia"/>
        </w:rPr>
        <w:t>進行分析。</w:t>
      </w:r>
    </w:p>
    <w:p w14:paraId="32BDE9CF" w14:textId="77777777" w:rsidR="00465309" w:rsidRDefault="00465309" w:rsidP="00773293">
      <w:pPr>
        <w:ind w:leftChars="400" w:left="960"/>
      </w:pPr>
    </w:p>
    <w:p w14:paraId="0A907BAB" w14:textId="63E51361" w:rsidR="00465309" w:rsidRDefault="00465309" w:rsidP="00465309">
      <w:r>
        <w:rPr>
          <w:noProof/>
        </w:rPr>
        <w:drawing>
          <wp:inline distT="0" distB="0" distL="0" distR="0" wp14:anchorId="66255C48" wp14:editId="76F1BBC8">
            <wp:extent cx="6120130" cy="3407050"/>
            <wp:effectExtent l="0" t="0" r="0" b="3175"/>
            <wp:docPr id="14" name="圖片 14" descr="C:\Users\genie\Downloads\metabase-and-app-db-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nie\Downloads\metabase-and-app-db-v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3407050"/>
                    </a:xfrm>
                    <a:prstGeom prst="rect">
                      <a:avLst/>
                    </a:prstGeom>
                    <a:noFill/>
                    <a:ln>
                      <a:noFill/>
                    </a:ln>
                  </pic:spPr>
                </pic:pic>
              </a:graphicData>
            </a:graphic>
          </wp:inline>
        </w:drawing>
      </w:r>
    </w:p>
    <w:p w14:paraId="2B1B247E" w14:textId="0A6DD51B" w:rsidR="009E41DB" w:rsidRDefault="00A92085">
      <w:pPr>
        <w:widowControl/>
      </w:pPr>
      <w:r>
        <w:br w:type="page"/>
      </w:r>
    </w:p>
    <w:p w14:paraId="7D4D9DF1" w14:textId="064E62FF" w:rsidR="009E41DB" w:rsidRPr="00FE7AA7" w:rsidRDefault="00772A70" w:rsidP="009E41DB">
      <w:pPr>
        <w:pStyle w:val="3"/>
        <w:rPr>
          <w:rFonts w:ascii="微軟正黑體" w:eastAsia="微軟正黑體" w:hAnsi="微軟正黑體"/>
          <w:sz w:val="28"/>
          <w:szCs w:val="28"/>
        </w:rPr>
      </w:pPr>
      <w:proofErr w:type="gramStart"/>
      <w:r>
        <w:rPr>
          <w:rFonts w:ascii="微軟正黑體" w:eastAsia="微軟正黑體" w:hAnsi="微軟正黑體" w:hint="eastAsia"/>
        </w:rPr>
        <w:lastRenderedPageBreak/>
        <w:t>玩轉</w:t>
      </w:r>
      <w:proofErr w:type="gramEnd"/>
      <w:r w:rsidR="0022205B">
        <w:rPr>
          <w:rFonts w:ascii="微軟正黑體" w:eastAsia="微軟正黑體" w:hAnsi="微軟正黑體" w:hint="eastAsia"/>
        </w:rPr>
        <w:t xml:space="preserve"> </w:t>
      </w:r>
      <w:r w:rsidR="009E41DB">
        <w:rPr>
          <w:rFonts w:ascii="微軟正黑體" w:eastAsia="微軟正黑體" w:hAnsi="微軟正黑體" w:hint="eastAsia"/>
        </w:rPr>
        <w:t>Metabase</w:t>
      </w:r>
      <w:r w:rsidR="009E41DB" w:rsidRPr="00FE7AA7">
        <w:rPr>
          <w:rFonts w:ascii="微軟正黑體" w:eastAsia="微軟正黑體" w:hAnsi="微軟正黑體" w:hint="eastAsia"/>
        </w:rPr>
        <w:t>：</w:t>
      </w:r>
      <w:r w:rsidR="005A5F5D" w:rsidRPr="005A5F5D">
        <w:rPr>
          <w:rFonts w:ascii="微軟正黑體" w:eastAsia="微軟正黑體" w:hAnsi="微軟正黑體" w:hint="eastAsia"/>
          <w:sz w:val="28"/>
          <w:szCs w:val="28"/>
        </w:rPr>
        <w:t>用</w:t>
      </w:r>
      <w:r w:rsidR="005A5F5D">
        <w:rPr>
          <w:rFonts w:ascii="微軟正黑體" w:eastAsia="微軟正黑體" w:hAnsi="微軟正黑體" w:hint="eastAsia"/>
          <w:sz w:val="28"/>
          <w:szCs w:val="28"/>
        </w:rPr>
        <w:t>NBA</w:t>
      </w:r>
      <w:r w:rsidR="005A5F5D" w:rsidRPr="005A5F5D">
        <w:rPr>
          <w:rFonts w:ascii="微軟正黑體" w:eastAsia="微軟正黑體" w:hAnsi="微軟正黑體" w:hint="eastAsia"/>
          <w:sz w:val="28"/>
          <w:szCs w:val="28"/>
        </w:rPr>
        <w:t>數據探索開源</w:t>
      </w:r>
      <w:r w:rsidR="005A5F5D">
        <w:rPr>
          <w:rFonts w:ascii="微軟正黑體" w:eastAsia="微軟正黑體" w:hAnsi="微軟正黑體" w:hint="eastAsia"/>
          <w:sz w:val="28"/>
          <w:szCs w:val="28"/>
        </w:rPr>
        <w:t>BI</w:t>
      </w:r>
      <w:r w:rsidR="005A5F5D" w:rsidRPr="005A5F5D">
        <w:rPr>
          <w:rFonts w:ascii="微軟正黑體" w:eastAsia="微軟正黑體" w:hAnsi="微軟正黑體" w:hint="eastAsia"/>
          <w:sz w:val="28"/>
          <w:szCs w:val="28"/>
        </w:rPr>
        <w:t>工具的新視野</w:t>
      </w:r>
    </w:p>
    <w:p w14:paraId="3222D56C" w14:textId="1F1F9E7E" w:rsidR="00022AA8" w:rsidRDefault="00022AA8" w:rsidP="00022AA8">
      <w:pPr>
        <w:ind w:firstLine="480"/>
      </w:pPr>
      <w:r>
        <w:rPr>
          <w:rFonts w:hint="eastAsia"/>
        </w:rPr>
        <w:t>本書專為初次接觸商業智慧（</w:t>
      </w:r>
      <w:r>
        <w:rPr>
          <w:rFonts w:hint="eastAsia"/>
        </w:rPr>
        <w:t>BI</w:t>
      </w:r>
      <w:r>
        <w:rPr>
          <w:rFonts w:hint="eastAsia"/>
        </w:rPr>
        <w:t>）的讀者打造，幫助您快速掌握</w:t>
      </w:r>
      <w:r>
        <w:rPr>
          <w:rFonts w:hint="eastAsia"/>
        </w:rPr>
        <w:t xml:space="preserve"> Metabase </w:t>
      </w:r>
      <w:r>
        <w:rPr>
          <w:rFonts w:hint="eastAsia"/>
        </w:rPr>
        <w:t>的基本操作與實踐應用。隨著數位轉型加速，數據分析成為企業決策的核心。而</w:t>
      </w:r>
      <w:r>
        <w:rPr>
          <w:rFonts w:hint="eastAsia"/>
        </w:rPr>
        <w:t xml:space="preserve"> BI </w:t>
      </w:r>
      <w:r w:rsidR="00FE0B04">
        <w:rPr>
          <w:rFonts w:hint="eastAsia"/>
        </w:rPr>
        <w:t>工具不僅僅是資料</w:t>
      </w:r>
      <w:proofErr w:type="gramStart"/>
      <w:r w:rsidR="00FE0B04">
        <w:rPr>
          <w:rFonts w:hint="eastAsia"/>
        </w:rPr>
        <w:t>可視化的</w:t>
      </w:r>
      <w:proofErr w:type="gramEnd"/>
      <w:r w:rsidR="00FE0B04">
        <w:rPr>
          <w:rFonts w:hint="eastAsia"/>
        </w:rPr>
        <w:t>平台，更是洞察商業機會、提升效率的關鍵。</w:t>
      </w:r>
    </w:p>
    <w:p w14:paraId="7D624F2C" w14:textId="77777777" w:rsidR="00022AA8" w:rsidRDefault="00022AA8" w:rsidP="00022AA8"/>
    <w:p w14:paraId="3F843B01" w14:textId="468A4A57" w:rsidR="00022AA8" w:rsidRDefault="00022AA8" w:rsidP="00022AA8">
      <w:pPr>
        <w:ind w:firstLine="480"/>
      </w:pPr>
      <w:r>
        <w:rPr>
          <w:rFonts w:hint="eastAsia"/>
        </w:rPr>
        <w:t>本書以深入淺出的方式，帶您認識</w:t>
      </w:r>
      <w:r>
        <w:rPr>
          <w:rFonts w:hint="eastAsia"/>
        </w:rPr>
        <w:t xml:space="preserve"> BI </w:t>
      </w:r>
      <w:r>
        <w:rPr>
          <w:rFonts w:hint="eastAsia"/>
        </w:rPr>
        <w:t>的重要性：如何透過數據驅動企業決策、減少不確定性，並將複雜的數據轉化為直觀的圖表與報告。我們從</w:t>
      </w:r>
      <w:r>
        <w:rPr>
          <w:rFonts w:hint="eastAsia"/>
        </w:rPr>
        <w:t xml:space="preserve"> Metabase </w:t>
      </w:r>
      <w:r>
        <w:rPr>
          <w:rFonts w:hint="eastAsia"/>
        </w:rPr>
        <w:t>的簡單安裝與設置開始，逐步探索如何建立查詢、分析數據以及設計儀表板，最終幫助您在短</w:t>
      </w:r>
      <w:proofErr w:type="gramStart"/>
      <w:r>
        <w:rPr>
          <w:rFonts w:hint="eastAsia"/>
        </w:rPr>
        <w:t>時間內構建</w:t>
      </w:r>
      <w:proofErr w:type="gramEnd"/>
      <w:r>
        <w:rPr>
          <w:rFonts w:hint="eastAsia"/>
        </w:rPr>
        <w:t>專業級</w:t>
      </w:r>
      <w:r>
        <w:rPr>
          <w:rFonts w:hint="eastAsia"/>
        </w:rPr>
        <w:t xml:space="preserve"> BI </w:t>
      </w:r>
      <w:r>
        <w:rPr>
          <w:rFonts w:hint="eastAsia"/>
        </w:rPr>
        <w:t>解決方案。</w:t>
      </w:r>
    </w:p>
    <w:p w14:paraId="4ED85E1E" w14:textId="77777777" w:rsidR="00022AA8" w:rsidRDefault="00022AA8" w:rsidP="00022AA8"/>
    <w:p w14:paraId="7FC08D23" w14:textId="11E5E903" w:rsidR="009E41DB" w:rsidRDefault="00E05450" w:rsidP="00E05450">
      <w:r>
        <w:rPr>
          <w:rFonts w:hint="eastAsia"/>
        </w:rPr>
        <w:tab/>
      </w:r>
      <w:r w:rsidRPr="00025306">
        <w:rPr>
          <w:rFonts w:hint="eastAsia"/>
        </w:rPr>
        <w:t>本</w:t>
      </w:r>
      <w:r>
        <w:rPr>
          <w:rFonts w:hint="eastAsia"/>
        </w:rPr>
        <w:t>書</w:t>
      </w:r>
      <w:r w:rsidRPr="00025306">
        <w:rPr>
          <w:rFonts w:hint="eastAsia"/>
        </w:rPr>
        <w:t>透過真實數據探索</w:t>
      </w:r>
      <w:r w:rsidRPr="00025306">
        <w:rPr>
          <w:rFonts w:hint="eastAsia"/>
        </w:rPr>
        <w:t xml:space="preserve"> NBA </w:t>
      </w:r>
      <w:r w:rsidR="00FE0B04">
        <w:rPr>
          <w:rFonts w:hint="eastAsia"/>
        </w:rPr>
        <w:t>球隊與球員的歷年紀錄。並</w:t>
      </w:r>
      <w:r w:rsidRPr="00025306">
        <w:rPr>
          <w:rFonts w:hint="eastAsia"/>
        </w:rPr>
        <w:t>將利用</w:t>
      </w:r>
      <w:r w:rsidRPr="00025306">
        <w:rPr>
          <w:rFonts w:hint="eastAsia"/>
        </w:rPr>
        <w:t xml:space="preserve"> Metabase </w:t>
      </w:r>
      <w:r w:rsidRPr="00025306">
        <w:rPr>
          <w:rFonts w:hint="eastAsia"/>
        </w:rPr>
        <w:t>對這些豐富的數據進行分析，從中發掘有趣的趨勢與隱藏的故事，並透過圖表呈現。</w:t>
      </w:r>
      <w:r>
        <w:rPr>
          <w:rFonts w:hint="eastAsia"/>
        </w:rPr>
        <w:t>透過</w:t>
      </w:r>
      <w:r w:rsidR="00FE0B04">
        <w:rPr>
          <w:rFonts w:hint="eastAsia"/>
        </w:rPr>
        <w:t>眾多</w:t>
      </w:r>
      <w:r>
        <w:rPr>
          <w:rFonts w:hint="eastAsia"/>
        </w:rPr>
        <w:t>實</w:t>
      </w:r>
      <w:r w:rsidR="00FE0B04">
        <w:rPr>
          <w:rFonts w:hint="eastAsia"/>
        </w:rPr>
        <w:t>例</w:t>
      </w:r>
      <w:r>
        <w:rPr>
          <w:rFonts w:hint="eastAsia"/>
        </w:rPr>
        <w:t>的展示</w:t>
      </w:r>
      <w:r w:rsidR="00022AA8">
        <w:rPr>
          <w:rFonts w:hint="eastAsia"/>
        </w:rPr>
        <w:t>，讓您</w:t>
      </w:r>
      <w:r w:rsidR="00FE0B04">
        <w:rPr>
          <w:rFonts w:hint="eastAsia"/>
        </w:rPr>
        <w:t>透過學習、模仿，最終</w:t>
      </w:r>
      <w:r w:rsidR="00022AA8">
        <w:rPr>
          <w:rFonts w:hint="eastAsia"/>
        </w:rPr>
        <w:t>能</w:t>
      </w:r>
      <w:r w:rsidR="00FE0B04">
        <w:rPr>
          <w:rFonts w:hint="eastAsia"/>
        </w:rPr>
        <w:t>運用</w:t>
      </w:r>
      <w:r w:rsidR="00022AA8">
        <w:rPr>
          <w:rFonts w:hint="eastAsia"/>
        </w:rPr>
        <w:t>在不同領域。無論是對</w:t>
      </w:r>
      <w:r w:rsidR="00022AA8">
        <w:rPr>
          <w:rFonts w:hint="eastAsia"/>
        </w:rPr>
        <w:t xml:space="preserve"> BI </w:t>
      </w:r>
      <w:r w:rsidR="00022AA8">
        <w:rPr>
          <w:rFonts w:hint="eastAsia"/>
        </w:rPr>
        <w:t>完全陌生的新手，還是尋求更高效工具的專業人員，本書都將成為您了解</w:t>
      </w:r>
      <w:r w:rsidR="00022AA8">
        <w:rPr>
          <w:rFonts w:hint="eastAsia"/>
        </w:rPr>
        <w:t xml:space="preserve"> Metabase </w:t>
      </w:r>
      <w:r w:rsidR="00022AA8">
        <w:rPr>
          <w:rFonts w:hint="eastAsia"/>
        </w:rPr>
        <w:t>和掌握</w:t>
      </w:r>
      <w:r w:rsidR="00022AA8">
        <w:rPr>
          <w:rFonts w:hint="eastAsia"/>
        </w:rPr>
        <w:t xml:space="preserve"> BI </w:t>
      </w:r>
      <w:r w:rsidR="00022AA8">
        <w:rPr>
          <w:rFonts w:hint="eastAsia"/>
        </w:rPr>
        <w:t>核心能力的最佳夥伴。</w:t>
      </w:r>
    </w:p>
    <w:p w14:paraId="18F370BA" w14:textId="3090A685" w:rsidR="009E41DB" w:rsidRDefault="00056E59" w:rsidP="009E41DB">
      <w:pPr>
        <w:pStyle w:val="af1"/>
        <w:ind w:left="0"/>
      </w:pPr>
      <w:r>
        <w:rPr>
          <w:rFonts w:hint="eastAsia"/>
        </w:rPr>
        <w:t>最容易上手的</w:t>
      </w:r>
      <w:r>
        <w:rPr>
          <w:rFonts w:hint="eastAsia"/>
        </w:rPr>
        <w:t xml:space="preserve"> BI </w:t>
      </w:r>
      <w:r>
        <w:rPr>
          <w:rFonts w:hint="eastAsia"/>
        </w:rPr>
        <w:t>開源工具</w:t>
      </w:r>
    </w:p>
    <w:p w14:paraId="4E385088" w14:textId="77777777" w:rsidR="009E41DB" w:rsidRPr="004478B0" w:rsidRDefault="009E41DB" w:rsidP="009E41DB"/>
    <w:p w14:paraId="61765DC0" w14:textId="77777777" w:rsidR="009E41DB" w:rsidRDefault="009E41DB" w:rsidP="009E41DB">
      <w:r>
        <w:rPr>
          <w:rFonts w:hint="eastAsia"/>
        </w:rPr>
        <w:t>作</w:t>
      </w:r>
      <w:r>
        <w:rPr>
          <w:rFonts w:hint="eastAsia"/>
        </w:rPr>
        <w:t xml:space="preserve">    </w:t>
      </w:r>
      <w:r>
        <w:rPr>
          <w:rFonts w:hint="eastAsia"/>
        </w:rPr>
        <w:t>者：陳威均</w:t>
      </w:r>
    </w:p>
    <w:p w14:paraId="14F7819E" w14:textId="77777777" w:rsidR="009E41DB" w:rsidRDefault="009E41DB" w:rsidP="009E41DB">
      <w:r>
        <w:rPr>
          <w:rFonts w:hint="eastAsia"/>
        </w:rPr>
        <w:t>發</w:t>
      </w:r>
      <w:r>
        <w:t xml:space="preserve"> </w:t>
      </w:r>
      <w:r>
        <w:rPr>
          <w:rFonts w:hint="eastAsia"/>
        </w:rPr>
        <w:t>行</w:t>
      </w:r>
      <w:r>
        <w:t xml:space="preserve"> </w:t>
      </w:r>
      <w:r>
        <w:rPr>
          <w:rFonts w:hint="eastAsia"/>
        </w:rPr>
        <w:t>人：陳威均</w:t>
      </w:r>
    </w:p>
    <w:p w14:paraId="76344F54" w14:textId="77777777" w:rsidR="009E41DB" w:rsidRDefault="009E41DB" w:rsidP="009E41DB">
      <w:r>
        <w:rPr>
          <w:rFonts w:hint="eastAsia"/>
        </w:rPr>
        <w:t>電子郵件：</w:t>
      </w:r>
      <w:r>
        <w:rPr>
          <w:rFonts w:hint="eastAsia"/>
        </w:rPr>
        <w:t>genie.michael@gmail.com</w:t>
      </w:r>
    </w:p>
    <w:p w14:paraId="4FD44DEA" w14:textId="77777777" w:rsidR="009E41DB" w:rsidRDefault="009E41DB" w:rsidP="009E41DB">
      <w:r>
        <w:rPr>
          <w:rFonts w:hint="eastAsia"/>
        </w:rPr>
        <w:t>網</w:t>
      </w:r>
      <w:r>
        <w:rPr>
          <w:rFonts w:hint="eastAsia"/>
        </w:rPr>
        <w:t xml:space="preserve">    </w:t>
      </w:r>
      <w:r>
        <w:rPr>
          <w:rFonts w:hint="eastAsia"/>
        </w:rPr>
        <w:t>址：</w:t>
      </w:r>
      <w:hyperlink r:id="rId18" w:history="1">
        <w:r w:rsidRPr="003F3095">
          <w:rPr>
            <w:rStyle w:val="a6"/>
            <w:rFonts w:hint="eastAsia"/>
          </w:rPr>
          <w:t>www.gex.com.tw</w:t>
        </w:r>
      </w:hyperlink>
    </w:p>
    <w:p w14:paraId="1EBDE25A" w14:textId="1EBD6687" w:rsidR="009E41DB" w:rsidRPr="00E90D95" w:rsidRDefault="009E41DB" w:rsidP="009E41DB">
      <w:pPr>
        <w:rPr>
          <w:u w:val="single"/>
        </w:rPr>
      </w:pPr>
      <w:r>
        <w:t>測試網站</w:t>
      </w:r>
      <w:r>
        <w:rPr>
          <w:rFonts w:hint="eastAsia"/>
        </w:rPr>
        <w:t>：</w:t>
      </w:r>
      <w:r w:rsidRPr="00E90D95">
        <w:rPr>
          <w:rFonts w:hint="eastAsia"/>
          <w:u w:val="single"/>
        </w:rPr>
        <w:t>metabase.gex.com.tw</w:t>
      </w:r>
    </w:p>
    <w:p w14:paraId="75A15016" w14:textId="05B1E928" w:rsidR="009E41DB" w:rsidRDefault="009E41DB" w:rsidP="009E41DB">
      <w:r>
        <w:rPr>
          <w:rFonts w:hint="eastAsia"/>
        </w:rPr>
        <w:t>出版年月：</w:t>
      </w:r>
      <w:r>
        <w:rPr>
          <w:rFonts w:hint="eastAsia"/>
        </w:rPr>
        <w:t>2024</w:t>
      </w:r>
      <w:r>
        <w:rPr>
          <w:rFonts w:hint="eastAsia"/>
        </w:rPr>
        <w:t>年</w:t>
      </w:r>
      <w:r>
        <w:t xml:space="preserve"> </w:t>
      </w:r>
      <w:r>
        <w:rPr>
          <w:rFonts w:hint="eastAsia"/>
        </w:rPr>
        <w:t>12</w:t>
      </w:r>
      <w:r>
        <w:rPr>
          <w:rFonts w:hint="eastAsia"/>
        </w:rPr>
        <w:t>月初版</w:t>
      </w:r>
    </w:p>
    <w:p w14:paraId="488A6170" w14:textId="6245FEE3" w:rsidR="009E41DB" w:rsidRDefault="009E41DB" w:rsidP="009E41DB">
      <w:r>
        <w:rPr>
          <w:rFonts w:hint="eastAsia"/>
        </w:rPr>
        <w:t>定</w:t>
      </w:r>
      <w:r>
        <w:rPr>
          <w:rFonts w:hint="eastAsia"/>
        </w:rPr>
        <w:t xml:space="preserve"> </w:t>
      </w:r>
      <w:r>
        <w:rPr>
          <w:rFonts w:hint="eastAsia"/>
        </w:rPr>
        <w:t>價：</w:t>
      </w:r>
      <w:r>
        <w:rPr>
          <w:rFonts w:hint="eastAsia"/>
        </w:rPr>
        <w:t>399</w:t>
      </w:r>
      <w:r>
        <w:rPr>
          <w:rFonts w:hint="eastAsia"/>
        </w:rPr>
        <w:t>元</w:t>
      </w:r>
    </w:p>
    <w:p w14:paraId="7FC8F2DB" w14:textId="74850B95" w:rsidR="009E41DB" w:rsidRPr="00755A34" w:rsidRDefault="009E41DB" w:rsidP="009E41DB">
      <w:pPr>
        <w:rPr>
          <w:rFonts w:asciiTheme="minorHAnsi" w:hAnsiTheme="minorHAnsi" w:cstheme="minorHAnsi"/>
        </w:rPr>
      </w:pPr>
      <w:r w:rsidRPr="00755A34">
        <w:rPr>
          <w:rFonts w:asciiTheme="minorHAnsi" w:hAnsiTheme="minorHAnsi" w:cstheme="minorHAnsi"/>
        </w:rPr>
        <w:t>ISBN</w:t>
      </w:r>
      <w:r w:rsidRPr="00755A34">
        <w:rPr>
          <w:rFonts w:asciiTheme="minorHAnsi" w:hAnsiTheme="minorHAnsi" w:cstheme="minorHAnsi"/>
        </w:rPr>
        <w:t>：</w:t>
      </w:r>
      <w:r w:rsidR="00964A88">
        <w:rPr>
          <w:rFonts w:asciiTheme="minorHAnsi" w:hAnsiTheme="minorHAnsi" w:cstheme="minorHAnsi"/>
        </w:rPr>
        <w:t>申請中</w:t>
      </w:r>
      <w:bookmarkStart w:id="1" w:name="_GoBack"/>
      <w:bookmarkEnd w:id="1"/>
    </w:p>
    <w:p w14:paraId="5B19AE59" w14:textId="77777777" w:rsidR="009E41DB" w:rsidRDefault="009E41DB" w:rsidP="009E41DB"/>
    <w:p w14:paraId="282555F4" w14:textId="77777777" w:rsidR="009E41DB" w:rsidRDefault="009E41DB" w:rsidP="009E41DB">
      <w:r>
        <w:rPr>
          <w:rFonts w:hint="eastAsia"/>
        </w:rPr>
        <w:t>展售處（銷售服務）：</w:t>
      </w:r>
    </w:p>
    <w:p w14:paraId="3B5F378D" w14:textId="77777777" w:rsidR="009E41DB" w:rsidRDefault="009E41DB" w:rsidP="009E41DB">
      <w:r>
        <w:rPr>
          <w:rFonts w:hint="eastAsia"/>
        </w:rPr>
        <w:t xml:space="preserve">Pubu </w:t>
      </w:r>
      <w:proofErr w:type="gramStart"/>
      <w:r>
        <w:rPr>
          <w:rFonts w:hint="eastAsia"/>
        </w:rPr>
        <w:t>飽讀電子</w:t>
      </w:r>
      <w:proofErr w:type="gramEnd"/>
      <w:r>
        <w:rPr>
          <w:rFonts w:hint="eastAsia"/>
        </w:rPr>
        <w:t>書平台</w:t>
      </w:r>
    </w:p>
    <w:p w14:paraId="4EE2E1C1" w14:textId="77777777" w:rsidR="009E41DB" w:rsidRDefault="009E41DB" w:rsidP="009E41DB">
      <w:r>
        <w:rPr>
          <w:rFonts w:hint="eastAsia"/>
        </w:rPr>
        <w:t>網</w:t>
      </w:r>
      <w:r>
        <w:rPr>
          <w:rFonts w:hint="eastAsia"/>
        </w:rPr>
        <w:t xml:space="preserve"> </w:t>
      </w:r>
      <w:r>
        <w:rPr>
          <w:rFonts w:hint="eastAsia"/>
        </w:rPr>
        <w:t>址：</w:t>
      </w:r>
      <w:r w:rsidRPr="009F744E">
        <w:t>https://www.pubu.com.tw/</w:t>
      </w:r>
    </w:p>
    <w:p w14:paraId="17580E32" w14:textId="77777777" w:rsidR="009E41DB" w:rsidRPr="009E41DB" w:rsidRDefault="009E41DB" w:rsidP="009E41DB"/>
    <w:p w14:paraId="034270AA" w14:textId="77777777" w:rsidR="009E41DB" w:rsidRPr="00F06877" w:rsidRDefault="009E41DB" w:rsidP="009E41DB">
      <w:r>
        <w:rPr>
          <w:rFonts w:hint="eastAsia"/>
        </w:rPr>
        <w:t xml:space="preserve">Readmoo </w:t>
      </w:r>
      <w:proofErr w:type="gramStart"/>
      <w:r>
        <w:rPr>
          <w:rFonts w:hint="eastAsia"/>
        </w:rPr>
        <w:t>讀墨電子</w:t>
      </w:r>
      <w:proofErr w:type="gramEnd"/>
      <w:r>
        <w:rPr>
          <w:rFonts w:hint="eastAsia"/>
        </w:rPr>
        <w:t>書平台</w:t>
      </w:r>
    </w:p>
    <w:p w14:paraId="26E8E58D" w14:textId="77777777" w:rsidR="009E41DB" w:rsidRPr="00F50AE4" w:rsidRDefault="009E41DB" w:rsidP="009E41DB">
      <w:pPr>
        <w:rPr>
          <w:rFonts w:ascii="微軟正黑體" w:eastAsia="微軟正黑體" w:hAnsi="微軟正黑體" w:cs="Helvetica"/>
          <w:color w:val="303233"/>
          <w:sz w:val="20"/>
          <w:szCs w:val="20"/>
        </w:rPr>
      </w:pPr>
      <w:r>
        <w:rPr>
          <w:rFonts w:hint="eastAsia"/>
        </w:rPr>
        <w:t>網</w:t>
      </w:r>
      <w:r>
        <w:rPr>
          <w:rFonts w:hint="eastAsia"/>
        </w:rPr>
        <w:t xml:space="preserve"> </w:t>
      </w:r>
      <w:r>
        <w:rPr>
          <w:rFonts w:hint="eastAsia"/>
        </w:rPr>
        <w:t>址：</w:t>
      </w:r>
      <w:r w:rsidRPr="00F06877">
        <w:rPr>
          <w:rFonts w:ascii="微軟正黑體" w:eastAsia="微軟正黑體" w:hAnsi="微軟正黑體" w:cs="Helvetica"/>
          <w:color w:val="303233"/>
          <w:sz w:val="20"/>
          <w:szCs w:val="20"/>
        </w:rPr>
        <w:t>https://readmoo.com/</w:t>
      </w:r>
    </w:p>
    <w:p w14:paraId="777FCFA3" w14:textId="77777777" w:rsidR="001636A5" w:rsidRPr="00276E92" w:rsidRDefault="001636A5">
      <w:pPr>
        <w:widowControl/>
      </w:pPr>
    </w:p>
    <w:sectPr w:rsidR="001636A5" w:rsidRPr="00276E92" w:rsidSect="00BB30C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BF3D59" w14:textId="77777777" w:rsidR="00E57251" w:rsidRDefault="00E57251" w:rsidP="00FC6952">
      <w:r>
        <w:separator/>
      </w:r>
    </w:p>
  </w:endnote>
  <w:endnote w:type="continuationSeparator" w:id="0">
    <w:p w14:paraId="175D1BE3" w14:textId="77777777" w:rsidR="00E57251" w:rsidRDefault="00E57251" w:rsidP="00FC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76FC5" w14:textId="77777777" w:rsidR="00E57251" w:rsidRDefault="00E57251" w:rsidP="00FC6952">
      <w:r>
        <w:separator/>
      </w:r>
    </w:p>
  </w:footnote>
  <w:footnote w:type="continuationSeparator" w:id="0">
    <w:p w14:paraId="354AB966" w14:textId="77777777" w:rsidR="00E57251" w:rsidRDefault="00E57251" w:rsidP="00FC6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B02A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141DB6"/>
    <w:multiLevelType w:val="hybridMultilevel"/>
    <w:tmpl w:val="289C5E3A"/>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0A561CF"/>
    <w:multiLevelType w:val="hybridMultilevel"/>
    <w:tmpl w:val="02D4DB18"/>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17A4E5A"/>
    <w:multiLevelType w:val="hybridMultilevel"/>
    <w:tmpl w:val="0DE8C7D2"/>
    <w:lvl w:ilvl="0" w:tplc="27F43220">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4">
    <w:nsid w:val="02703CEA"/>
    <w:multiLevelType w:val="hybridMultilevel"/>
    <w:tmpl w:val="FF0653D0"/>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nsid w:val="03115C2F"/>
    <w:multiLevelType w:val="hybridMultilevel"/>
    <w:tmpl w:val="83561548"/>
    <w:lvl w:ilvl="0" w:tplc="36CC78F6">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nsid w:val="03283EBA"/>
    <w:multiLevelType w:val="hybridMultilevel"/>
    <w:tmpl w:val="4C2C97FA"/>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034E734E"/>
    <w:multiLevelType w:val="hybridMultilevel"/>
    <w:tmpl w:val="767CD796"/>
    <w:lvl w:ilvl="0" w:tplc="36CC78F6">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8">
    <w:nsid w:val="042A5FBD"/>
    <w:multiLevelType w:val="hybridMultilevel"/>
    <w:tmpl w:val="EF9CF218"/>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74F0817A">
      <w:numFmt w:val="bullet"/>
      <w:lvlText w:val="-"/>
      <w:lvlJc w:val="left"/>
      <w:pPr>
        <w:ind w:left="1320" w:hanging="360"/>
      </w:pPr>
      <w:rPr>
        <w:rFonts w:ascii="Calibri" w:eastAsia="新細明體" w:hAnsi="Calibri" w:cs="Calibri"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04457D2D"/>
    <w:multiLevelType w:val="hybridMultilevel"/>
    <w:tmpl w:val="472CB86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nsid w:val="04AB44D5"/>
    <w:multiLevelType w:val="hybridMultilevel"/>
    <w:tmpl w:val="DDFA3A48"/>
    <w:lvl w:ilvl="0" w:tplc="CF1E477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04E913F4"/>
    <w:multiLevelType w:val="hybridMultilevel"/>
    <w:tmpl w:val="739EFDEA"/>
    <w:lvl w:ilvl="0" w:tplc="04090001">
      <w:start w:val="1"/>
      <w:numFmt w:val="bullet"/>
      <w:lvlText w:val=""/>
      <w:lvlJc w:val="left"/>
      <w:pPr>
        <w:ind w:left="960" w:hanging="480"/>
      </w:pPr>
      <w:rPr>
        <w:rFonts w:ascii="Wingdings" w:hAnsi="Wingdings" w:hint="default"/>
      </w:rPr>
    </w:lvl>
    <w:lvl w:ilvl="1" w:tplc="0409000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nsid w:val="052A4C54"/>
    <w:multiLevelType w:val="hybridMultilevel"/>
    <w:tmpl w:val="F8521936"/>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nsid w:val="066F0BD8"/>
    <w:multiLevelType w:val="hybridMultilevel"/>
    <w:tmpl w:val="16C04028"/>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06BC7CDC"/>
    <w:multiLevelType w:val="hybridMultilevel"/>
    <w:tmpl w:val="987898AE"/>
    <w:lvl w:ilvl="0" w:tplc="36CC78F6">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
    <w:nsid w:val="070B5C58"/>
    <w:multiLevelType w:val="hybridMultilevel"/>
    <w:tmpl w:val="D5EAEEF2"/>
    <w:lvl w:ilvl="0" w:tplc="0409000B">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07C413B2"/>
    <w:multiLevelType w:val="hybridMultilevel"/>
    <w:tmpl w:val="34AE6DDA"/>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07C70A5A"/>
    <w:multiLevelType w:val="hybridMultilevel"/>
    <w:tmpl w:val="C17AFCDA"/>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08892417"/>
    <w:multiLevelType w:val="hybridMultilevel"/>
    <w:tmpl w:val="60DA158E"/>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0B974C1B"/>
    <w:multiLevelType w:val="hybridMultilevel"/>
    <w:tmpl w:val="54443B86"/>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0C030617"/>
    <w:multiLevelType w:val="hybridMultilevel"/>
    <w:tmpl w:val="1B68D936"/>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0C4B42A2"/>
    <w:multiLevelType w:val="hybridMultilevel"/>
    <w:tmpl w:val="ADAE6C7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2">
    <w:nsid w:val="0C793F27"/>
    <w:multiLevelType w:val="hybridMultilevel"/>
    <w:tmpl w:val="F18E7AFA"/>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
    <w:nsid w:val="0CED02BA"/>
    <w:multiLevelType w:val="hybridMultilevel"/>
    <w:tmpl w:val="A532E52E"/>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4">
    <w:nsid w:val="0E592943"/>
    <w:multiLevelType w:val="hybridMultilevel"/>
    <w:tmpl w:val="C636AC0E"/>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5">
    <w:nsid w:val="0EAA50D5"/>
    <w:multiLevelType w:val="hybridMultilevel"/>
    <w:tmpl w:val="6E7E4B16"/>
    <w:lvl w:ilvl="0" w:tplc="7304FB1E">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26">
    <w:nsid w:val="0F350E2A"/>
    <w:multiLevelType w:val="hybridMultilevel"/>
    <w:tmpl w:val="573AE7E8"/>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nsid w:val="0FD16ACE"/>
    <w:multiLevelType w:val="hybridMultilevel"/>
    <w:tmpl w:val="D2686C3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
    <w:nsid w:val="126978E3"/>
    <w:multiLevelType w:val="hybridMultilevel"/>
    <w:tmpl w:val="94C02654"/>
    <w:lvl w:ilvl="0" w:tplc="0409000B">
      <w:start w:val="1"/>
      <w:numFmt w:val="bullet"/>
      <w:lvlText w:val=""/>
      <w:lvlJc w:val="left"/>
      <w:pPr>
        <w:ind w:left="480" w:hanging="480"/>
      </w:pPr>
      <w:rPr>
        <w:rFonts w:ascii="Wingdings" w:hAnsi="Wingdings" w:hint="default"/>
      </w:rPr>
    </w:lvl>
    <w:lvl w:ilvl="1" w:tplc="4DFC117E">
      <w:start w:val="2"/>
      <w:numFmt w:val="bullet"/>
      <w:lvlText w:val="-"/>
      <w:lvlJc w:val="left"/>
      <w:pPr>
        <w:ind w:left="840" w:hanging="360"/>
      </w:pPr>
      <w:rPr>
        <w:rFonts w:ascii="Calibri" w:eastAsia="新細明體" w:hAnsi="Calibri" w:cs="Calibri"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13015181"/>
    <w:multiLevelType w:val="hybridMultilevel"/>
    <w:tmpl w:val="234C6D22"/>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13205F97"/>
    <w:multiLevelType w:val="hybridMultilevel"/>
    <w:tmpl w:val="D75A1574"/>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nsid w:val="134C1137"/>
    <w:multiLevelType w:val="hybridMultilevel"/>
    <w:tmpl w:val="3D80DC74"/>
    <w:lvl w:ilvl="0" w:tplc="36CC78F6">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2">
    <w:nsid w:val="136F447D"/>
    <w:multiLevelType w:val="hybridMultilevel"/>
    <w:tmpl w:val="73BC5EE8"/>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3">
    <w:nsid w:val="13B95359"/>
    <w:multiLevelType w:val="hybridMultilevel"/>
    <w:tmpl w:val="8260116A"/>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4">
    <w:nsid w:val="13F559A9"/>
    <w:multiLevelType w:val="hybridMultilevel"/>
    <w:tmpl w:val="C1207878"/>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nsid w:val="14105ABD"/>
    <w:multiLevelType w:val="hybridMultilevel"/>
    <w:tmpl w:val="940C1D90"/>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147A4305"/>
    <w:multiLevelType w:val="hybridMultilevel"/>
    <w:tmpl w:val="A35A6388"/>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nsid w:val="14EE1553"/>
    <w:multiLevelType w:val="hybridMultilevel"/>
    <w:tmpl w:val="81E22C4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8">
    <w:nsid w:val="160627E0"/>
    <w:multiLevelType w:val="hybridMultilevel"/>
    <w:tmpl w:val="E8C2001E"/>
    <w:lvl w:ilvl="0" w:tplc="04090001">
      <w:start w:val="1"/>
      <w:numFmt w:val="bullet"/>
      <w:lvlText w:val=""/>
      <w:lvlJc w:val="left"/>
      <w:pPr>
        <w:ind w:left="0" w:hanging="480"/>
      </w:pPr>
      <w:rPr>
        <w:rFonts w:ascii="Wingdings" w:hAnsi="Wingdings" w:hint="default"/>
      </w:rPr>
    </w:lvl>
    <w:lvl w:ilvl="1" w:tplc="04090003" w:tentative="1">
      <w:start w:val="1"/>
      <w:numFmt w:val="bullet"/>
      <w:lvlText w:val=""/>
      <w:lvlJc w:val="left"/>
      <w:pPr>
        <w:ind w:left="480" w:hanging="480"/>
      </w:pPr>
      <w:rPr>
        <w:rFonts w:ascii="Wingdings" w:hAnsi="Wingdings" w:hint="default"/>
      </w:rPr>
    </w:lvl>
    <w:lvl w:ilvl="2" w:tplc="04090005" w:tentative="1">
      <w:start w:val="1"/>
      <w:numFmt w:val="bullet"/>
      <w:lvlText w:val=""/>
      <w:lvlJc w:val="left"/>
      <w:pPr>
        <w:ind w:left="960" w:hanging="480"/>
      </w:pPr>
      <w:rPr>
        <w:rFonts w:ascii="Wingdings" w:hAnsi="Wingdings" w:hint="default"/>
      </w:rPr>
    </w:lvl>
    <w:lvl w:ilvl="3" w:tplc="04090001" w:tentative="1">
      <w:start w:val="1"/>
      <w:numFmt w:val="bullet"/>
      <w:lvlText w:val=""/>
      <w:lvlJc w:val="left"/>
      <w:pPr>
        <w:ind w:left="1440" w:hanging="480"/>
      </w:pPr>
      <w:rPr>
        <w:rFonts w:ascii="Wingdings" w:hAnsi="Wingdings" w:hint="default"/>
      </w:rPr>
    </w:lvl>
    <w:lvl w:ilvl="4" w:tplc="04090003" w:tentative="1">
      <w:start w:val="1"/>
      <w:numFmt w:val="bullet"/>
      <w:lvlText w:val=""/>
      <w:lvlJc w:val="left"/>
      <w:pPr>
        <w:ind w:left="1920" w:hanging="480"/>
      </w:pPr>
      <w:rPr>
        <w:rFonts w:ascii="Wingdings" w:hAnsi="Wingdings" w:hint="default"/>
      </w:rPr>
    </w:lvl>
    <w:lvl w:ilvl="5" w:tplc="04090005" w:tentative="1">
      <w:start w:val="1"/>
      <w:numFmt w:val="bullet"/>
      <w:lvlText w:val=""/>
      <w:lvlJc w:val="left"/>
      <w:pPr>
        <w:ind w:left="2400" w:hanging="480"/>
      </w:pPr>
      <w:rPr>
        <w:rFonts w:ascii="Wingdings" w:hAnsi="Wingdings" w:hint="default"/>
      </w:rPr>
    </w:lvl>
    <w:lvl w:ilvl="6" w:tplc="04090001" w:tentative="1">
      <w:start w:val="1"/>
      <w:numFmt w:val="bullet"/>
      <w:lvlText w:val=""/>
      <w:lvlJc w:val="left"/>
      <w:pPr>
        <w:ind w:left="2880" w:hanging="480"/>
      </w:pPr>
      <w:rPr>
        <w:rFonts w:ascii="Wingdings" w:hAnsi="Wingdings" w:hint="default"/>
      </w:rPr>
    </w:lvl>
    <w:lvl w:ilvl="7" w:tplc="04090003" w:tentative="1">
      <w:start w:val="1"/>
      <w:numFmt w:val="bullet"/>
      <w:lvlText w:val=""/>
      <w:lvlJc w:val="left"/>
      <w:pPr>
        <w:ind w:left="3360" w:hanging="480"/>
      </w:pPr>
      <w:rPr>
        <w:rFonts w:ascii="Wingdings" w:hAnsi="Wingdings" w:hint="default"/>
      </w:rPr>
    </w:lvl>
    <w:lvl w:ilvl="8" w:tplc="04090005" w:tentative="1">
      <w:start w:val="1"/>
      <w:numFmt w:val="bullet"/>
      <w:lvlText w:val=""/>
      <w:lvlJc w:val="left"/>
      <w:pPr>
        <w:ind w:left="3840" w:hanging="480"/>
      </w:pPr>
      <w:rPr>
        <w:rFonts w:ascii="Wingdings" w:hAnsi="Wingdings" w:hint="default"/>
      </w:rPr>
    </w:lvl>
  </w:abstractNum>
  <w:abstractNum w:abstractNumId="39">
    <w:nsid w:val="16B312B2"/>
    <w:multiLevelType w:val="hybridMultilevel"/>
    <w:tmpl w:val="B3E015AE"/>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40">
    <w:nsid w:val="16FF5F8C"/>
    <w:multiLevelType w:val="hybridMultilevel"/>
    <w:tmpl w:val="805A7092"/>
    <w:lvl w:ilvl="0" w:tplc="36CC78F6">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1">
    <w:nsid w:val="17653338"/>
    <w:multiLevelType w:val="hybridMultilevel"/>
    <w:tmpl w:val="358EFA9A"/>
    <w:lvl w:ilvl="0" w:tplc="04090001">
      <w:start w:val="1"/>
      <w:numFmt w:val="bullet"/>
      <w:lvlText w:val=""/>
      <w:lvlJc w:val="left"/>
      <w:pPr>
        <w:ind w:left="960" w:hanging="480"/>
      </w:pPr>
      <w:rPr>
        <w:rFonts w:ascii="Wingdings" w:hAnsi="Wingdings" w:hint="default"/>
      </w:rPr>
    </w:lvl>
    <w:lvl w:ilvl="1" w:tplc="27F43220">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2">
    <w:nsid w:val="17DE4975"/>
    <w:multiLevelType w:val="hybridMultilevel"/>
    <w:tmpl w:val="9B50C5EC"/>
    <w:lvl w:ilvl="0" w:tplc="04090001">
      <w:start w:val="1"/>
      <w:numFmt w:val="bullet"/>
      <w:lvlText w:val=""/>
      <w:lvlJc w:val="left"/>
      <w:pPr>
        <w:ind w:left="960" w:hanging="480"/>
      </w:pPr>
      <w:rPr>
        <w:rFonts w:ascii="Wingdings" w:hAnsi="Wingdings" w:hint="default"/>
      </w:rPr>
    </w:lvl>
    <w:lvl w:ilvl="1" w:tplc="27F43220">
      <w:start w:val="1"/>
      <w:numFmt w:val="bullet"/>
      <w:lvlText w:val=""/>
      <w:lvlJc w:val="left"/>
      <w:pPr>
        <w:ind w:left="1320" w:hanging="36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3">
    <w:nsid w:val="19E6301E"/>
    <w:multiLevelType w:val="hybridMultilevel"/>
    <w:tmpl w:val="7272DF8C"/>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4">
    <w:nsid w:val="1A461A4E"/>
    <w:multiLevelType w:val="hybridMultilevel"/>
    <w:tmpl w:val="CF20A498"/>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5">
    <w:nsid w:val="1A556FCD"/>
    <w:multiLevelType w:val="hybridMultilevel"/>
    <w:tmpl w:val="CBECD7DC"/>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nsid w:val="1A77007F"/>
    <w:multiLevelType w:val="hybridMultilevel"/>
    <w:tmpl w:val="6D6077EA"/>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7">
    <w:nsid w:val="1B4F607C"/>
    <w:multiLevelType w:val="hybridMultilevel"/>
    <w:tmpl w:val="6860A45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nsid w:val="1BCB0061"/>
    <w:multiLevelType w:val="hybridMultilevel"/>
    <w:tmpl w:val="E2A20EB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nsid w:val="1C825F51"/>
    <w:multiLevelType w:val="hybridMultilevel"/>
    <w:tmpl w:val="DE3EADA4"/>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nsid w:val="1CAD4B06"/>
    <w:multiLevelType w:val="hybridMultilevel"/>
    <w:tmpl w:val="DA5C9708"/>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3">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nsid w:val="1CB1793C"/>
    <w:multiLevelType w:val="hybridMultilevel"/>
    <w:tmpl w:val="EB941854"/>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2">
    <w:nsid w:val="1D5920DB"/>
    <w:multiLevelType w:val="hybridMultilevel"/>
    <w:tmpl w:val="71707922"/>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3">
    <w:nsid w:val="1D7A7641"/>
    <w:multiLevelType w:val="hybridMultilevel"/>
    <w:tmpl w:val="E78C7992"/>
    <w:lvl w:ilvl="0" w:tplc="36CC78F6">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4">
    <w:nsid w:val="1E0E45BF"/>
    <w:multiLevelType w:val="hybridMultilevel"/>
    <w:tmpl w:val="F98AC4A4"/>
    <w:lvl w:ilvl="0" w:tplc="04090001">
      <w:start w:val="1"/>
      <w:numFmt w:val="bullet"/>
      <w:lvlText w:val=""/>
      <w:lvlJc w:val="left"/>
      <w:pPr>
        <w:ind w:left="480" w:hanging="480"/>
      </w:pPr>
      <w:rPr>
        <w:rFonts w:ascii="Wingdings" w:hAnsi="Wingdings" w:hint="default"/>
      </w:rPr>
    </w:lvl>
    <w:lvl w:ilvl="1" w:tplc="36CC78F6">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nsid w:val="1E196CCD"/>
    <w:multiLevelType w:val="hybridMultilevel"/>
    <w:tmpl w:val="9916662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6">
    <w:nsid w:val="1E863537"/>
    <w:multiLevelType w:val="hybridMultilevel"/>
    <w:tmpl w:val="5BBCB08A"/>
    <w:lvl w:ilvl="0" w:tplc="04090001">
      <w:start w:val="1"/>
      <w:numFmt w:val="bullet"/>
      <w:lvlText w:val=""/>
      <w:lvlJc w:val="left"/>
      <w:pPr>
        <w:ind w:left="960" w:hanging="480"/>
      </w:pPr>
      <w:rPr>
        <w:rFonts w:ascii="Wingdings" w:hAnsi="Wingdings" w:hint="default"/>
      </w:rPr>
    </w:lvl>
    <w:lvl w:ilvl="1" w:tplc="27F43220">
      <w:start w:val="1"/>
      <w:numFmt w:val="bullet"/>
      <w:lvlText w:val=""/>
      <w:lvlJc w:val="left"/>
      <w:pPr>
        <w:ind w:left="1320" w:hanging="36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7">
    <w:nsid w:val="1E9611F0"/>
    <w:multiLevelType w:val="hybridMultilevel"/>
    <w:tmpl w:val="AC98B82A"/>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8">
    <w:nsid w:val="1F180122"/>
    <w:multiLevelType w:val="hybridMultilevel"/>
    <w:tmpl w:val="D4E0108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9">
    <w:nsid w:val="1FF413B2"/>
    <w:multiLevelType w:val="hybridMultilevel"/>
    <w:tmpl w:val="2416E72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0">
    <w:nsid w:val="20BE4F01"/>
    <w:multiLevelType w:val="hybridMultilevel"/>
    <w:tmpl w:val="75D4C11A"/>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61">
    <w:nsid w:val="217A7BEA"/>
    <w:multiLevelType w:val="hybridMultilevel"/>
    <w:tmpl w:val="2EB678B4"/>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2">
    <w:nsid w:val="21EF1105"/>
    <w:multiLevelType w:val="hybridMultilevel"/>
    <w:tmpl w:val="36B65824"/>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3">
    <w:nsid w:val="24517832"/>
    <w:multiLevelType w:val="hybridMultilevel"/>
    <w:tmpl w:val="E1566036"/>
    <w:lvl w:ilvl="0" w:tplc="04090003">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64">
    <w:nsid w:val="251426FE"/>
    <w:multiLevelType w:val="hybridMultilevel"/>
    <w:tmpl w:val="2744B856"/>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3">
      <w:start w:val="1"/>
      <w:numFmt w:val="bullet"/>
      <w:lvlText w:val=""/>
      <w:lvlJc w:val="left"/>
      <w:pPr>
        <w:ind w:left="1440" w:hanging="480"/>
      </w:pPr>
      <w:rPr>
        <w:rFonts w:ascii="Wingdings" w:hAnsi="Wingdings" w:hint="default"/>
      </w:rPr>
    </w:lvl>
    <w:lvl w:ilvl="3" w:tplc="04090003">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5">
    <w:nsid w:val="26636F87"/>
    <w:multiLevelType w:val="hybridMultilevel"/>
    <w:tmpl w:val="322AE4D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6">
    <w:nsid w:val="269E3E74"/>
    <w:multiLevelType w:val="hybridMultilevel"/>
    <w:tmpl w:val="5484C05A"/>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7">
    <w:nsid w:val="27214DE3"/>
    <w:multiLevelType w:val="hybridMultilevel"/>
    <w:tmpl w:val="B55C3B88"/>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8">
    <w:nsid w:val="27577A76"/>
    <w:multiLevelType w:val="hybridMultilevel"/>
    <w:tmpl w:val="8D64B6BA"/>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27F43220">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nsid w:val="2BE47A0A"/>
    <w:multiLevelType w:val="hybridMultilevel"/>
    <w:tmpl w:val="2A2C62D2"/>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nsid w:val="2BE65F85"/>
    <w:multiLevelType w:val="hybridMultilevel"/>
    <w:tmpl w:val="52282C72"/>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1">
    <w:nsid w:val="2BF50AB0"/>
    <w:multiLevelType w:val="hybridMultilevel"/>
    <w:tmpl w:val="79C61FA2"/>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2">
    <w:nsid w:val="2C7A79E5"/>
    <w:multiLevelType w:val="multilevel"/>
    <w:tmpl w:val="50A8D56E"/>
    <w:lvl w:ilvl="0">
      <w:start w:val="1"/>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3">
    <w:nsid w:val="2CAB48F5"/>
    <w:multiLevelType w:val="hybridMultilevel"/>
    <w:tmpl w:val="283027E6"/>
    <w:lvl w:ilvl="0" w:tplc="36CC78F6">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4">
    <w:nsid w:val="2DEE46BC"/>
    <w:multiLevelType w:val="hybridMultilevel"/>
    <w:tmpl w:val="B4CA525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5">
    <w:nsid w:val="2E40147A"/>
    <w:multiLevelType w:val="hybridMultilevel"/>
    <w:tmpl w:val="86866B7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6">
    <w:nsid w:val="2E9F4E98"/>
    <w:multiLevelType w:val="hybridMultilevel"/>
    <w:tmpl w:val="D5D835D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77">
    <w:nsid w:val="2ECF6E35"/>
    <w:multiLevelType w:val="hybridMultilevel"/>
    <w:tmpl w:val="5BBA8478"/>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8">
    <w:nsid w:val="2EEB3188"/>
    <w:multiLevelType w:val="hybridMultilevel"/>
    <w:tmpl w:val="7AC413D4"/>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79">
    <w:nsid w:val="2F3B308A"/>
    <w:multiLevelType w:val="hybridMultilevel"/>
    <w:tmpl w:val="D6BC6818"/>
    <w:lvl w:ilvl="0" w:tplc="04090003">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3">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80">
    <w:nsid w:val="2F771872"/>
    <w:multiLevelType w:val="hybridMultilevel"/>
    <w:tmpl w:val="19DEA52E"/>
    <w:lvl w:ilvl="0" w:tplc="04090003">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81">
    <w:nsid w:val="312065F5"/>
    <w:multiLevelType w:val="hybridMultilevel"/>
    <w:tmpl w:val="65FE4966"/>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2">
    <w:nsid w:val="31402F98"/>
    <w:multiLevelType w:val="hybridMultilevel"/>
    <w:tmpl w:val="6F24220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3">
    <w:nsid w:val="31D33690"/>
    <w:multiLevelType w:val="hybridMultilevel"/>
    <w:tmpl w:val="0DA85D0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4">
    <w:nsid w:val="3247037B"/>
    <w:multiLevelType w:val="hybridMultilevel"/>
    <w:tmpl w:val="6B3A12F2"/>
    <w:lvl w:ilvl="0" w:tplc="5BDEE03E">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5">
    <w:nsid w:val="32AC26FC"/>
    <w:multiLevelType w:val="hybridMultilevel"/>
    <w:tmpl w:val="7428BD4C"/>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6">
    <w:nsid w:val="32CF64AA"/>
    <w:multiLevelType w:val="hybridMultilevel"/>
    <w:tmpl w:val="43FCA5C8"/>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7">
    <w:nsid w:val="32F528DB"/>
    <w:multiLevelType w:val="hybridMultilevel"/>
    <w:tmpl w:val="8DDEFBD2"/>
    <w:lvl w:ilvl="0" w:tplc="36CC78F6">
      <w:start w:val="1"/>
      <w:numFmt w:val="bullet"/>
      <w:lvlText w:val=""/>
      <w:lvlJc w:val="left"/>
      <w:pPr>
        <w:ind w:left="840" w:hanging="480"/>
      </w:pPr>
      <w:rPr>
        <w:rFonts w:ascii="Wingdings" w:hAnsi="Wingdings" w:hint="default"/>
      </w:rPr>
    </w:lvl>
    <w:lvl w:ilvl="1" w:tplc="36CC78F6">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88">
    <w:nsid w:val="335878B4"/>
    <w:multiLevelType w:val="hybridMultilevel"/>
    <w:tmpl w:val="AF40D47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9">
    <w:nsid w:val="33601ABB"/>
    <w:multiLevelType w:val="hybridMultilevel"/>
    <w:tmpl w:val="D0223D7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0">
    <w:nsid w:val="33B72FC2"/>
    <w:multiLevelType w:val="hybridMultilevel"/>
    <w:tmpl w:val="D7E8A2C2"/>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3">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1">
    <w:nsid w:val="34CB099D"/>
    <w:multiLevelType w:val="hybridMultilevel"/>
    <w:tmpl w:val="052CB71E"/>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2">
    <w:nsid w:val="350076BC"/>
    <w:multiLevelType w:val="hybridMultilevel"/>
    <w:tmpl w:val="B0C4FBA4"/>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3">
    <w:nsid w:val="355543C2"/>
    <w:multiLevelType w:val="hybridMultilevel"/>
    <w:tmpl w:val="322E6B2C"/>
    <w:lvl w:ilvl="0" w:tplc="7304FB1E">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4">
    <w:nsid w:val="366A3EED"/>
    <w:multiLevelType w:val="hybridMultilevel"/>
    <w:tmpl w:val="B3240930"/>
    <w:lvl w:ilvl="0" w:tplc="36CC78F6">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95">
    <w:nsid w:val="36790E7A"/>
    <w:multiLevelType w:val="hybridMultilevel"/>
    <w:tmpl w:val="867CA3B2"/>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96">
    <w:nsid w:val="371C7510"/>
    <w:multiLevelType w:val="hybridMultilevel"/>
    <w:tmpl w:val="84CE731A"/>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97">
    <w:nsid w:val="37533889"/>
    <w:multiLevelType w:val="hybridMultilevel"/>
    <w:tmpl w:val="CCEAB8AC"/>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8">
    <w:nsid w:val="37D34653"/>
    <w:multiLevelType w:val="hybridMultilevel"/>
    <w:tmpl w:val="35A0AB96"/>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9">
    <w:nsid w:val="388E4F2A"/>
    <w:multiLevelType w:val="hybridMultilevel"/>
    <w:tmpl w:val="09FA2CA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0">
    <w:nsid w:val="38E14D75"/>
    <w:multiLevelType w:val="hybridMultilevel"/>
    <w:tmpl w:val="B0066100"/>
    <w:lvl w:ilvl="0" w:tplc="36CC78F6">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01">
    <w:nsid w:val="39801122"/>
    <w:multiLevelType w:val="hybridMultilevel"/>
    <w:tmpl w:val="F5BE2238"/>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2">
    <w:nsid w:val="39BF0D55"/>
    <w:multiLevelType w:val="hybridMultilevel"/>
    <w:tmpl w:val="70EA54B8"/>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03">
    <w:nsid w:val="3A191C71"/>
    <w:multiLevelType w:val="hybridMultilevel"/>
    <w:tmpl w:val="B41AFB28"/>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4">
    <w:nsid w:val="3A89502D"/>
    <w:multiLevelType w:val="hybridMultilevel"/>
    <w:tmpl w:val="3B0CA136"/>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5">
    <w:nsid w:val="3A9F365E"/>
    <w:multiLevelType w:val="hybridMultilevel"/>
    <w:tmpl w:val="5D88A52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6">
    <w:nsid w:val="3B6E29B2"/>
    <w:multiLevelType w:val="hybridMultilevel"/>
    <w:tmpl w:val="AFC224BC"/>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7">
    <w:nsid w:val="3BF722CF"/>
    <w:multiLevelType w:val="hybridMultilevel"/>
    <w:tmpl w:val="4BA6981C"/>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8">
    <w:nsid w:val="3BF745D9"/>
    <w:multiLevelType w:val="hybridMultilevel"/>
    <w:tmpl w:val="E31AF16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9">
    <w:nsid w:val="3C8622BD"/>
    <w:multiLevelType w:val="hybridMultilevel"/>
    <w:tmpl w:val="B61E2AF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0">
    <w:nsid w:val="3D1E6F7F"/>
    <w:multiLevelType w:val="hybridMultilevel"/>
    <w:tmpl w:val="6FAEEB96"/>
    <w:lvl w:ilvl="0" w:tplc="04090003">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11">
    <w:nsid w:val="3D761221"/>
    <w:multiLevelType w:val="hybridMultilevel"/>
    <w:tmpl w:val="A368675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2">
    <w:nsid w:val="3F9D1B8B"/>
    <w:multiLevelType w:val="hybridMultilevel"/>
    <w:tmpl w:val="AC40A3DE"/>
    <w:lvl w:ilvl="0" w:tplc="27F43220">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13">
    <w:nsid w:val="3F9F6B5F"/>
    <w:multiLevelType w:val="hybridMultilevel"/>
    <w:tmpl w:val="E876987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4">
    <w:nsid w:val="40524A3F"/>
    <w:multiLevelType w:val="hybridMultilevel"/>
    <w:tmpl w:val="90569FB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5">
    <w:nsid w:val="40AD7E12"/>
    <w:multiLevelType w:val="hybridMultilevel"/>
    <w:tmpl w:val="637C1C0C"/>
    <w:lvl w:ilvl="0" w:tplc="0409000B">
      <w:start w:val="1"/>
      <w:numFmt w:val="bullet"/>
      <w:lvlText w:val=""/>
      <w:lvlJc w:val="left"/>
      <w:pPr>
        <w:ind w:left="480" w:hanging="480"/>
      </w:pPr>
      <w:rPr>
        <w:rFonts w:ascii="Wingdings" w:hAnsi="Wingdings" w:hint="default"/>
      </w:rPr>
    </w:lvl>
    <w:lvl w:ilvl="1" w:tplc="83FCDB52">
      <w:start w:val="4"/>
      <w:numFmt w:val="bullet"/>
      <w:lvlText w:val="-"/>
      <w:lvlJc w:val="left"/>
      <w:pPr>
        <w:ind w:left="840" w:hanging="360"/>
      </w:pPr>
      <w:rPr>
        <w:rFonts w:ascii="Calibri" w:eastAsia="新細明體" w:hAnsi="Calibri" w:cs="Calibri" w:hint="default"/>
      </w:rPr>
    </w:lvl>
    <w:lvl w:ilvl="2" w:tplc="EBB62F46">
      <w:numFmt w:val="bullet"/>
      <w:lvlText w:val=""/>
      <w:lvlJc w:val="left"/>
      <w:pPr>
        <w:ind w:left="1320" w:hanging="360"/>
      </w:pPr>
      <w:rPr>
        <w:rFonts w:ascii="Symbol" w:eastAsia="新細明體" w:hAnsi="Symbol" w:cs="新細明體"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6">
    <w:nsid w:val="41A35ECD"/>
    <w:multiLevelType w:val="hybridMultilevel"/>
    <w:tmpl w:val="76EE250E"/>
    <w:lvl w:ilvl="0" w:tplc="04090003">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17">
    <w:nsid w:val="427835CB"/>
    <w:multiLevelType w:val="hybridMultilevel"/>
    <w:tmpl w:val="C82E4904"/>
    <w:lvl w:ilvl="0" w:tplc="04090001">
      <w:start w:val="1"/>
      <w:numFmt w:val="bullet"/>
      <w:lvlText w:val=""/>
      <w:lvlJc w:val="left"/>
      <w:pPr>
        <w:ind w:left="960" w:hanging="480"/>
      </w:pPr>
      <w:rPr>
        <w:rFonts w:ascii="Wingdings" w:hAnsi="Wingdings" w:hint="default"/>
      </w:rPr>
    </w:lvl>
    <w:lvl w:ilvl="1" w:tplc="27F43220">
      <w:start w:val="1"/>
      <w:numFmt w:val="bullet"/>
      <w:lvlText w:val=""/>
      <w:lvlJc w:val="left"/>
      <w:pPr>
        <w:ind w:left="1320" w:hanging="36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8">
    <w:nsid w:val="43815E06"/>
    <w:multiLevelType w:val="hybridMultilevel"/>
    <w:tmpl w:val="CA14EB44"/>
    <w:lvl w:ilvl="0" w:tplc="36CC78F6">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9">
    <w:nsid w:val="441B0E72"/>
    <w:multiLevelType w:val="hybridMultilevel"/>
    <w:tmpl w:val="2BACDAB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0">
    <w:nsid w:val="465607A5"/>
    <w:multiLevelType w:val="hybridMultilevel"/>
    <w:tmpl w:val="03BC9994"/>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21">
    <w:nsid w:val="467240D0"/>
    <w:multiLevelType w:val="hybridMultilevel"/>
    <w:tmpl w:val="6848EE5A"/>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22">
    <w:nsid w:val="46C70DE7"/>
    <w:multiLevelType w:val="hybridMultilevel"/>
    <w:tmpl w:val="FA9E18DE"/>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3">
    <w:nsid w:val="47096848"/>
    <w:multiLevelType w:val="hybridMultilevel"/>
    <w:tmpl w:val="13FC2314"/>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4">
    <w:nsid w:val="47107DA7"/>
    <w:multiLevelType w:val="hybridMultilevel"/>
    <w:tmpl w:val="97C2982C"/>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5">
    <w:nsid w:val="47177211"/>
    <w:multiLevelType w:val="hybridMultilevel"/>
    <w:tmpl w:val="829CF802"/>
    <w:lvl w:ilvl="0" w:tplc="27F43220">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26">
    <w:nsid w:val="47F84540"/>
    <w:multiLevelType w:val="hybridMultilevel"/>
    <w:tmpl w:val="BB6838F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7">
    <w:nsid w:val="497B4211"/>
    <w:multiLevelType w:val="hybridMultilevel"/>
    <w:tmpl w:val="8EE6A0C2"/>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8">
    <w:nsid w:val="4A8E7DB5"/>
    <w:multiLevelType w:val="hybridMultilevel"/>
    <w:tmpl w:val="B5ECB204"/>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9">
    <w:nsid w:val="4AD478AA"/>
    <w:multiLevelType w:val="hybridMultilevel"/>
    <w:tmpl w:val="027A82E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0">
    <w:nsid w:val="4B2A4D9D"/>
    <w:multiLevelType w:val="hybridMultilevel"/>
    <w:tmpl w:val="7E6A2EA0"/>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1">
    <w:nsid w:val="4B6523F0"/>
    <w:multiLevelType w:val="hybridMultilevel"/>
    <w:tmpl w:val="EA4AC216"/>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32">
    <w:nsid w:val="4BB646BE"/>
    <w:multiLevelType w:val="hybridMultilevel"/>
    <w:tmpl w:val="3AA2AA6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3">
    <w:nsid w:val="4C3A04B3"/>
    <w:multiLevelType w:val="hybridMultilevel"/>
    <w:tmpl w:val="FB1623D0"/>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4">
    <w:nsid w:val="4C482CC7"/>
    <w:multiLevelType w:val="hybridMultilevel"/>
    <w:tmpl w:val="394C82B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5">
    <w:nsid w:val="4C4E08A5"/>
    <w:multiLevelType w:val="hybridMultilevel"/>
    <w:tmpl w:val="BF3844E2"/>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6">
    <w:nsid w:val="4C620439"/>
    <w:multiLevelType w:val="hybridMultilevel"/>
    <w:tmpl w:val="5BCC1DF4"/>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3">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7">
    <w:nsid w:val="4C687C7C"/>
    <w:multiLevelType w:val="hybridMultilevel"/>
    <w:tmpl w:val="E32A5090"/>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8">
    <w:nsid w:val="4CF64E49"/>
    <w:multiLevelType w:val="hybridMultilevel"/>
    <w:tmpl w:val="047EB2AE"/>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39">
    <w:nsid w:val="4D3818B0"/>
    <w:multiLevelType w:val="hybridMultilevel"/>
    <w:tmpl w:val="92287D34"/>
    <w:lvl w:ilvl="0" w:tplc="04090001">
      <w:start w:val="1"/>
      <w:numFmt w:val="bullet"/>
      <w:lvlText w:val=""/>
      <w:lvlJc w:val="left"/>
      <w:pPr>
        <w:ind w:left="960" w:hanging="480"/>
      </w:pPr>
      <w:rPr>
        <w:rFonts w:ascii="Wingdings" w:hAnsi="Wingdings" w:hint="default"/>
      </w:rPr>
    </w:lvl>
    <w:lvl w:ilvl="1" w:tplc="27F43220">
      <w:start w:val="1"/>
      <w:numFmt w:val="bullet"/>
      <w:lvlText w:val=""/>
      <w:lvlJc w:val="left"/>
      <w:pPr>
        <w:ind w:left="1320" w:hanging="36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0">
    <w:nsid w:val="4DC54210"/>
    <w:multiLevelType w:val="hybridMultilevel"/>
    <w:tmpl w:val="661000A0"/>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41">
    <w:nsid w:val="4E793CBF"/>
    <w:multiLevelType w:val="hybridMultilevel"/>
    <w:tmpl w:val="40D6A92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42">
    <w:nsid w:val="4EF310B2"/>
    <w:multiLevelType w:val="hybridMultilevel"/>
    <w:tmpl w:val="8604F00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3">
    <w:nsid w:val="4F761DA1"/>
    <w:multiLevelType w:val="hybridMultilevel"/>
    <w:tmpl w:val="E7CC33B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4">
    <w:nsid w:val="4FBB03EB"/>
    <w:multiLevelType w:val="hybridMultilevel"/>
    <w:tmpl w:val="D8C223A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5">
    <w:nsid w:val="50325AC8"/>
    <w:multiLevelType w:val="hybridMultilevel"/>
    <w:tmpl w:val="C78AA0D2"/>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6">
    <w:nsid w:val="50E22C85"/>
    <w:multiLevelType w:val="hybridMultilevel"/>
    <w:tmpl w:val="80D875B4"/>
    <w:lvl w:ilvl="0" w:tplc="357C241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7">
    <w:nsid w:val="513525C2"/>
    <w:multiLevelType w:val="hybridMultilevel"/>
    <w:tmpl w:val="6E10ECB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8">
    <w:nsid w:val="52025DC1"/>
    <w:multiLevelType w:val="hybridMultilevel"/>
    <w:tmpl w:val="1A604384"/>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9">
    <w:nsid w:val="52E67CB8"/>
    <w:multiLevelType w:val="hybridMultilevel"/>
    <w:tmpl w:val="712E75D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0">
    <w:nsid w:val="537B5544"/>
    <w:multiLevelType w:val="hybridMultilevel"/>
    <w:tmpl w:val="C178BFFA"/>
    <w:lvl w:ilvl="0" w:tplc="36CC78F6">
      <w:start w:val="1"/>
      <w:numFmt w:val="bullet"/>
      <w:lvlText w:val=""/>
      <w:lvlJc w:val="left"/>
      <w:pPr>
        <w:ind w:left="1440" w:hanging="480"/>
      </w:pPr>
      <w:rPr>
        <w:rFonts w:ascii="Wingdings" w:hAnsi="Wingdings" w:hint="default"/>
      </w:rPr>
    </w:lvl>
    <w:lvl w:ilvl="1" w:tplc="2EBA1D10">
      <w:numFmt w:val="bullet"/>
      <w:lvlText w:val="-"/>
      <w:lvlJc w:val="left"/>
      <w:pPr>
        <w:ind w:left="1800" w:hanging="360"/>
      </w:pPr>
      <w:rPr>
        <w:rFonts w:ascii="Calibri" w:eastAsia="新細明體" w:hAnsi="Calibri" w:cs="Calibri"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1">
    <w:nsid w:val="53FE785D"/>
    <w:multiLevelType w:val="hybridMultilevel"/>
    <w:tmpl w:val="AE2A225C"/>
    <w:lvl w:ilvl="0" w:tplc="36CC78F6">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2">
    <w:nsid w:val="542548DF"/>
    <w:multiLevelType w:val="hybridMultilevel"/>
    <w:tmpl w:val="E514C9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3">
    <w:nsid w:val="576917F3"/>
    <w:multiLevelType w:val="hybridMultilevel"/>
    <w:tmpl w:val="19ECF464"/>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4">
    <w:nsid w:val="57B45848"/>
    <w:multiLevelType w:val="hybridMultilevel"/>
    <w:tmpl w:val="54FCE3B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5">
    <w:nsid w:val="57C72AFA"/>
    <w:multiLevelType w:val="hybridMultilevel"/>
    <w:tmpl w:val="09B8298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6">
    <w:nsid w:val="5AD15D09"/>
    <w:multiLevelType w:val="hybridMultilevel"/>
    <w:tmpl w:val="E5A22F7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7">
    <w:nsid w:val="5B9123DA"/>
    <w:multiLevelType w:val="hybridMultilevel"/>
    <w:tmpl w:val="B576EB7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8">
    <w:nsid w:val="5BC44019"/>
    <w:multiLevelType w:val="hybridMultilevel"/>
    <w:tmpl w:val="5CCA28D8"/>
    <w:lvl w:ilvl="0" w:tplc="36CC78F6">
      <w:start w:val="1"/>
      <w:numFmt w:val="bullet"/>
      <w:lvlText w:val=""/>
      <w:lvlJc w:val="left"/>
      <w:pPr>
        <w:ind w:left="1440" w:hanging="480"/>
      </w:pPr>
      <w:rPr>
        <w:rFonts w:ascii="Wingdings" w:hAnsi="Wingdings" w:hint="default"/>
      </w:rPr>
    </w:lvl>
    <w:lvl w:ilvl="1" w:tplc="04090003">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9">
    <w:nsid w:val="5BF510F5"/>
    <w:multiLevelType w:val="hybridMultilevel"/>
    <w:tmpl w:val="917A944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0">
    <w:nsid w:val="5C74228F"/>
    <w:multiLevelType w:val="hybridMultilevel"/>
    <w:tmpl w:val="E2E4E41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1">
    <w:nsid w:val="5CE5146C"/>
    <w:multiLevelType w:val="hybridMultilevel"/>
    <w:tmpl w:val="1360A718"/>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2">
    <w:nsid w:val="5E275303"/>
    <w:multiLevelType w:val="hybridMultilevel"/>
    <w:tmpl w:val="A454A7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3">
    <w:nsid w:val="5E692636"/>
    <w:multiLevelType w:val="hybridMultilevel"/>
    <w:tmpl w:val="89AC17A4"/>
    <w:lvl w:ilvl="0" w:tplc="04090001">
      <w:start w:val="1"/>
      <w:numFmt w:val="bullet"/>
      <w:lvlText w:val=""/>
      <w:lvlJc w:val="left"/>
      <w:pPr>
        <w:ind w:left="960" w:hanging="480"/>
      </w:pPr>
      <w:rPr>
        <w:rFonts w:ascii="Wingdings" w:hAnsi="Wingdings" w:hint="default"/>
      </w:rPr>
    </w:lvl>
    <w:lvl w:ilvl="1" w:tplc="AA54F488">
      <w:numFmt w:val="bullet"/>
      <w:lvlText w:val="-"/>
      <w:lvlJc w:val="left"/>
      <w:pPr>
        <w:ind w:left="1320" w:hanging="360"/>
      </w:pPr>
      <w:rPr>
        <w:rFonts w:ascii="Calibri" w:eastAsia="新細明體" w:hAnsi="Calibri" w:cs="Calibri"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4">
    <w:nsid w:val="61C80AA6"/>
    <w:multiLevelType w:val="hybridMultilevel"/>
    <w:tmpl w:val="5720FF4E"/>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5">
    <w:nsid w:val="620052D5"/>
    <w:multiLevelType w:val="hybridMultilevel"/>
    <w:tmpl w:val="8A30CC9A"/>
    <w:lvl w:ilvl="0" w:tplc="04090001">
      <w:start w:val="1"/>
      <w:numFmt w:val="bullet"/>
      <w:lvlText w:val=""/>
      <w:lvlJc w:val="left"/>
      <w:pPr>
        <w:ind w:left="960" w:hanging="480"/>
      </w:pPr>
      <w:rPr>
        <w:rFonts w:ascii="Wingdings" w:hAnsi="Wingdings" w:hint="default"/>
      </w:rPr>
    </w:lvl>
    <w:lvl w:ilvl="1" w:tplc="047ED6F8">
      <w:start w:val="4"/>
      <w:numFmt w:val="bullet"/>
      <w:lvlText w:val="-"/>
      <w:lvlJc w:val="left"/>
      <w:pPr>
        <w:ind w:left="1320" w:hanging="360"/>
      </w:pPr>
      <w:rPr>
        <w:rFonts w:ascii="Calibri" w:eastAsia="新細明體" w:hAnsi="Calibri" w:cs="Calibri"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6">
    <w:nsid w:val="62051BCE"/>
    <w:multiLevelType w:val="hybridMultilevel"/>
    <w:tmpl w:val="D75EC360"/>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7">
    <w:nsid w:val="62F04FA1"/>
    <w:multiLevelType w:val="hybridMultilevel"/>
    <w:tmpl w:val="1FF0B0D2"/>
    <w:lvl w:ilvl="0" w:tplc="36CC78F6">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68">
    <w:nsid w:val="632F4635"/>
    <w:multiLevelType w:val="hybridMultilevel"/>
    <w:tmpl w:val="56D45E5E"/>
    <w:lvl w:ilvl="0" w:tplc="27F43220">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69">
    <w:nsid w:val="63A27A0F"/>
    <w:multiLevelType w:val="hybridMultilevel"/>
    <w:tmpl w:val="AB8246E8"/>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70">
    <w:nsid w:val="63FE560C"/>
    <w:multiLevelType w:val="hybridMultilevel"/>
    <w:tmpl w:val="9B42BD4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1">
    <w:nsid w:val="64585B04"/>
    <w:multiLevelType w:val="hybridMultilevel"/>
    <w:tmpl w:val="81DEC5F8"/>
    <w:lvl w:ilvl="0" w:tplc="C7245724">
      <w:start w:val="1"/>
      <w:numFmt w:val="taiwaneseCountingThousand"/>
      <w:lvlText w:val="第%1章"/>
      <w:lvlJc w:val="left"/>
      <w:pPr>
        <w:ind w:left="1260" w:hanging="1260"/>
      </w:pPr>
      <w:rPr>
        <w:rFonts w:hint="default"/>
      </w:rPr>
    </w:lvl>
    <w:lvl w:ilvl="1" w:tplc="5F281B2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nsid w:val="64CD6AD3"/>
    <w:multiLevelType w:val="hybridMultilevel"/>
    <w:tmpl w:val="BDBC904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3">
    <w:nsid w:val="656357D1"/>
    <w:multiLevelType w:val="hybridMultilevel"/>
    <w:tmpl w:val="6A743C44"/>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74">
    <w:nsid w:val="657341E2"/>
    <w:multiLevelType w:val="hybridMultilevel"/>
    <w:tmpl w:val="62FCF4B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5">
    <w:nsid w:val="65761ECF"/>
    <w:multiLevelType w:val="hybridMultilevel"/>
    <w:tmpl w:val="72D24B28"/>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6">
    <w:nsid w:val="65897601"/>
    <w:multiLevelType w:val="hybridMultilevel"/>
    <w:tmpl w:val="C5725B0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27F43220">
      <w:start w:val="1"/>
      <w:numFmt w:val="bullet"/>
      <w:lvlText w:val=""/>
      <w:lvlJc w:val="left"/>
      <w:pPr>
        <w:ind w:left="1320" w:hanging="36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7">
    <w:nsid w:val="65BF0F0F"/>
    <w:multiLevelType w:val="hybridMultilevel"/>
    <w:tmpl w:val="E65CDF5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78">
    <w:nsid w:val="66854A27"/>
    <w:multiLevelType w:val="hybridMultilevel"/>
    <w:tmpl w:val="E6BC6DE8"/>
    <w:lvl w:ilvl="0" w:tplc="04090003">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79">
    <w:nsid w:val="66F629E6"/>
    <w:multiLevelType w:val="hybridMultilevel"/>
    <w:tmpl w:val="1486B996"/>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0">
    <w:nsid w:val="6816580E"/>
    <w:multiLevelType w:val="hybridMultilevel"/>
    <w:tmpl w:val="F4CCDB0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1">
    <w:nsid w:val="685666DD"/>
    <w:multiLevelType w:val="hybridMultilevel"/>
    <w:tmpl w:val="84D2D0E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2">
    <w:nsid w:val="692D37DB"/>
    <w:multiLevelType w:val="hybridMultilevel"/>
    <w:tmpl w:val="CCFC6830"/>
    <w:lvl w:ilvl="0" w:tplc="A3EE905E">
      <w:start w:val="1"/>
      <w:numFmt w:val="taiwaneseCountingThousand"/>
      <w:lvlText w:val="第%1章"/>
      <w:lvlJc w:val="left"/>
      <w:pPr>
        <w:ind w:left="945" w:hanging="94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3">
    <w:nsid w:val="6BDA58BD"/>
    <w:multiLevelType w:val="hybridMultilevel"/>
    <w:tmpl w:val="97BA4F5A"/>
    <w:lvl w:ilvl="0" w:tplc="36CC78F6">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84">
    <w:nsid w:val="6C3A479F"/>
    <w:multiLevelType w:val="hybridMultilevel"/>
    <w:tmpl w:val="48A41B4C"/>
    <w:lvl w:ilvl="0" w:tplc="36CC78F6">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5">
    <w:nsid w:val="6C4E4D29"/>
    <w:multiLevelType w:val="hybridMultilevel"/>
    <w:tmpl w:val="E29E81BA"/>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6">
    <w:nsid w:val="6CC62D41"/>
    <w:multiLevelType w:val="hybridMultilevel"/>
    <w:tmpl w:val="A7B2D8E0"/>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7">
    <w:nsid w:val="6D24425F"/>
    <w:multiLevelType w:val="hybridMultilevel"/>
    <w:tmpl w:val="F9F8659E"/>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8">
    <w:nsid w:val="6F3514C0"/>
    <w:multiLevelType w:val="hybridMultilevel"/>
    <w:tmpl w:val="762E457E"/>
    <w:lvl w:ilvl="0" w:tplc="0409000B">
      <w:start w:val="1"/>
      <w:numFmt w:val="bullet"/>
      <w:lvlText w:val=""/>
      <w:lvlJc w:val="left"/>
      <w:pPr>
        <w:ind w:left="480" w:hanging="480"/>
      </w:pPr>
      <w:rPr>
        <w:rFonts w:ascii="Wingdings" w:hAnsi="Wingdings" w:hint="default"/>
      </w:rPr>
    </w:lvl>
    <w:lvl w:ilvl="1" w:tplc="0616F09C">
      <w:numFmt w:val="bullet"/>
      <w:lvlText w:val="-"/>
      <w:lvlJc w:val="left"/>
      <w:pPr>
        <w:ind w:left="840" w:hanging="360"/>
      </w:pPr>
      <w:rPr>
        <w:rFonts w:ascii="Calibri" w:eastAsia="新細明體" w:hAnsi="Calibri" w:cs="Calibri"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9">
    <w:nsid w:val="6F556410"/>
    <w:multiLevelType w:val="hybridMultilevel"/>
    <w:tmpl w:val="20D02076"/>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0">
    <w:nsid w:val="6F8E6A2B"/>
    <w:multiLevelType w:val="hybridMultilevel"/>
    <w:tmpl w:val="993C2070"/>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3">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1">
    <w:nsid w:val="6FDE5E89"/>
    <w:multiLevelType w:val="hybridMultilevel"/>
    <w:tmpl w:val="628C029A"/>
    <w:lvl w:ilvl="0" w:tplc="4586A8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2">
    <w:nsid w:val="705132BC"/>
    <w:multiLevelType w:val="hybridMultilevel"/>
    <w:tmpl w:val="2D7A086C"/>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3">
    <w:nsid w:val="70885732"/>
    <w:multiLevelType w:val="hybridMultilevel"/>
    <w:tmpl w:val="CC347392"/>
    <w:lvl w:ilvl="0" w:tplc="36CC78F6">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4">
    <w:nsid w:val="70E54BCB"/>
    <w:multiLevelType w:val="hybridMultilevel"/>
    <w:tmpl w:val="F1366D50"/>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5">
    <w:nsid w:val="718D0E56"/>
    <w:multiLevelType w:val="hybridMultilevel"/>
    <w:tmpl w:val="D4C63DE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6">
    <w:nsid w:val="728A59B7"/>
    <w:multiLevelType w:val="hybridMultilevel"/>
    <w:tmpl w:val="06206C1A"/>
    <w:lvl w:ilvl="0" w:tplc="36CC78F6">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7">
    <w:nsid w:val="72A56AD1"/>
    <w:multiLevelType w:val="hybridMultilevel"/>
    <w:tmpl w:val="25B4F19E"/>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8">
    <w:nsid w:val="73210A5E"/>
    <w:multiLevelType w:val="hybridMultilevel"/>
    <w:tmpl w:val="F39E9C46"/>
    <w:lvl w:ilvl="0" w:tplc="36CC78F6">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99">
    <w:nsid w:val="75255511"/>
    <w:multiLevelType w:val="hybridMultilevel"/>
    <w:tmpl w:val="75386AB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0">
    <w:nsid w:val="75A62425"/>
    <w:multiLevelType w:val="hybridMultilevel"/>
    <w:tmpl w:val="8C24CBDC"/>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1">
    <w:nsid w:val="76DE663B"/>
    <w:multiLevelType w:val="hybridMultilevel"/>
    <w:tmpl w:val="DE68B726"/>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02">
    <w:nsid w:val="776B1DCC"/>
    <w:multiLevelType w:val="hybridMultilevel"/>
    <w:tmpl w:val="871EF112"/>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3">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3">
    <w:nsid w:val="78937697"/>
    <w:multiLevelType w:val="hybridMultilevel"/>
    <w:tmpl w:val="9C26D2AA"/>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4">
    <w:nsid w:val="78FB0646"/>
    <w:multiLevelType w:val="hybridMultilevel"/>
    <w:tmpl w:val="D88E3848"/>
    <w:lvl w:ilvl="0" w:tplc="04090003">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05">
    <w:nsid w:val="795347DA"/>
    <w:multiLevelType w:val="hybridMultilevel"/>
    <w:tmpl w:val="7674C45A"/>
    <w:lvl w:ilvl="0" w:tplc="27F43220">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06">
    <w:nsid w:val="79806370"/>
    <w:multiLevelType w:val="hybridMultilevel"/>
    <w:tmpl w:val="1686641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7">
    <w:nsid w:val="79C00710"/>
    <w:multiLevelType w:val="hybridMultilevel"/>
    <w:tmpl w:val="F166962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8">
    <w:nsid w:val="7A09756B"/>
    <w:multiLevelType w:val="hybridMultilevel"/>
    <w:tmpl w:val="4F6074A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9">
    <w:nsid w:val="7A294959"/>
    <w:multiLevelType w:val="hybridMultilevel"/>
    <w:tmpl w:val="F6F8249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0">
    <w:nsid w:val="7A5A20E0"/>
    <w:multiLevelType w:val="hybridMultilevel"/>
    <w:tmpl w:val="DAFCA59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1">
    <w:nsid w:val="7ABD015F"/>
    <w:multiLevelType w:val="hybridMultilevel"/>
    <w:tmpl w:val="9DFEC4CE"/>
    <w:lvl w:ilvl="0" w:tplc="0409000D">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2">
    <w:nsid w:val="7B4302B0"/>
    <w:multiLevelType w:val="hybridMultilevel"/>
    <w:tmpl w:val="B39254B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3">
    <w:nsid w:val="7B500BE9"/>
    <w:multiLevelType w:val="hybridMultilevel"/>
    <w:tmpl w:val="4CB2C178"/>
    <w:lvl w:ilvl="0" w:tplc="36CC78F6">
      <w:start w:val="1"/>
      <w:numFmt w:val="bullet"/>
      <w:lvlText w:val=""/>
      <w:lvlJc w:val="left"/>
      <w:pPr>
        <w:ind w:left="1440" w:hanging="480"/>
      </w:pPr>
      <w:rPr>
        <w:rFonts w:ascii="Wingdings" w:hAnsi="Wingdings" w:hint="default"/>
      </w:rPr>
    </w:lvl>
    <w:lvl w:ilvl="1" w:tplc="36CC78F6">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14">
    <w:nsid w:val="7B857A1D"/>
    <w:multiLevelType w:val="hybridMultilevel"/>
    <w:tmpl w:val="D826CBA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15">
    <w:nsid w:val="7BC22762"/>
    <w:multiLevelType w:val="hybridMultilevel"/>
    <w:tmpl w:val="2C74BC7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16">
    <w:nsid w:val="7BC805D0"/>
    <w:multiLevelType w:val="hybridMultilevel"/>
    <w:tmpl w:val="66844ED6"/>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7">
    <w:nsid w:val="7DDF172D"/>
    <w:multiLevelType w:val="hybridMultilevel"/>
    <w:tmpl w:val="A8AC5590"/>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18">
    <w:nsid w:val="7EF54C67"/>
    <w:multiLevelType w:val="hybridMultilevel"/>
    <w:tmpl w:val="BF78E8FA"/>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9">
    <w:nsid w:val="7F430085"/>
    <w:multiLevelType w:val="hybridMultilevel"/>
    <w:tmpl w:val="5FB299F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0">
    <w:nsid w:val="7FCA43C0"/>
    <w:multiLevelType w:val="hybridMultilevel"/>
    <w:tmpl w:val="CC1252E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1">
    <w:nsid w:val="7FEE1A69"/>
    <w:multiLevelType w:val="hybridMultilevel"/>
    <w:tmpl w:val="B2E6928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num w:numId="1">
    <w:abstractNumId w:val="182"/>
  </w:num>
  <w:num w:numId="2">
    <w:abstractNumId w:val="171"/>
  </w:num>
  <w:num w:numId="3">
    <w:abstractNumId w:val="207"/>
  </w:num>
  <w:num w:numId="4">
    <w:abstractNumId w:val="8"/>
  </w:num>
  <w:num w:numId="5">
    <w:abstractNumId w:val="0"/>
  </w:num>
  <w:num w:numId="6">
    <w:abstractNumId w:val="114"/>
  </w:num>
  <w:num w:numId="7">
    <w:abstractNumId w:val="48"/>
  </w:num>
  <w:num w:numId="8">
    <w:abstractNumId w:val="152"/>
  </w:num>
  <w:num w:numId="9">
    <w:abstractNumId w:val="188"/>
  </w:num>
  <w:num w:numId="10">
    <w:abstractNumId w:val="27"/>
  </w:num>
  <w:num w:numId="11">
    <w:abstractNumId w:val="121"/>
  </w:num>
  <w:num w:numId="12">
    <w:abstractNumId w:val="60"/>
  </w:num>
  <w:num w:numId="13">
    <w:abstractNumId w:val="95"/>
  </w:num>
  <w:num w:numId="14">
    <w:abstractNumId w:val="108"/>
  </w:num>
  <w:num w:numId="15">
    <w:abstractNumId w:val="65"/>
  </w:num>
  <w:num w:numId="16">
    <w:abstractNumId w:val="59"/>
  </w:num>
  <w:num w:numId="17">
    <w:abstractNumId w:val="150"/>
  </w:num>
  <w:num w:numId="18">
    <w:abstractNumId w:val="75"/>
  </w:num>
  <w:num w:numId="19">
    <w:abstractNumId w:val="109"/>
  </w:num>
  <w:num w:numId="20">
    <w:abstractNumId w:val="83"/>
  </w:num>
  <w:num w:numId="21">
    <w:abstractNumId w:val="143"/>
  </w:num>
  <w:num w:numId="22">
    <w:abstractNumId w:val="180"/>
  </w:num>
  <w:num w:numId="23">
    <w:abstractNumId w:val="154"/>
  </w:num>
  <w:num w:numId="24">
    <w:abstractNumId w:val="89"/>
  </w:num>
  <w:num w:numId="25">
    <w:abstractNumId w:val="99"/>
  </w:num>
  <w:num w:numId="26">
    <w:abstractNumId w:val="164"/>
  </w:num>
  <w:num w:numId="27">
    <w:abstractNumId w:val="160"/>
  </w:num>
  <w:num w:numId="28">
    <w:abstractNumId w:val="55"/>
  </w:num>
  <w:num w:numId="29">
    <w:abstractNumId w:val="74"/>
  </w:num>
  <w:num w:numId="30">
    <w:abstractNumId w:val="178"/>
  </w:num>
  <w:num w:numId="31">
    <w:abstractNumId w:val="158"/>
  </w:num>
  <w:num w:numId="32">
    <w:abstractNumId w:val="116"/>
  </w:num>
  <w:num w:numId="33">
    <w:abstractNumId w:val="110"/>
  </w:num>
  <w:num w:numId="34">
    <w:abstractNumId w:val="130"/>
  </w:num>
  <w:num w:numId="35">
    <w:abstractNumId w:val="47"/>
  </w:num>
  <w:num w:numId="36">
    <w:abstractNumId w:val="155"/>
  </w:num>
  <w:num w:numId="37">
    <w:abstractNumId w:val="159"/>
  </w:num>
  <w:num w:numId="38">
    <w:abstractNumId w:val="2"/>
  </w:num>
  <w:num w:numId="39">
    <w:abstractNumId w:val="192"/>
  </w:num>
  <w:num w:numId="40">
    <w:abstractNumId w:val="128"/>
  </w:num>
  <w:num w:numId="41">
    <w:abstractNumId w:val="9"/>
  </w:num>
  <w:num w:numId="42">
    <w:abstractNumId w:val="215"/>
  </w:num>
  <w:num w:numId="43">
    <w:abstractNumId w:val="140"/>
  </w:num>
  <w:num w:numId="44">
    <w:abstractNumId w:val="163"/>
  </w:num>
  <w:num w:numId="45">
    <w:abstractNumId w:val="72"/>
  </w:num>
  <w:num w:numId="46">
    <w:abstractNumId w:val="112"/>
  </w:num>
  <w:num w:numId="47">
    <w:abstractNumId w:val="125"/>
  </w:num>
  <w:num w:numId="48">
    <w:abstractNumId w:val="3"/>
  </w:num>
  <w:num w:numId="49">
    <w:abstractNumId w:val="176"/>
  </w:num>
  <w:num w:numId="50">
    <w:abstractNumId w:val="137"/>
  </w:num>
  <w:num w:numId="51">
    <w:abstractNumId w:val="211"/>
  </w:num>
  <w:num w:numId="52">
    <w:abstractNumId w:val="44"/>
  </w:num>
  <w:num w:numId="53">
    <w:abstractNumId w:val="66"/>
  </w:num>
  <w:num w:numId="54">
    <w:abstractNumId w:val="184"/>
  </w:num>
  <w:num w:numId="55">
    <w:abstractNumId w:val="193"/>
  </w:num>
  <w:num w:numId="56">
    <w:abstractNumId w:val="166"/>
  </w:num>
  <w:num w:numId="57">
    <w:abstractNumId w:val="195"/>
  </w:num>
  <w:num w:numId="58">
    <w:abstractNumId w:val="200"/>
  </w:num>
  <w:num w:numId="59">
    <w:abstractNumId w:val="122"/>
  </w:num>
  <w:num w:numId="60">
    <w:abstractNumId w:val="71"/>
  </w:num>
  <w:num w:numId="61">
    <w:abstractNumId w:val="101"/>
  </w:num>
  <w:num w:numId="62">
    <w:abstractNumId w:val="51"/>
  </w:num>
  <w:num w:numId="63">
    <w:abstractNumId w:val="68"/>
  </w:num>
  <w:num w:numId="64">
    <w:abstractNumId w:val="168"/>
  </w:num>
  <w:num w:numId="65">
    <w:abstractNumId w:val="205"/>
  </w:num>
  <w:num w:numId="66">
    <w:abstractNumId w:val="57"/>
  </w:num>
  <w:num w:numId="67">
    <w:abstractNumId w:val="126"/>
  </w:num>
  <w:num w:numId="68">
    <w:abstractNumId w:val="15"/>
  </w:num>
  <w:num w:numId="69">
    <w:abstractNumId w:val="70"/>
  </w:num>
  <w:num w:numId="70">
    <w:abstractNumId w:val="41"/>
  </w:num>
  <w:num w:numId="71">
    <w:abstractNumId w:val="212"/>
  </w:num>
  <w:num w:numId="72">
    <w:abstractNumId w:val="165"/>
  </w:num>
  <w:num w:numId="73">
    <w:abstractNumId w:val="139"/>
  </w:num>
  <w:num w:numId="74">
    <w:abstractNumId w:val="56"/>
  </w:num>
  <w:num w:numId="75">
    <w:abstractNumId w:val="117"/>
  </w:num>
  <w:num w:numId="76">
    <w:abstractNumId w:val="42"/>
  </w:num>
  <w:num w:numId="77">
    <w:abstractNumId w:val="157"/>
  </w:num>
  <w:num w:numId="78">
    <w:abstractNumId w:val="186"/>
  </w:num>
  <w:num w:numId="79">
    <w:abstractNumId w:val="123"/>
  </w:num>
  <w:num w:numId="80">
    <w:abstractNumId w:val="135"/>
  </w:num>
  <w:num w:numId="81">
    <w:abstractNumId w:val="11"/>
  </w:num>
  <w:num w:numId="82">
    <w:abstractNumId w:val="49"/>
  </w:num>
  <w:num w:numId="83">
    <w:abstractNumId w:val="17"/>
  </w:num>
  <w:num w:numId="84">
    <w:abstractNumId w:val="52"/>
  </w:num>
  <w:num w:numId="85">
    <w:abstractNumId w:val="28"/>
  </w:num>
  <w:num w:numId="86">
    <w:abstractNumId w:val="170"/>
  </w:num>
  <w:num w:numId="87">
    <w:abstractNumId w:val="91"/>
  </w:num>
  <w:num w:numId="88">
    <w:abstractNumId w:val="210"/>
  </w:num>
  <w:num w:numId="89">
    <w:abstractNumId w:val="167"/>
  </w:num>
  <w:num w:numId="90">
    <w:abstractNumId w:val="76"/>
  </w:num>
  <w:num w:numId="91">
    <w:abstractNumId w:val="4"/>
  </w:num>
  <w:num w:numId="92">
    <w:abstractNumId w:val="141"/>
  </w:num>
  <w:num w:numId="93">
    <w:abstractNumId w:val="88"/>
  </w:num>
  <w:num w:numId="94">
    <w:abstractNumId w:val="138"/>
  </w:num>
  <w:num w:numId="95">
    <w:abstractNumId w:val="25"/>
  </w:num>
  <w:num w:numId="96">
    <w:abstractNumId w:val="93"/>
  </w:num>
  <w:num w:numId="97">
    <w:abstractNumId w:val="13"/>
  </w:num>
  <w:num w:numId="98">
    <w:abstractNumId w:val="145"/>
  </w:num>
  <w:num w:numId="99">
    <w:abstractNumId w:val="179"/>
  </w:num>
  <w:num w:numId="100">
    <w:abstractNumId w:val="69"/>
  </w:num>
  <w:num w:numId="101">
    <w:abstractNumId w:val="14"/>
  </w:num>
  <w:num w:numId="102">
    <w:abstractNumId w:val="203"/>
  </w:num>
  <w:num w:numId="103">
    <w:abstractNumId w:val="133"/>
  </w:num>
  <w:num w:numId="104">
    <w:abstractNumId w:val="34"/>
  </w:num>
  <w:num w:numId="105">
    <w:abstractNumId w:val="19"/>
  </w:num>
  <w:num w:numId="106">
    <w:abstractNumId w:val="129"/>
  </w:num>
  <w:num w:numId="107">
    <w:abstractNumId w:val="132"/>
  </w:num>
  <w:num w:numId="108">
    <w:abstractNumId w:val="134"/>
  </w:num>
  <w:num w:numId="109">
    <w:abstractNumId w:val="20"/>
  </w:num>
  <w:num w:numId="110">
    <w:abstractNumId w:val="208"/>
  </w:num>
  <w:num w:numId="111">
    <w:abstractNumId w:val="206"/>
  </w:num>
  <w:num w:numId="112">
    <w:abstractNumId w:val="201"/>
  </w:num>
  <w:num w:numId="113">
    <w:abstractNumId w:val="111"/>
  </w:num>
  <w:num w:numId="114">
    <w:abstractNumId w:val="32"/>
  </w:num>
  <w:num w:numId="115">
    <w:abstractNumId w:val="104"/>
  </w:num>
  <w:num w:numId="116">
    <w:abstractNumId w:val="115"/>
  </w:num>
  <w:num w:numId="117">
    <w:abstractNumId w:val="38"/>
  </w:num>
  <w:num w:numId="118">
    <w:abstractNumId w:val="82"/>
  </w:num>
  <w:num w:numId="119">
    <w:abstractNumId w:val="54"/>
  </w:num>
  <w:num w:numId="120">
    <w:abstractNumId w:val="61"/>
  </w:num>
  <w:num w:numId="121">
    <w:abstractNumId w:val="148"/>
  </w:num>
  <w:num w:numId="122">
    <w:abstractNumId w:val="16"/>
  </w:num>
  <w:num w:numId="123">
    <w:abstractNumId w:val="26"/>
  </w:num>
  <w:num w:numId="124">
    <w:abstractNumId w:val="113"/>
  </w:num>
  <w:num w:numId="125">
    <w:abstractNumId w:val="161"/>
  </w:num>
  <w:num w:numId="126">
    <w:abstractNumId w:val="147"/>
  </w:num>
  <w:num w:numId="127">
    <w:abstractNumId w:val="45"/>
  </w:num>
  <w:num w:numId="128">
    <w:abstractNumId w:val="218"/>
  </w:num>
  <w:num w:numId="129">
    <w:abstractNumId w:val="220"/>
  </w:num>
  <w:num w:numId="130">
    <w:abstractNumId w:val="124"/>
  </w:num>
  <w:num w:numId="131">
    <w:abstractNumId w:val="144"/>
  </w:num>
  <w:num w:numId="132">
    <w:abstractNumId w:val="6"/>
  </w:num>
  <w:num w:numId="133">
    <w:abstractNumId w:val="85"/>
  </w:num>
  <w:num w:numId="134">
    <w:abstractNumId w:val="22"/>
  </w:num>
  <w:num w:numId="135">
    <w:abstractNumId w:val="12"/>
  </w:num>
  <w:num w:numId="136">
    <w:abstractNumId w:val="189"/>
  </w:num>
  <w:num w:numId="137">
    <w:abstractNumId w:val="81"/>
  </w:num>
  <w:num w:numId="138">
    <w:abstractNumId w:val="175"/>
  </w:num>
  <w:num w:numId="139">
    <w:abstractNumId w:val="36"/>
  </w:num>
  <w:num w:numId="140">
    <w:abstractNumId w:val="98"/>
  </w:num>
  <w:num w:numId="141">
    <w:abstractNumId w:val="33"/>
  </w:num>
  <w:num w:numId="142">
    <w:abstractNumId w:val="46"/>
  </w:num>
  <w:num w:numId="143">
    <w:abstractNumId w:val="174"/>
  </w:num>
  <w:num w:numId="144">
    <w:abstractNumId w:val="162"/>
  </w:num>
  <w:num w:numId="145">
    <w:abstractNumId w:val="217"/>
  </w:num>
  <w:num w:numId="146">
    <w:abstractNumId w:val="39"/>
  </w:num>
  <w:num w:numId="147">
    <w:abstractNumId w:val="153"/>
  </w:num>
  <w:num w:numId="148">
    <w:abstractNumId w:val="197"/>
  </w:num>
  <w:num w:numId="149">
    <w:abstractNumId w:val="185"/>
  </w:num>
  <w:num w:numId="150">
    <w:abstractNumId w:val="43"/>
  </w:num>
  <w:num w:numId="151">
    <w:abstractNumId w:val="119"/>
  </w:num>
  <w:num w:numId="152">
    <w:abstractNumId w:val="177"/>
  </w:num>
  <w:num w:numId="153">
    <w:abstractNumId w:val="120"/>
  </w:num>
  <w:num w:numId="154">
    <w:abstractNumId w:val="23"/>
  </w:num>
  <w:num w:numId="155">
    <w:abstractNumId w:val="107"/>
  </w:num>
  <w:num w:numId="156">
    <w:abstractNumId w:val="221"/>
  </w:num>
  <w:num w:numId="157">
    <w:abstractNumId w:val="131"/>
  </w:num>
  <w:num w:numId="158">
    <w:abstractNumId w:val="216"/>
  </w:num>
  <w:num w:numId="159">
    <w:abstractNumId w:val="67"/>
  </w:num>
  <w:num w:numId="160">
    <w:abstractNumId w:val="169"/>
  </w:num>
  <w:num w:numId="161">
    <w:abstractNumId w:val="149"/>
  </w:num>
  <w:num w:numId="162">
    <w:abstractNumId w:val="199"/>
  </w:num>
  <w:num w:numId="163">
    <w:abstractNumId w:val="172"/>
  </w:num>
  <w:num w:numId="164">
    <w:abstractNumId w:val="194"/>
  </w:num>
  <w:num w:numId="165">
    <w:abstractNumId w:val="58"/>
  </w:num>
  <w:num w:numId="166">
    <w:abstractNumId w:val="105"/>
  </w:num>
  <w:num w:numId="167">
    <w:abstractNumId w:val="73"/>
  </w:num>
  <w:num w:numId="168">
    <w:abstractNumId w:val="118"/>
  </w:num>
  <w:num w:numId="169">
    <w:abstractNumId w:val="40"/>
  </w:num>
  <w:num w:numId="170">
    <w:abstractNumId w:val="102"/>
  </w:num>
  <w:num w:numId="171">
    <w:abstractNumId w:val="78"/>
  </w:num>
  <w:num w:numId="172">
    <w:abstractNumId w:val="21"/>
  </w:num>
  <w:num w:numId="173">
    <w:abstractNumId w:val="209"/>
  </w:num>
  <w:num w:numId="174">
    <w:abstractNumId w:val="30"/>
  </w:num>
  <w:num w:numId="175">
    <w:abstractNumId w:val="53"/>
  </w:num>
  <w:num w:numId="176">
    <w:abstractNumId w:val="5"/>
  </w:num>
  <w:num w:numId="177">
    <w:abstractNumId w:val="64"/>
  </w:num>
  <w:num w:numId="178">
    <w:abstractNumId w:val="190"/>
  </w:num>
  <w:num w:numId="179">
    <w:abstractNumId w:val="196"/>
  </w:num>
  <w:num w:numId="180">
    <w:abstractNumId w:val="90"/>
  </w:num>
  <w:num w:numId="181">
    <w:abstractNumId w:val="79"/>
  </w:num>
  <w:num w:numId="182">
    <w:abstractNumId w:val="213"/>
  </w:num>
  <w:num w:numId="183">
    <w:abstractNumId w:val="127"/>
  </w:num>
  <w:num w:numId="184">
    <w:abstractNumId w:val="50"/>
  </w:num>
  <w:num w:numId="185">
    <w:abstractNumId w:val="198"/>
  </w:num>
  <w:num w:numId="186">
    <w:abstractNumId w:val="63"/>
  </w:num>
  <w:num w:numId="187">
    <w:abstractNumId w:val="100"/>
  </w:num>
  <w:num w:numId="188">
    <w:abstractNumId w:val="80"/>
  </w:num>
  <w:num w:numId="189">
    <w:abstractNumId w:val="94"/>
  </w:num>
  <w:num w:numId="190">
    <w:abstractNumId w:val="204"/>
  </w:num>
  <w:num w:numId="191">
    <w:abstractNumId w:val="106"/>
  </w:num>
  <w:num w:numId="192">
    <w:abstractNumId w:val="187"/>
  </w:num>
  <w:num w:numId="193">
    <w:abstractNumId w:val="103"/>
  </w:num>
  <w:num w:numId="194">
    <w:abstractNumId w:val="219"/>
  </w:num>
  <w:num w:numId="195">
    <w:abstractNumId w:val="151"/>
  </w:num>
  <w:num w:numId="196">
    <w:abstractNumId w:val="156"/>
  </w:num>
  <w:num w:numId="197">
    <w:abstractNumId w:val="31"/>
  </w:num>
  <w:num w:numId="198">
    <w:abstractNumId w:val="24"/>
  </w:num>
  <w:num w:numId="199">
    <w:abstractNumId w:val="214"/>
  </w:num>
  <w:num w:numId="200">
    <w:abstractNumId w:val="97"/>
  </w:num>
  <w:num w:numId="201">
    <w:abstractNumId w:val="96"/>
  </w:num>
  <w:num w:numId="202">
    <w:abstractNumId w:val="77"/>
  </w:num>
  <w:num w:numId="203">
    <w:abstractNumId w:val="1"/>
  </w:num>
  <w:num w:numId="204">
    <w:abstractNumId w:val="92"/>
  </w:num>
  <w:num w:numId="205">
    <w:abstractNumId w:val="86"/>
  </w:num>
  <w:num w:numId="206">
    <w:abstractNumId w:val="35"/>
  </w:num>
  <w:num w:numId="207">
    <w:abstractNumId w:val="37"/>
  </w:num>
  <w:num w:numId="208">
    <w:abstractNumId w:val="142"/>
  </w:num>
  <w:num w:numId="209">
    <w:abstractNumId w:val="181"/>
  </w:num>
  <w:num w:numId="210">
    <w:abstractNumId w:val="29"/>
  </w:num>
  <w:num w:numId="211">
    <w:abstractNumId w:val="18"/>
  </w:num>
  <w:num w:numId="212">
    <w:abstractNumId w:val="62"/>
  </w:num>
  <w:num w:numId="213">
    <w:abstractNumId w:val="202"/>
  </w:num>
  <w:num w:numId="214">
    <w:abstractNumId w:val="183"/>
  </w:num>
  <w:num w:numId="215">
    <w:abstractNumId w:val="136"/>
  </w:num>
  <w:num w:numId="216">
    <w:abstractNumId w:val="84"/>
  </w:num>
  <w:num w:numId="217">
    <w:abstractNumId w:val="7"/>
  </w:num>
  <w:num w:numId="218">
    <w:abstractNumId w:val="173"/>
  </w:num>
  <w:num w:numId="219">
    <w:abstractNumId w:val="146"/>
  </w:num>
  <w:num w:numId="220">
    <w:abstractNumId w:val="191"/>
  </w:num>
  <w:num w:numId="221">
    <w:abstractNumId w:val="87"/>
  </w:num>
  <w:num w:numId="222">
    <w:abstractNumId w:val="10"/>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BE0"/>
    <w:rsid w:val="0000261F"/>
    <w:rsid w:val="00003B83"/>
    <w:rsid w:val="00004AAC"/>
    <w:rsid w:val="00005A87"/>
    <w:rsid w:val="000070BB"/>
    <w:rsid w:val="00007270"/>
    <w:rsid w:val="00010103"/>
    <w:rsid w:val="00010203"/>
    <w:rsid w:val="00010EC3"/>
    <w:rsid w:val="00012446"/>
    <w:rsid w:val="00012AEC"/>
    <w:rsid w:val="000137C5"/>
    <w:rsid w:val="00014453"/>
    <w:rsid w:val="00017FD8"/>
    <w:rsid w:val="000220F5"/>
    <w:rsid w:val="0002212F"/>
    <w:rsid w:val="00022AA8"/>
    <w:rsid w:val="00025306"/>
    <w:rsid w:val="00026350"/>
    <w:rsid w:val="00026B1F"/>
    <w:rsid w:val="00030715"/>
    <w:rsid w:val="0003099A"/>
    <w:rsid w:val="000326BF"/>
    <w:rsid w:val="00035412"/>
    <w:rsid w:val="00035B98"/>
    <w:rsid w:val="00035EF0"/>
    <w:rsid w:val="0003603A"/>
    <w:rsid w:val="00036543"/>
    <w:rsid w:val="0003786B"/>
    <w:rsid w:val="00040DE7"/>
    <w:rsid w:val="00040DE9"/>
    <w:rsid w:val="00040E1D"/>
    <w:rsid w:val="0004117E"/>
    <w:rsid w:val="00041959"/>
    <w:rsid w:val="00042670"/>
    <w:rsid w:val="00042FB0"/>
    <w:rsid w:val="000438A2"/>
    <w:rsid w:val="00043ABB"/>
    <w:rsid w:val="0004634E"/>
    <w:rsid w:val="000465F8"/>
    <w:rsid w:val="0004766F"/>
    <w:rsid w:val="0004771E"/>
    <w:rsid w:val="00050211"/>
    <w:rsid w:val="00050327"/>
    <w:rsid w:val="00052377"/>
    <w:rsid w:val="00052B1C"/>
    <w:rsid w:val="00054AF5"/>
    <w:rsid w:val="0005638B"/>
    <w:rsid w:val="00056E59"/>
    <w:rsid w:val="00060209"/>
    <w:rsid w:val="000606F3"/>
    <w:rsid w:val="00060AB2"/>
    <w:rsid w:val="000618AB"/>
    <w:rsid w:val="000619E9"/>
    <w:rsid w:val="00063503"/>
    <w:rsid w:val="000638C6"/>
    <w:rsid w:val="00064872"/>
    <w:rsid w:val="000651E0"/>
    <w:rsid w:val="00065822"/>
    <w:rsid w:val="0006596F"/>
    <w:rsid w:val="00065CFA"/>
    <w:rsid w:val="00065EB9"/>
    <w:rsid w:val="00065EEC"/>
    <w:rsid w:val="000660F4"/>
    <w:rsid w:val="000661F4"/>
    <w:rsid w:val="000662B4"/>
    <w:rsid w:val="000668FC"/>
    <w:rsid w:val="00066FEA"/>
    <w:rsid w:val="000673DF"/>
    <w:rsid w:val="00070809"/>
    <w:rsid w:val="000710E9"/>
    <w:rsid w:val="00071E13"/>
    <w:rsid w:val="00072BB3"/>
    <w:rsid w:val="00073332"/>
    <w:rsid w:val="0007451D"/>
    <w:rsid w:val="000747EE"/>
    <w:rsid w:val="00074923"/>
    <w:rsid w:val="000776D7"/>
    <w:rsid w:val="00077919"/>
    <w:rsid w:val="00077DE7"/>
    <w:rsid w:val="0008027B"/>
    <w:rsid w:val="000807F1"/>
    <w:rsid w:val="000821C3"/>
    <w:rsid w:val="00082C07"/>
    <w:rsid w:val="000842F3"/>
    <w:rsid w:val="0008520C"/>
    <w:rsid w:val="00087DF9"/>
    <w:rsid w:val="00090C25"/>
    <w:rsid w:val="0009165B"/>
    <w:rsid w:val="00091DA5"/>
    <w:rsid w:val="000924DC"/>
    <w:rsid w:val="00092ACC"/>
    <w:rsid w:val="000937C6"/>
    <w:rsid w:val="000940D9"/>
    <w:rsid w:val="000941FB"/>
    <w:rsid w:val="00094E0D"/>
    <w:rsid w:val="00094E87"/>
    <w:rsid w:val="0009773D"/>
    <w:rsid w:val="000A05F0"/>
    <w:rsid w:val="000A0CB8"/>
    <w:rsid w:val="000A20E3"/>
    <w:rsid w:val="000A219F"/>
    <w:rsid w:val="000A2E44"/>
    <w:rsid w:val="000A3338"/>
    <w:rsid w:val="000A3434"/>
    <w:rsid w:val="000A56A5"/>
    <w:rsid w:val="000A5B93"/>
    <w:rsid w:val="000A7E54"/>
    <w:rsid w:val="000B08BB"/>
    <w:rsid w:val="000B1CA4"/>
    <w:rsid w:val="000B30F2"/>
    <w:rsid w:val="000B3110"/>
    <w:rsid w:val="000B551C"/>
    <w:rsid w:val="000B58BD"/>
    <w:rsid w:val="000B6179"/>
    <w:rsid w:val="000C49C3"/>
    <w:rsid w:val="000C4EA6"/>
    <w:rsid w:val="000C71F5"/>
    <w:rsid w:val="000C7A3A"/>
    <w:rsid w:val="000D0CC2"/>
    <w:rsid w:val="000D1264"/>
    <w:rsid w:val="000D265B"/>
    <w:rsid w:val="000D26F1"/>
    <w:rsid w:val="000D2FE8"/>
    <w:rsid w:val="000D31B0"/>
    <w:rsid w:val="000D4FAB"/>
    <w:rsid w:val="000D56BD"/>
    <w:rsid w:val="000D56EF"/>
    <w:rsid w:val="000D6925"/>
    <w:rsid w:val="000D6BDF"/>
    <w:rsid w:val="000D6C27"/>
    <w:rsid w:val="000E08B3"/>
    <w:rsid w:val="000E0967"/>
    <w:rsid w:val="000E2949"/>
    <w:rsid w:val="000E43DA"/>
    <w:rsid w:val="000E442C"/>
    <w:rsid w:val="000E4435"/>
    <w:rsid w:val="000E4C13"/>
    <w:rsid w:val="000E5F11"/>
    <w:rsid w:val="000E6A32"/>
    <w:rsid w:val="000E6B44"/>
    <w:rsid w:val="000E7335"/>
    <w:rsid w:val="000E787E"/>
    <w:rsid w:val="000E796A"/>
    <w:rsid w:val="000F172E"/>
    <w:rsid w:val="000F264D"/>
    <w:rsid w:val="000F34B9"/>
    <w:rsid w:val="000F3A78"/>
    <w:rsid w:val="000F5205"/>
    <w:rsid w:val="000F5299"/>
    <w:rsid w:val="000F59FB"/>
    <w:rsid w:val="000F699D"/>
    <w:rsid w:val="000F70E1"/>
    <w:rsid w:val="00102671"/>
    <w:rsid w:val="001028C8"/>
    <w:rsid w:val="001038E9"/>
    <w:rsid w:val="001063AF"/>
    <w:rsid w:val="001076D8"/>
    <w:rsid w:val="00107D6B"/>
    <w:rsid w:val="00112113"/>
    <w:rsid w:val="0011286F"/>
    <w:rsid w:val="00113969"/>
    <w:rsid w:val="00117860"/>
    <w:rsid w:val="00117D2E"/>
    <w:rsid w:val="00117E20"/>
    <w:rsid w:val="00117F59"/>
    <w:rsid w:val="001209B8"/>
    <w:rsid w:val="0012208C"/>
    <w:rsid w:val="00122C0B"/>
    <w:rsid w:val="00122EF5"/>
    <w:rsid w:val="00123A49"/>
    <w:rsid w:val="00124F99"/>
    <w:rsid w:val="00126159"/>
    <w:rsid w:val="00126AEC"/>
    <w:rsid w:val="001270BB"/>
    <w:rsid w:val="001310A3"/>
    <w:rsid w:val="00131DE3"/>
    <w:rsid w:val="0013323D"/>
    <w:rsid w:val="00133429"/>
    <w:rsid w:val="00133618"/>
    <w:rsid w:val="00134112"/>
    <w:rsid w:val="001347DC"/>
    <w:rsid w:val="00134C7D"/>
    <w:rsid w:val="00135176"/>
    <w:rsid w:val="001354C4"/>
    <w:rsid w:val="0013635B"/>
    <w:rsid w:val="00136E8B"/>
    <w:rsid w:val="00137AA4"/>
    <w:rsid w:val="00137D04"/>
    <w:rsid w:val="001401C7"/>
    <w:rsid w:val="001404E1"/>
    <w:rsid w:val="00140FFC"/>
    <w:rsid w:val="00142984"/>
    <w:rsid w:val="00143F9E"/>
    <w:rsid w:val="0014413F"/>
    <w:rsid w:val="001468A8"/>
    <w:rsid w:val="001469E4"/>
    <w:rsid w:val="00147024"/>
    <w:rsid w:val="001475AE"/>
    <w:rsid w:val="00150347"/>
    <w:rsid w:val="00150B5F"/>
    <w:rsid w:val="0015102E"/>
    <w:rsid w:val="001517E1"/>
    <w:rsid w:val="001531E6"/>
    <w:rsid w:val="001539D2"/>
    <w:rsid w:val="00153B49"/>
    <w:rsid w:val="001544D4"/>
    <w:rsid w:val="0015530B"/>
    <w:rsid w:val="00155A4D"/>
    <w:rsid w:val="0015683B"/>
    <w:rsid w:val="00157770"/>
    <w:rsid w:val="00161A56"/>
    <w:rsid w:val="00161D8B"/>
    <w:rsid w:val="001621B5"/>
    <w:rsid w:val="0016235B"/>
    <w:rsid w:val="00162F43"/>
    <w:rsid w:val="001636A5"/>
    <w:rsid w:val="00163DE1"/>
    <w:rsid w:val="00165FB9"/>
    <w:rsid w:val="001709D5"/>
    <w:rsid w:val="00171230"/>
    <w:rsid w:val="0017220F"/>
    <w:rsid w:val="001725A6"/>
    <w:rsid w:val="001731A0"/>
    <w:rsid w:val="001732FA"/>
    <w:rsid w:val="001738DB"/>
    <w:rsid w:val="00173AD1"/>
    <w:rsid w:val="00173F87"/>
    <w:rsid w:val="001763E8"/>
    <w:rsid w:val="00177B6D"/>
    <w:rsid w:val="00181B4B"/>
    <w:rsid w:val="00181DCD"/>
    <w:rsid w:val="001821D5"/>
    <w:rsid w:val="00183197"/>
    <w:rsid w:val="00185013"/>
    <w:rsid w:val="00185A4F"/>
    <w:rsid w:val="0018767E"/>
    <w:rsid w:val="0019119E"/>
    <w:rsid w:val="0019145E"/>
    <w:rsid w:val="00191482"/>
    <w:rsid w:val="001914C9"/>
    <w:rsid w:val="0019333D"/>
    <w:rsid w:val="001936DD"/>
    <w:rsid w:val="00193C15"/>
    <w:rsid w:val="00193D47"/>
    <w:rsid w:val="00194098"/>
    <w:rsid w:val="001955FB"/>
    <w:rsid w:val="0019625C"/>
    <w:rsid w:val="001965C4"/>
    <w:rsid w:val="001A24C4"/>
    <w:rsid w:val="001A29EB"/>
    <w:rsid w:val="001A461C"/>
    <w:rsid w:val="001A4E46"/>
    <w:rsid w:val="001A5FB6"/>
    <w:rsid w:val="001A6723"/>
    <w:rsid w:val="001A7835"/>
    <w:rsid w:val="001A79BB"/>
    <w:rsid w:val="001B07B5"/>
    <w:rsid w:val="001B08CD"/>
    <w:rsid w:val="001B0928"/>
    <w:rsid w:val="001B0C9B"/>
    <w:rsid w:val="001B2995"/>
    <w:rsid w:val="001B3ADD"/>
    <w:rsid w:val="001B443A"/>
    <w:rsid w:val="001B462A"/>
    <w:rsid w:val="001B49C0"/>
    <w:rsid w:val="001B5109"/>
    <w:rsid w:val="001B5916"/>
    <w:rsid w:val="001B6116"/>
    <w:rsid w:val="001B7C85"/>
    <w:rsid w:val="001B7F01"/>
    <w:rsid w:val="001C05B0"/>
    <w:rsid w:val="001C1F78"/>
    <w:rsid w:val="001C2D9C"/>
    <w:rsid w:val="001C35A4"/>
    <w:rsid w:val="001C3CBD"/>
    <w:rsid w:val="001D125B"/>
    <w:rsid w:val="001D2F62"/>
    <w:rsid w:val="001D36FE"/>
    <w:rsid w:val="001D44B1"/>
    <w:rsid w:val="001D622A"/>
    <w:rsid w:val="001E0C18"/>
    <w:rsid w:val="001E1619"/>
    <w:rsid w:val="001E1E73"/>
    <w:rsid w:val="001E2B4D"/>
    <w:rsid w:val="001E2F8D"/>
    <w:rsid w:val="001E3805"/>
    <w:rsid w:val="001E41BC"/>
    <w:rsid w:val="001E4D34"/>
    <w:rsid w:val="001E586A"/>
    <w:rsid w:val="001E660C"/>
    <w:rsid w:val="001E77E7"/>
    <w:rsid w:val="001F1366"/>
    <w:rsid w:val="001F1C24"/>
    <w:rsid w:val="001F24A8"/>
    <w:rsid w:val="001F2EFB"/>
    <w:rsid w:val="001F38C8"/>
    <w:rsid w:val="001F4829"/>
    <w:rsid w:val="001F6855"/>
    <w:rsid w:val="0020038E"/>
    <w:rsid w:val="0020043C"/>
    <w:rsid w:val="00201A45"/>
    <w:rsid w:val="00202FD5"/>
    <w:rsid w:val="00203309"/>
    <w:rsid w:val="0020360A"/>
    <w:rsid w:val="00204554"/>
    <w:rsid w:val="00204B27"/>
    <w:rsid w:val="002054C1"/>
    <w:rsid w:val="0020637A"/>
    <w:rsid w:val="002074FE"/>
    <w:rsid w:val="002075A7"/>
    <w:rsid w:val="00210032"/>
    <w:rsid w:val="00210426"/>
    <w:rsid w:val="00210D97"/>
    <w:rsid w:val="00211F79"/>
    <w:rsid w:val="00214639"/>
    <w:rsid w:val="00214F72"/>
    <w:rsid w:val="0021547D"/>
    <w:rsid w:val="00215C90"/>
    <w:rsid w:val="002160AB"/>
    <w:rsid w:val="002170EB"/>
    <w:rsid w:val="00217405"/>
    <w:rsid w:val="00220282"/>
    <w:rsid w:val="002209B9"/>
    <w:rsid w:val="0022205B"/>
    <w:rsid w:val="0022262C"/>
    <w:rsid w:val="002239BC"/>
    <w:rsid w:val="00224B68"/>
    <w:rsid w:val="00224F10"/>
    <w:rsid w:val="00225F21"/>
    <w:rsid w:val="0022629B"/>
    <w:rsid w:val="00227075"/>
    <w:rsid w:val="00227560"/>
    <w:rsid w:val="00227B78"/>
    <w:rsid w:val="00230118"/>
    <w:rsid w:val="002311BD"/>
    <w:rsid w:val="00231289"/>
    <w:rsid w:val="00231E1D"/>
    <w:rsid w:val="00233B08"/>
    <w:rsid w:val="00233F56"/>
    <w:rsid w:val="0023466C"/>
    <w:rsid w:val="002346B8"/>
    <w:rsid w:val="00237D3A"/>
    <w:rsid w:val="0024007C"/>
    <w:rsid w:val="0024031D"/>
    <w:rsid w:val="00241147"/>
    <w:rsid w:val="0024228E"/>
    <w:rsid w:val="002429C2"/>
    <w:rsid w:val="00244144"/>
    <w:rsid w:val="00244802"/>
    <w:rsid w:val="002448D1"/>
    <w:rsid w:val="002448F2"/>
    <w:rsid w:val="00244CB1"/>
    <w:rsid w:val="00245645"/>
    <w:rsid w:val="002477C0"/>
    <w:rsid w:val="0025004B"/>
    <w:rsid w:val="0025082E"/>
    <w:rsid w:val="0025190D"/>
    <w:rsid w:val="00251F14"/>
    <w:rsid w:val="00252BCB"/>
    <w:rsid w:val="00252D8E"/>
    <w:rsid w:val="00254871"/>
    <w:rsid w:val="0025498A"/>
    <w:rsid w:val="00255EBD"/>
    <w:rsid w:val="00255FE0"/>
    <w:rsid w:val="002573BB"/>
    <w:rsid w:val="00260F6B"/>
    <w:rsid w:val="00262111"/>
    <w:rsid w:val="00264590"/>
    <w:rsid w:val="00265374"/>
    <w:rsid w:val="00265A7D"/>
    <w:rsid w:val="00266EA4"/>
    <w:rsid w:val="00267E45"/>
    <w:rsid w:val="00270290"/>
    <w:rsid w:val="00272B36"/>
    <w:rsid w:val="002745D7"/>
    <w:rsid w:val="00275B06"/>
    <w:rsid w:val="00275BC6"/>
    <w:rsid w:val="002761DD"/>
    <w:rsid w:val="00276E92"/>
    <w:rsid w:val="002815B5"/>
    <w:rsid w:val="00281930"/>
    <w:rsid w:val="00281B9A"/>
    <w:rsid w:val="00281CCA"/>
    <w:rsid w:val="00281D3F"/>
    <w:rsid w:val="0028208F"/>
    <w:rsid w:val="002843AD"/>
    <w:rsid w:val="0028505C"/>
    <w:rsid w:val="00285711"/>
    <w:rsid w:val="002871EE"/>
    <w:rsid w:val="0029008B"/>
    <w:rsid w:val="00290F19"/>
    <w:rsid w:val="00291858"/>
    <w:rsid w:val="00291CD4"/>
    <w:rsid w:val="002920A0"/>
    <w:rsid w:val="00292EA1"/>
    <w:rsid w:val="00293FA5"/>
    <w:rsid w:val="002941B4"/>
    <w:rsid w:val="002947E5"/>
    <w:rsid w:val="002967B9"/>
    <w:rsid w:val="002A0440"/>
    <w:rsid w:val="002A04AF"/>
    <w:rsid w:val="002A06ED"/>
    <w:rsid w:val="002A1053"/>
    <w:rsid w:val="002A39BC"/>
    <w:rsid w:val="002A4FB9"/>
    <w:rsid w:val="002A5977"/>
    <w:rsid w:val="002A6BBE"/>
    <w:rsid w:val="002A6C3A"/>
    <w:rsid w:val="002A7DC8"/>
    <w:rsid w:val="002B0260"/>
    <w:rsid w:val="002B2003"/>
    <w:rsid w:val="002B2DEF"/>
    <w:rsid w:val="002B4261"/>
    <w:rsid w:val="002B554A"/>
    <w:rsid w:val="002B5F5F"/>
    <w:rsid w:val="002B6575"/>
    <w:rsid w:val="002B6755"/>
    <w:rsid w:val="002C13B8"/>
    <w:rsid w:val="002C1846"/>
    <w:rsid w:val="002C23CC"/>
    <w:rsid w:val="002C27BE"/>
    <w:rsid w:val="002C3C2B"/>
    <w:rsid w:val="002C3CB4"/>
    <w:rsid w:val="002C4165"/>
    <w:rsid w:val="002C44D9"/>
    <w:rsid w:val="002C49C7"/>
    <w:rsid w:val="002C4D27"/>
    <w:rsid w:val="002C5F1D"/>
    <w:rsid w:val="002C7430"/>
    <w:rsid w:val="002C760A"/>
    <w:rsid w:val="002C7C2E"/>
    <w:rsid w:val="002D0378"/>
    <w:rsid w:val="002D0912"/>
    <w:rsid w:val="002D0D62"/>
    <w:rsid w:val="002D0DD0"/>
    <w:rsid w:val="002D2395"/>
    <w:rsid w:val="002D299F"/>
    <w:rsid w:val="002D2AC4"/>
    <w:rsid w:val="002D3958"/>
    <w:rsid w:val="002D3CBE"/>
    <w:rsid w:val="002D3F13"/>
    <w:rsid w:val="002D41E2"/>
    <w:rsid w:val="002D4B96"/>
    <w:rsid w:val="002D4F77"/>
    <w:rsid w:val="002D6085"/>
    <w:rsid w:val="002D6B14"/>
    <w:rsid w:val="002D7BE3"/>
    <w:rsid w:val="002E033B"/>
    <w:rsid w:val="002E22F2"/>
    <w:rsid w:val="002E25D3"/>
    <w:rsid w:val="002E2B0F"/>
    <w:rsid w:val="002E33B9"/>
    <w:rsid w:val="002E3D6E"/>
    <w:rsid w:val="002E421E"/>
    <w:rsid w:val="002E56A3"/>
    <w:rsid w:val="002E6165"/>
    <w:rsid w:val="002E62F1"/>
    <w:rsid w:val="002E75DA"/>
    <w:rsid w:val="002F4FDA"/>
    <w:rsid w:val="002F5B1A"/>
    <w:rsid w:val="002F6A7A"/>
    <w:rsid w:val="002F7064"/>
    <w:rsid w:val="002F7AAD"/>
    <w:rsid w:val="00300504"/>
    <w:rsid w:val="00300EE1"/>
    <w:rsid w:val="00301433"/>
    <w:rsid w:val="00302786"/>
    <w:rsid w:val="00302BEA"/>
    <w:rsid w:val="003031C1"/>
    <w:rsid w:val="00303424"/>
    <w:rsid w:val="00303554"/>
    <w:rsid w:val="00303945"/>
    <w:rsid w:val="00304338"/>
    <w:rsid w:val="00304BBC"/>
    <w:rsid w:val="00305188"/>
    <w:rsid w:val="003053C8"/>
    <w:rsid w:val="00305738"/>
    <w:rsid w:val="00305B14"/>
    <w:rsid w:val="00305E31"/>
    <w:rsid w:val="00306181"/>
    <w:rsid w:val="003065AB"/>
    <w:rsid w:val="00306CCA"/>
    <w:rsid w:val="00306D2C"/>
    <w:rsid w:val="00307636"/>
    <w:rsid w:val="00307884"/>
    <w:rsid w:val="00307DD5"/>
    <w:rsid w:val="00310601"/>
    <w:rsid w:val="0031301C"/>
    <w:rsid w:val="0031346C"/>
    <w:rsid w:val="00313D4C"/>
    <w:rsid w:val="00313F28"/>
    <w:rsid w:val="0031454D"/>
    <w:rsid w:val="00314765"/>
    <w:rsid w:val="003153AD"/>
    <w:rsid w:val="00315B01"/>
    <w:rsid w:val="0031634B"/>
    <w:rsid w:val="00316692"/>
    <w:rsid w:val="00317657"/>
    <w:rsid w:val="00317BDD"/>
    <w:rsid w:val="00317C9A"/>
    <w:rsid w:val="003210EE"/>
    <w:rsid w:val="00321B06"/>
    <w:rsid w:val="00322E3B"/>
    <w:rsid w:val="0032428C"/>
    <w:rsid w:val="00326562"/>
    <w:rsid w:val="00327354"/>
    <w:rsid w:val="00330019"/>
    <w:rsid w:val="003309A4"/>
    <w:rsid w:val="00330D90"/>
    <w:rsid w:val="00332C85"/>
    <w:rsid w:val="00335210"/>
    <w:rsid w:val="003355F2"/>
    <w:rsid w:val="00335636"/>
    <w:rsid w:val="003361FF"/>
    <w:rsid w:val="0034091F"/>
    <w:rsid w:val="003409D9"/>
    <w:rsid w:val="00340ADF"/>
    <w:rsid w:val="00340E5A"/>
    <w:rsid w:val="00340E82"/>
    <w:rsid w:val="00341B03"/>
    <w:rsid w:val="00341CF4"/>
    <w:rsid w:val="00341DE7"/>
    <w:rsid w:val="003425E0"/>
    <w:rsid w:val="00342DBD"/>
    <w:rsid w:val="00342E25"/>
    <w:rsid w:val="003436DB"/>
    <w:rsid w:val="003446B7"/>
    <w:rsid w:val="0034697B"/>
    <w:rsid w:val="00347038"/>
    <w:rsid w:val="003479C9"/>
    <w:rsid w:val="00347B3B"/>
    <w:rsid w:val="00350109"/>
    <w:rsid w:val="00350D52"/>
    <w:rsid w:val="00352CE6"/>
    <w:rsid w:val="00353B8A"/>
    <w:rsid w:val="00353D32"/>
    <w:rsid w:val="003543D1"/>
    <w:rsid w:val="0035479D"/>
    <w:rsid w:val="003554DD"/>
    <w:rsid w:val="003557FE"/>
    <w:rsid w:val="00356F95"/>
    <w:rsid w:val="00357A85"/>
    <w:rsid w:val="003602E2"/>
    <w:rsid w:val="00362775"/>
    <w:rsid w:val="00362B23"/>
    <w:rsid w:val="003633E1"/>
    <w:rsid w:val="00364E57"/>
    <w:rsid w:val="0036594E"/>
    <w:rsid w:val="00365A2E"/>
    <w:rsid w:val="00365E84"/>
    <w:rsid w:val="00366456"/>
    <w:rsid w:val="00366ABA"/>
    <w:rsid w:val="0036787B"/>
    <w:rsid w:val="003679AE"/>
    <w:rsid w:val="00370B67"/>
    <w:rsid w:val="00371F04"/>
    <w:rsid w:val="0037219A"/>
    <w:rsid w:val="003721F8"/>
    <w:rsid w:val="003725DD"/>
    <w:rsid w:val="00376177"/>
    <w:rsid w:val="003773A5"/>
    <w:rsid w:val="00377F72"/>
    <w:rsid w:val="003805F8"/>
    <w:rsid w:val="00381ACE"/>
    <w:rsid w:val="00381B20"/>
    <w:rsid w:val="0038410B"/>
    <w:rsid w:val="00385463"/>
    <w:rsid w:val="003862C0"/>
    <w:rsid w:val="00386BCC"/>
    <w:rsid w:val="00387DAB"/>
    <w:rsid w:val="00392641"/>
    <w:rsid w:val="003930B2"/>
    <w:rsid w:val="00393179"/>
    <w:rsid w:val="0039381F"/>
    <w:rsid w:val="00393D40"/>
    <w:rsid w:val="00394FFB"/>
    <w:rsid w:val="003951B6"/>
    <w:rsid w:val="00395528"/>
    <w:rsid w:val="0039693D"/>
    <w:rsid w:val="003A2E38"/>
    <w:rsid w:val="003A31A3"/>
    <w:rsid w:val="003A334F"/>
    <w:rsid w:val="003A33BF"/>
    <w:rsid w:val="003A40C5"/>
    <w:rsid w:val="003A503A"/>
    <w:rsid w:val="003A68E1"/>
    <w:rsid w:val="003A6FEF"/>
    <w:rsid w:val="003A7EFE"/>
    <w:rsid w:val="003B02F5"/>
    <w:rsid w:val="003B0EA0"/>
    <w:rsid w:val="003B1809"/>
    <w:rsid w:val="003B19A0"/>
    <w:rsid w:val="003B2087"/>
    <w:rsid w:val="003B3FE9"/>
    <w:rsid w:val="003B521C"/>
    <w:rsid w:val="003B68D2"/>
    <w:rsid w:val="003B6FE7"/>
    <w:rsid w:val="003B7BED"/>
    <w:rsid w:val="003C009A"/>
    <w:rsid w:val="003C065A"/>
    <w:rsid w:val="003C0A8D"/>
    <w:rsid w:val="003C11C0"/>
    <w:rsid w:val="003C1FE2"/>
    <w:rsid w:val="003C2034"/>
    <w:rsid w:val="003C55A6"/>
    <w:rsid w:val="003C5B0C"/>
    <w:rsid w:val="003C6E8D"/>
    <w:rsid w:val="003C7A53"/>
    <w:rsid w:val="003D08D8"/>
    <w:rsid w:val="003D1BB8"/>
    <w:rsid w:val="003D271B"/>
    <w:rsid w:val="003D328F"/>
    <w:rsid w:val="003D3903"/>
    <w:rsid w:val="003D3C58"/>
    <w:rsid w:val="003D43E5"/>
    <w:rsid w:val="003D4747"/>
    <w:rsid w:val="003D4CA5"/>
    <w:rsid w:val="003D511F"/>
    <w:rsid w:val="003D5197"/>
    <w:rsid w:val="003D5484"/>
    <w:rsid w:val="003D55BE"/>
    <w:rsid w:val="003D6C6A"/>
    <w:rsid w:val="003D6DD6"/>
    <w:rsid w:val="003D7A37"/>
    <w:rsid w:val="003D7C39"/>
    <w:rsid w:val="003E0A7B"/>
    <w:rsid w:val="003E1F35"/>
    <w:rsid w:val="003E3432"/>
    <w:rsid w:val="003E3474"/>
    <w:rsid w:val="003E3568"/>
    <w:rsid w:val="003E3F0C"/>
    <w:rsid w:val="003E50A7"/>
    <w:rsid w:val="003E75EE"/>
    <w:rsid w:val="003F03B2"/>
    <w:rsid w:val="003F10E4"/>
    <w:rsid w:val="003F18C7"/>
    <w:rsid w:val="003F2164"/>
    <w:rsid w:val="003F2949"/>
    <w:rsid w:val="003F45FB"/>
    <w:rsid w:val="003F4B0A"/>
    <w:rsid w:val="003F5529"/>
    <w:rsid w:val="003F67A2"/>
    <w:rsid w:val="003F6A1B"/>
    <w:rsid w:val="00400CBC"/>
    <w:rsid w:val="004031EA"/>
    <w:rsid w:val="00404A3D"/>
    <w:rsid w:val="0040509C"/>
    <w:rsid w:val="00407B37"/>
    <w:rsid w:val="004100AA"/>
    <w:rsid w:val="004116E9"/>
    <w:rsid w:val="0041218A"/>
    <w:rsid w:val="0041361E"/>
    <w:rsid w:val="00413C77"/>
    <w:rsid w:val="00414A00"/>
    <w:rsid w:val="00414BB2"/>
    <w:rsid w:val="00414DE3"/>
    <w:rsid w:val="004168CC"/>
    <w:rsid w:val="00416F37"/>
    <w:rsid w:val="00417325"/>
    <w:rsid w:val="0042034D"/>
    <w:rsid w:val="00420554"/>
    <w:rsid w:val="00422B4B"/>
    <w:rsid w:val="004238D0"/>
    <w:rsid w:val="004242B8"/>
    <w:rsid w:val="00424CF3"/>
    <w:rsid w:val="0042556C"/>
    <w:rsid w:val="00426168"/>
    <w:rsid w:val="004263C4"/>
    <w:rsid w:val="004269D5"/>
    <w:rsid w:val="00426A60"/>
    <w:rsid w:val="00427B30"/>
    <w:rsid w:val="00430209"/>
    <w:rsid w:val="0043057E"/>
    <w:rsid w:val="004305E4"/>
    <w:rsid w:val="004314A9"/>
    <w:rsid w:val="004331B6"/>
    <w:rsid w:val="004336A5"/>
    <w:rsid w:val="00434CF2"/>
    <w:rsid w:val="00436463"/>
    <w:rsid w:val="004378E9"/>
    <w:rsid w:val="00441760"/>
    <w:rsid w:val="0044293E"/>
    <w:rsid w:val="00442C27"/>
    <w:rsid w:val="00442E70"/>
    <w:rsid w:val="004432A9"/>
    <w:rsid w:val="00444384"/>
    <w:rsid w:val="0044618D"/>
    <w:rsid w:val="00446779"/>
    <w:rsid w:val="0044719B"/>
    <w:rsid w:val="004478B0"/>
    <w:rsid w:val="00447E02"/>
    <w:rsid w:val="00450B5D"/>
    <w:rsid w:val="004511F1"/>
    <w:rsid w:val="0045156E"/>
    <w:rsid w:val="00451BAA"/>
    <w:rsid w:val="00451E7C"/>
    <w:rsid w:val="004528D5"/>
    <w:rsid w:val="00453EE4"/>
    <w:rsid w:val="004562B4"/>
    <w:rsid w:val="0045705C"/>
    <w:rsid w:val="00457267"/>
    <w:rsid w:val="00457C8F"/>
    <w:rsid w:val="0046095D"/>
    <w:rsid w:val="004637C8"/>
    <w:rsid w:val="0046462A"/>
    <w:rsid w:val="00465309"/>
    <w:rsid w:val="00465A24"/>
    <w:rsid w:val="00465ACC"/>
    <w:rsid w:val="00465B7F"/>
    <w:rsid w:val="00466360"/>
    <w:rsid w:val="0046712E"/>
    <w:rsid w:val="004673F8"/>
    <w:rsid w:val="00467A86"/>
    <w:rsid w:val="00467D24"/>
    <w:rsid w:val="00470401"/>
    <w:rsid w:val="004708D5"/>
    <w:rsid w:val="004709FF"/>
    <w:rsid w:val="0047172E"/>
    <w:rsid w:val="00471DB0"/>
    <w:rsid w:val="004723E8"/>
    <w:rsid w:val="004725B4"/>
    <w:rsid w:val="00472C0B"/>
    <w:rsid w:val="00473067"/>
    <w:rsid w:val="004736A1"/>
    <w:rsid w:val="00473E36"/>
    <w:rsid w:val="00474655"/>
    <w:rsid w:val="00474E09"/>
    <w:rsid w:val="00475541"/>
    <w:rsid w:val="00475852"/>
    <w:rsid w:val="004762E3"/>
    <w:rsid w:val="0047683B"/>
    <w:rsid w:val="00477FF0"/>
    <w:rsid w:val="004816B6"/>
    <w:rsid w:val="00483769"/>
    <w:rsid w:val="00484247"/>
    <w:rsid w:val="004842B5"/>
    <w:rsid w:val="00484F73"/>
    <w:rsid w:val="004851B2"/>
    <w:rsid w:val="00485368"/>
    <w:rsid w:val="004870FE"/>
    <w:rsid w:val="004871CD"/>
    <w:rsid w:val="0048729B"/>
    <w:rsid w:val="00490AC3"/>
    <w:rsid w:val="00492508"/>
    <w:rsid w:val="00492C08"/>
    <w:rsid w:val="00493085"/>
    <w:rsid w:val="0049329E"/>
    <w:rsid w:val="004941BE"/>
    <w:rsid w:val="00495754"/>
    <w:rsid w:val="004975F9"/>
    <w:rsid w:val="004978CB"/>
    <w:rsid w:val="004A2AA1"/>
    <w:rsid w:val="004A2FE5"/>
    <w:rsid w:val="004A3062"/>
    <w:rsid w:val="004A4005"/>
    <w:rsid w:val="004A403C"/>
    <w:rsid w:val="004A54E0"/>
    <w:rsid w:val="004A55A1"/>
    <w:rsid w:val="004B0111"/>
    <w:rsid w:val="004B1341"/>
    <w:rsid w:val="004B143D"/>
    <w:rsid w:val="004B22BC"/>
    <w:rsid w:val="004B2797"/>
    <w:rsid w:val="004B3125"/>
    <w:rsid w:val="004B334D"/>
    <w:rsid w:val="004B3699"/>
    <w:rsid w:val="004B3D1C"/>
    <w:rsid w:val="004B45D1"/>
    <w:rsid w:val="004B5714"/>
    <w:rsid w:val="004B6247"/>
    <w:rsid w:val="004B62AC"/>
    <w:rsid w:val="004B65AE"/>
    <w:rsid w:val="004C2CBF"/>
    <w:rsid w:val="004C38E9"/>
    <w:rsid w:val="004C4365"/>
    <w:rsid w:val="004C4446"/>
    <w:rsid w:val="004C45F8"/>
    <w:rsid w:val="004C79FD"/>
    <w:rsid w:val="004C7C6E"/>
    <w:rsid w:val="004D03CF"/>
    <w:rsid w:val="004D03FB"/>
    <w:rsid w:val="004D08FC"/>
    <w:rsid w:val="004D0945"/>
    <w:rsid w:val="004D0A54"/>
    <w:rsid w:val="004D17A7"/>
    <w:rsid w:val="004D1A56"/>
    <w:rsid w:val="004D1BD9"/>
    <w:rsid w:val="004D2E88"/>
    <w:rsid w:val="004D4795"/>
    <w:rsid w:val="004D48F8"/>
    <w:rsid w:val="004D4D34"/>
    <w:rsid w:val="004D4E42"/>
    <w:rsid w:val="004D5F38"/>
    <w:rsid w:val="004D6B64"/>
    <w:rsid w:val="004D7DAF"/>
    <w:rsid w:val="004E376A"/>
    <w:rsid w:val="004E39F7"/>
    <w:rsid w:val="004E4219"/>
    <w:rsid w:val="004E4697"/>
    <w:rsid w:val="004E48E3"/>
    <w:rsid w:val="004E64FF"/>
    <w:rsid w:val="004E6838"/>
    <w:rsid w:val="004E6D3C"/>
    <w:rsid w:val="004E70FA"/>
    <w:rsid w:val="004E7B7D"/>
    <w:rsid w:val="004F14A5"/>
    <w:rsid w:val="004F3F9C"/>
    <w:rsid w:val="004F4EC6"/>
    <w:rsid w:val="004F690E"/>
    <w:rsid w:val="004F6EB1"/>
    <w:rsid w:val="005011FF"/>
    <w:rsid w:val="00501D59"/>
    <w:rsid w:val="00502299"/>
    <w:rsid w:val="005031F5"/>
    <w:rsid w:val="0050435A"/>
    <w:rsid w:val="00504747"/>
    <w:rsid w:val="00506129"/>
    <w:rsid w:val="005062F4"/>
    <w:rsid w:val="005069F3"/>
    <w:rsid w:val="005076D6"/>
    <w:rsid w:val="00507F1F"/>
    <w:rsid w:val="005104FF"/>
    <w:rsid w:val="00512CDE"/>
    <w:rsid w:val="00513D43"/>
    <w:rsid w:val="005146FB"/>
    <w:rsid w:val="00514D66"/>
    <w:rsid w:val="00514E2B"/>
    <w:rsid w:val="00516C53"/>
    <w:rsid w:val="00516F0D"/>
    <w:rsid w:val="005172A7"/>
    <w:rsid w:val="00521406"/>
    <w:rsid w:val="00521BC4"/>
    <w:rsid w:val="0052215A"/>
    <w:rsid w:val="00522A8F"/>
    <w:rsid w:val="00522B98"/>
    <w:rsid w:val="00522FE7"/>
    <w:rsid w:val="0052362A"/>
    <w:rsid w:val="00524026"/>
    <w:rsid w:val="00524272"/>
    <w:rsid w:val="00524541"/>
    <w:rsid w:val="00527245"/>
    <w:rsid w:val="0052758D"/>
    <w:rsid w:val="00527A62"/>
    <w:rsid w:val="00530D36"/>
    <w:rsid w:val="005320F4"/>
    <w:rsid w:val="00533136"/>
    <w:rsid w:val="00533DEC"/>
    <w:rsid w:val="0053579E"/>
    <w:rsid w:val="00535A3C"/>
    <w:rsid w:val="0053602E"/>
    <w:rsid w:val="00537203"/>
    <w:rsid w:val="00537570"/>
    <w:rsid w:val="00540A0F"/>
    <w:rsid w:val="00541B12"/>
    <w:rsid w:val="00542166"/>
    <w:rsid w:val="00542A1A"/>
    <w:rsid w:val="005439DB"/>
    <w:rsid w:val="00544E7C"/>
    <w:rsid w:val="00545CEB"/>
    <w:rsid w:val="00546C1D"/>
    <w:rsid w:val="005471F8"/>
    <w:rsid w:val="00551263"/>
    <w:rsid w:val="0055166C"/>
    <w:rsid w:val="00555153"/>
    <w:rsid w:val="00555C61"/>
    <w:rsid w:val="00557E18"/>
    <w:rsid w:val="00557FA1"/>
    <w:rsid w:val="00560751"/>
    <w:rsid w:val="00560F29"/>
    <w:rsid w:val="00561806"/>
    <w:rsid w:val="0056197E"/>
    <w:rsid w:val="0056293D"/>
    <w:rsid w:val="00562EF2"/>
    <w:rsid w:val="005660E3"/>
    <w:rsid w:val="005662B8"/>
    <w:rsid w:val="00567515"/>
    <w:rsid w:val="00567960"/>
    <w:rsid w:val="005702C7"/>
    <w:rsid w:val="00571190"/>
    <w:rsid w:val="005734E3"/>
    <w:rsid w:val="00573E32"/>
    <w:rsid w:val="00574019"/>
    <w:rsid w:val="0057410D"/>
    <w:rsid w:val="005766E4"/>
    <w:rsid w:val="00580100"/>
    <w:rsid w:val="00580272"/>
    <w:rsid w:val="005808DE"/>
    <w:rsid w:val="00581985"/>
    <w:rsid w:val="00582926"/>
    <w:rsid w:val="00582B36"/>
    <w:rsid w:val="00584A45"/>
    <w:rsid w:val="00585E51"/>
    <w:rsid w:val="00587381"/>
    <w:rsid w:val="005877D7"/>
    <w:rsid w:val="005914AA"/>
    <w:rsid w:val="005920C3"/>
    <w:rsid w:val="00592F8C"/>
    <w:rsid w:val="00595144"/>
    <w:rsid w:val="005966D0"/>
    <w:rsid w:val="005A01EF"/>
    <w:rsid w:val="005A0B7B"/>
    <w:rsid w:val="005A1BF3"/>
    <w:rsid w:val="005A1D85"/>
    <w:rsid w:val="005A3538"/>
    <w:rsid w:val="005A3CDD"/>
    <w:rsid w:val="005A4675"/>
    <w:rsid w:val="005A4830"/>
    <w:rsid w:val="005A490D"/>
    <w:rsid w:val="005A4DC4"/>
    <w:rsid w:val="005A52B4"/>
    <w:rsid w:val="005A536C"/>
    <w:rsid w:val="005A5AFC"/>
    <w:rsid w:val="005A5F5D"/>
    <w:rsid w:val="005A69AB"/>
    <w:rsid w:val="005A7E6C"/>
    <w:rsid w:val="005B1813"/>
    <w:rsid w:val="005B1D4C"/>
    <w:rsid w:val="005B3B8C"/>
    <w:rsid w:val="005B53EE"/>
    <w:rsid w:val="005B5666"/>
    <w:rsid w:val="005B7BE7"/>
    <w:rsid w:val="005C067E"/>
    <w:rsid w:val="005C078D"/>
    <w:rsid w:val="005C3831"/>
    <w:rsid w:val="005C3895"/>
    <w:rsid w:val="005C52A1"/>
    <w:rsid w:val="005C5AE8"/>
    <w:rsid w:val="005C5E80"/>
    <w:rsid w:val="005D0ECD"/>
    <w:rsid w:val="005D140B"/>
    <w:rsid w:val="005D5184"/>
    <w:rsid w:val="005D6DC4"/>
    <w:rsid w:val="005D7422"/>
    <w:rsid w:val="005E3071"/>
    <w:rsid w:val="005E4205"/>
    <w:rsid w:val="005E6CA9"/>
    <w:rsid w:val="005E6F4F"/>
    <w:rsid w:val="005E77A5"/>
    <w:rsid w:val="005E7BCF"/>
    <w:rsid w:val="005F0AA6"/>
    <w:rsid w:val="005F1430"/>
    <w:rsid w:val="005F2363"/>
    <w:rsid w:val="005F2510"/>
    <w:rsid w:val="005F537D"/>
    <w:rsid w:val="005F5406"/>
    <w:rsid w:val="005F5D02"/>
    <w:rsid w:val="005F5F26"/>
    <w:rsid w:val="005F7EFE"/>
    <w:rsid w:val="00600227"/>
    <w:rsid w:val="00600411"/>
    <w:rsid w:val="006028F4"/>
    <w:rsid w:val="00602E14"/>
    <w:rsid w:val="00603059"/>
    <w:rsid w:val="00603455"/>
    <w:rsid w:val="00603B48"/>
    <w:rsid w:val="006057E2"/>
    <w:rsid w:val="006068A0"/>
    <w:rsid w:val="00606FD9"/>
    <w:rsid w:val="0061093D"/>
    <w:rsid w:val="00610E41"/>
    <w:rsid w:val="006110FA"/>
    <w:rsid w:val="00611147"/>
    <w:rsid w:val="006111FD"/>
    <w:rsid w:val="0061154A"/>
    <w:rsid w:val="006117FB"/>
    <w:rsid w:val="00611947"/>
    <w:rsid w:val="006120B2"/>
    <w:rsid w:val="006138B8"/>
    <w:rsid w:val="00613CFE"/>
    <w:rsid w:val="00613E53"/>
    <w:rsid w:val="0061562F"/>
    <w:rsid w:val="00617071"/>
    <w:rsid w:val="00617DBB"/>
    <w:rsid w:val="00620F92"/>
    <w:rsid w:val="00621452"/>
    <w:rsid w:val="006231F0"/>
    <w:rsid w:val="00623EB1"/>
    <w:rsid w:val="00625053"/>
    <w:rsid w:val="00625540"/>
    <w:rsid w:val="0062604B"/>
    <w:rsid w:val="00626EF2"/>
    <w:rsid w:val="0062718F"/>
    <w:rsid w:val="00627666"/>
    <w:rsid w:val="006301A9"/>
    <w:rsid w:val="006306AF"/>
    <w:rsid w:val="00631EFC"/>
    <w:rsid w:val="006322D4"/>
    <w:rsid w:val="00633C2D"/>
    <w:rsid w:val="00634055"/>
    <w:rsid w:val="0063409F"/>
    <w:rsid w:val="00634535"/>
    <w:rsid w:val="00637587"/>
    <w:rsid w:val="00637B5A"/>
    <w:rsid w:val="00640045"/>
    <w:rsid w:val="0064152E"/>
    <w:rsid w:val="0064201A"/>
    <w:rsid w:val="0064319D"/>
    <w:rsid w:val="006440D0"/>
    <w:rsid w:val="006448C2"/>
    <w:rsid w:val="0064575A"/>
    <w:rsid w:val="00650693"/>
    <w:rsid w:val="006516FC"/>
    <w:rsid w:val="00652287"/>
    <w:rsid w:val="00652D81"/>
    <w:rsid w:val="00652DDE"/>
    <w:rsid w:val="006534F1"/>
    <w:rsid w:val="00653743"/>
    <w:rsid w:val="00653FCE"/>
    <w:rsid w:val="00654170"/>
    <w:rsid w:val="00656B00"/>
    <w:rsid w:val="00657817"/>
    <w:rsid w:val="00657BE3"/>
    <w:rsid w:val="00662286"/>
    <w:rsid w:val="006623ED"/>
    <w:rsid w:val="00662B47"/>
    <w:rsid w:val="006630D0"/>
    <w:rsid w:val="006631F2"/>
    <w:rsid w:val="006649FF"/>
    <w:rsid w:val="00666148"/>
    <w:rsid w:val="00666171"/>
    <w:rsid w:val="00666F6D"/>
    <w:rsid w:val="00667E2A"/>
    <w:rsid w:val="006704CA"/>
    <w:rsid w:val="00670E67"/>
    <w:rsid w:val="00671157"/>
    <w:rsid w:val="00672563"/>
    <w:rsid w:val="00674828"/>
    <w:rsid w:val="00675309"/>
    <w:rsid w:val="00675BEE"/>
    <w:rsid w:val="006765AA"/>
    <w:rsid w:val="006766B2"/>
    <w:rsid w:val="00676893"/>
    <w:rsid w:val="00676B92"/>
    <w:rsid w:val="00676E6E"/>
    <w:rsid w:val="00680197"/>
    <w:rsid w:val="00680A52"/>
    <w:rsid w:val="006825A5"/>
    <w:rsid w:val="0068364B"/>
    <w:rsid w:val="006851AA"/>
    <w:rsid w:val="00685539"/>
    <w:rsid w:val="006873B4"/>
    <w:rsid w:val="006907B1"/>
    <w:rsid w:val="00691173"/>
    <w:rsid w:val="006916D3"/>
    <w:rsid w:val="0069257C"/>
    <w:rsid w:val="00692BB7"/>
    <w:rsid w:val="00693353"/>
    <w:rsid w:val="00693BB5"/>
    <w:rsid w:val="0069430E"/>
    <w:rsid w:val="006945CC"/>
    <w:rsid w:val="00694F35"/>
    <w:rsid w:val="00694FA8"/>
    <w:rsid w:val="00695337"/>
    <w:rsid w:val="0069544D"/>
    <w:rsid w:val="0069759D"/>
    <w:rsid w:val="006975F8"/>
    <w:rsid w:val="006975FB"/>
    <w:rsid w:val="00697F4E"/>
    <w:rsid w:val="006A00F5"/>
    <w:rsid w:val="006A22CE"/>
    <w:rsid w:val="006A286D"/>
    <w:rsid w:val="006A33FC"/>
    <w:rsid w:val="006A39A5"/>
    <w:rsid w:val="006A5434"/>
    <w:rsid w:val="006A556B"/>
    <w:rsid w:val="006A6531"/>
    <w:rsid w:val="006A722B"/>
    <w:rsid w:val="006A74DB"/>
    <w:rsid w:val="006B09EB"/>
    <w:rsid w:val="006B137E"/>
    <w:rsid w:val="006B368A"/>
    <w:rsid w:val="006B4B90"/>
    <w:rsid w:val="006B4BDE"/>
    <w:rsid w:val="006B5A65"/>
    <w:rsid w:val="006B6AA0"/>
    <w:rsid w:val="006B7D33"/>
    <w:rsid w:val="006B7F9D"/>
    <w:rsid w:val="006B7FDE"/>
    <w:rsid w:val="006C0323"/>
    <w:rsid w:val="006C13CF"/>
    <w:rsid w:val="006C2690"/>
    <w:rsid w:val="006C32B9"/>
    <w:rsid w:val="006C37E5"/>
    <w:rsid w:val="006C3A7A"/>
    <w:rsid w:val="006C3DAF"/>
    <w:rsid w:val="006C3F40"/>
    <w:rsid w:val="006C5455"/>
    <w:rsid w:val="006C69A9"/>
    <w:rsid w:val="006C69D4"/>
    <w:rsid w:val="006D1154"/>
    <w:rsid w:val="006D184B"/>
    <w:rsid w:val="006D1BFB"/>
    <w:rsid w:val="006D3A91"/>
    <w:rsid w:val="006D3EF1"/>
    <w:rsid w:val="006D3F6E"/>
    <w:rsid w:val="006D4E34"/>
    <w:rsid w:val="006D7B01"/>
    <w:rsid w:val="006E08C3"/>
    <w:rsid w:val="006E2A08"/>
    <w:rsid w:val="006E4562"/>
    <w:rsid w:val="006E5D80"/>
    <w:rsid w:val="006E6394"/>
    <w:rsid w:val="006E6990"/>
    <w:rsid w:val="006E6CB9"/>
    <w:rsid w:val="006E79F0"/>
    <w:rsid w:val="006E7EBC"/>
    <w:rsid w:val="006E7EEB"/>
    <w:rsid w:val="006F0DA4"/>
    <w:rsid w:val="006F110C"/>
    <w:rsid w:val="006F1156"/>
    <w:rsid w:val="006F1B8C"/>
    <w:rsid w:val="006F3344"/>
    <w:rsid w:val="006F3582"/>
    <w:rsid w:val="006F3A3D"/>
    <w:rsid w:val="006F3BC1"/>
    <w:rsid w:val="006F5467"/>
    <w:rsid w:val="006F5FA3"/>
    <w:rsid w:val="006F708D"/>
    <w:rsid w:val="00700821"/>
    <w:rsid w:val="00700EA8"/>
    <w:rsid w:val="00702B65"/>
    <w:rsid w:val="00702EF2"/>
    <w:rsid w:val="007047C0"/>
    <w:rsid w:val="007056C3"/>
    <w:rsid w:val="00705F96"/>
    <w:rsid w:val="00707A24"/>
    <w:rsid w:val="00707AB2"/>
    <w:rsid w:val="00711552"/>
    <w:rsid w:val="0071199B"/>
    <w:rsid w:val="00714F08"/>
    <w:rsid w:val="00714FF1"/>
    <w:rsid w:val="00715C4B"/>
    <w:rsid w:val="00716A01"/>
    <w:rsid w:val="00720071"/>
    <w:rsid w:val="00720EB6"/>
    <w:rsid w:val="00721056"/>
    <w:rsid w:val="00722050"/>
    <w:rsid w:val="007223B1"/>
    <w:rsid w:val="00722852"/>
    <w:rsid w:val="0072301A"/>
    <w:rsid w:val="007239A8"/>
    <w:rsid w:val="00723B7C"/>
    <w:rsid w:val="00723C5C"/>
    <w:rsid w:val="00725318"/>
    <w:rsid w:val="00725653"/>
    <w:rsid w:val="0072599D"/>
    <w:rsid w:val="00725B03"/>
    <w:rsid w:val="007279F7"/>
    <w:rsid w:val="007316F9"/>
    <w:rsid w:val="00731D52"/>
    <w:rsid w:val="00731EAB"/>
    <w:rsid w:val="00731F4D"/>
    <w:rsid w:val="007331A7"/>
    <w:rsid w:val="007332FC"/>
    <w:rsid w:val="00733671"/>
    <w:rsid w:val="00733868"/>
    <w:rsid w:val="00733A0E"/>
    <w:rsid w:val="00733E01"/>
    <w:rsid w:val="00733ECA"/>
    <w:rsid w:val="00734172"/>
    <w:rsid w:val="007343FE"/>
    <w:rsid w:val="007346E5"/>
    <w:rsid w:val="00735A4D"/>
    <w:rsid w:val="00737BC0"/>
    <w:rsid w:val="00740B86"/>
    <w:rsid w:val="007415E8"/>
    <w:rsid w:val="00742EC4"/>
    <w:rsid w:val="0074488D"/>
    <w:rsid w:val="00744AC1"/>
    <w:rsid w:val="007453D4"/>
    <w:rsid w:val="00745622"/>
    <w:rsid w:val="0074752F"/>
    <w:rsid w:val="00747786"/>
    <w:rsid w:val="00747FD2"/>
    <w:rsid w:val="0075043E"/>
    <w:rsid w:val="007505DE"/>
    <w:rsid w:val="007513AA"/>
    <w:rsid w:val="00751C08"/>
    <w:rsid w:val="00752085"/>
    <w:rsid w:val="0075282E"/>
    <w:rsid w:val="0075289D"/>
    <w:rsid w:val="00752EED"/>
    <w:rsid w:val="00753074"/>
    <w:rsid w:val="00754026"/>
    <w:rsid w:val="00754539"/>
    <w:rsid w:val="00755A34"/>
    <w:rsid w:val="00756342"/>
    <w:rsid w:val="00756D0E"/>
    <w:rsid w:val="007579B9"/>
    <w:rsid w:val="00757FD5"/>
    <w:rsid w:val="00761493"/>
    <w:rsid w:val="00761716"/>
    <w:rsid w:val="00761E32"/>
    <w:rsid w:val="00762271"/>
    <w:rsid w:val="0076333A"/>
    <w:rsid w:val="0076339C"/>
    <w:rsid w:val="00763883"/>
    <w:rsid w:val="00763B69"/>
    <w:rsid w:val="00763E19"/>
    <w:rsid w:val="00764D65"/>
    <w:rsid w:val="00765C26"/>
    <w:rsid w:val="007664D1"/>
    <w:rsid w:val="00766816"/>
    <w:rsid w:val="007669D4"/>
    <w:rsid w:val="00766EB3"/>
    <w:rsid w:val="00767541"/>
    <w:rsid w:val="0076771F"/>
    <w:rsid w:val="007700DE"/>
    <w:rsid w:val="00771FD5"/>
    <w:rsid w:val="00772A70"/>
    <w:rsid w:val="00773293"/>
    <w:rsid w:val="00773474"/>
    <w:rsid w:val="00774678"/>
    <w:rsid w:val="00774CBD"/>
    <w:rsid w:val="00774FCD"/>
    <w:rsid w:val="00777BBB"/>
    <w:rsid w:val="00777CA4"/>
    <w:rsid w:val="007821A5"/>
    <w:rsid w:val="007828F3"/>
    <w:rsid w:val="00782C70"/>
    <w:rsid w:val="00782F32"/>
    <w:rsid w:val="0078335D"/>
    <w:rsid w:val="00783B23"/>
    <w:rsid w:val="00784203"/>
    <w:rsid w:val="00784B69"/>
    <w:rsid w:val="00785D9C"/>
    <w:rsid w:val="00785E51"/>
    <w:rsid w:val="00785F26"/>
    <w:rsid w:val="00787BF4"/>
    <w:rsid w:val="00790C03"/>
    <w:rsid w:val="00790D23"/>
    <w:rsid w:val="007911CB"/>
    <w:rsid w:val="0079195C"/>
    <w:rsid w:val="00791980"/>
    <w:rsid w:val="00791A78"/>
    <w:rsid w:val="0079288F"/>
    <w:rsid w:val="00792B52"/>
    <w:rsid w:val="00793B72"/>
    <w:rsid w:val="00794DBC"/>
    <w:rsid w:val="00794FC2"/>
    <w:rsid w:val="00795057"/>
    <w:rsid w:val="00795567"/>
    <w:rsid w:val="00797002"/>
    <w:rsid w:val="00797B2B"/>
    <w:rsid w:val="007A09FE"/>
    <w:rsid w:val="007A19D7"/>
    <w:rsid w:val="007A297A"/>
    <w:rsid w:val="007A35C3"/>
    <w:rsid w:val="007A3991"/>
    <w:rsid w:val="007A3A29"/>
    <w:rsid w:val="007A4AFA"/>
    <w:rsid w:val="007A5C32"/>
    <w:rsid w:val="007A7390"/>
    <w:rsid w:val="007A7FDF"/>
    <w:rsid w:val="007B21C8"/>
    <w:rsid w:val="007B42D0"/>
    <w:rsid w:val="007B497D"/>
    <w:rsid w:val="007B4C40"/>
    <w:rsid w:val="007B4E6B"/>
    <w:rsid w:val="007B5602"/>
    <w:rsid w:val="007B5DCC"/>
    <w:rsid w:val="007B5E77"/>
    <w:rsid w:val="007B6057"/>
    <w:rsid w:val="007B73CF"/>
    <w:rsid w:val="007C0421"/>
    <w:rsid w:val="007C09A1"/>
    <w:rsid w:val="007C12D2"/>
    <w:rsid w:val="007C3474"/>
    <w:rsid w:val="007C3B59"/>
    <w:rsid w:val="007C44FD"/>
    <w:rsid w:val="007C5DA7"/>
    <w:rsid w:val="007C64A3"/>
    <w:rsid w:val="007C6872"/>
    <w:rsid w:val="007C7971"/>
    <w:rsid w:val="007C7B44"/>
    <w:rsid w:val="007D0534"/>
    <w:rsid w:val="007D0BEC"/>
    <w:rsid w:val="007D0C03"/>
    <w:rsid w:val="007D1C8F"/>
    <w:rsid w:val="007D2306"/>
    <w:rsid w:val="007D63B5"/>
    <w:rsid w:val="007D6DBA"/>
    <w:rsid w:val="007D7B3D"/>
    <w:rsid w:val="007E06C4"/>
    <w:rsid w:val="007E0E34"/>
    <w:rsid w:val="007E0F39"/>
    <w:rsid w:val="007E1800"/>
    <w:rsid w:val="007E245B"/>
    <w:rsid w:val="007E4785"/>
    <w:rsid w:val="007E4981"/>
    <w:rsid w:val="007F28FE"/>
    <w:rsid w:val="007F3581"/>
    <w:rsid w:val="007F3586"/>
    <w:rsid w:val="007F39AD"/>
    <w:rsid w:val="007F43D4"/>
    <w:rsid w:val="007F4DBE"/>
    <w:rsid w:val="007F50B8"/>
    <w:rsid w:val="007F5728"/>
    <w:rsid w:val="007F5C7E"/>
    <w:rsid w:val="007F7199"/>
    <w:rsid w:val="007F7CA4"/>
    <w:rsid w:val="007F7D4E"/>
    <w:rsid w:val="0080046E"/>
    <w:rsid w:val="00802291"/>
    <w:rsid w:val="00803196"/>
    <w:rsid w:val="00803777"/>
    <w:rsid w:val="008046D4"/>
    <w:rsid w:val="00805C4C"/>
    <w:rsid w:val="00805E1D"/>
    <w:rsid w:val="00806B9A"/>
    <w:rsid w:val="00807383"/>
    <w:rsid w:val="00807579"/>
    <w:rsid w:val="00807D75"/>
    <w:rsid w:val="0081035F"/>
    <w:rsid w:val="00810482"/>
    <w:rsid w:val="00810602"/>
    <w:rsid w:val="0081129A"/>
    <w:rsid w:val="00811555"/>
    <w:rsid w:val="00811CBC"/>
    <w:rsid w:val="00812CA5"/>
    <w:rsid w:val="008130A3"/>
    <w:rsid w:val="00813282"/>
    <w:rsid w:val="008155ED"/>
    <w:rsid w:val="00815B60"/>
    <w:rsid w:val="00815D87"/>
    <w:rsid w:val="008171E7"/>
    <w:rsid w:val="00817300"/>
    <w:rsid w:val="00820043"/>
    <w:rsid w:val="00820B7A"/>
    <w:rsid w:val="00820D71"/>
    <w:rsid w:val="00823081"/>
    <w:rsid w:val="00823189"/>
    <w:rsid w:val="0082377D"/>
    <w:rsid w:val="00823A76"/>
    <w:rsid w:val="00826314"/>
    <w:rsid w:val="00826416"/>
    <w:rsid w:val="00826555"/>
    <w:rsid w:val="00827E1F"/>
    <w:rsid w:val="00827F7F"/>
    <w:rsid w:val="00830AB3"/>
    <w:rsid w:val="00830D16"/>
    <w:rsid w:val="00830F15"/>
    <w:rsid w:val="008343DB"/>
    <w:rsid w:val="00835051"/>
    <w:rsid w:val="00835333"/>
    <w:rsid w:val="00836404"/>
    <w:rsid w:val="00837098"/>
    <w:rsid w:val="008372FE"/>
    <w:rsid w:val="00841B83"/>
    <w:rsid w:val="00841BA2"/>
    <w:rsid w:val="008420A1"/>
    <w:rsid w:val="008421B2"/>
    <w:rsid w:val="0084308C"/>
    <w:rsid w:val="0084372E"/>
    <w:rsid w:val="0084400F"/>
    <w:rsid w:val="008448A5"/>
    <w:rsid w:val="00844F81"/>
    <w:rsid w:val="00845DB3"/>
    <w:rsid w:val="00846682"/>
    <w:rsid w:val="00846F36"/>
    <w:rsid w:val="00847DE3"/>
    <w:rsid w:val="00850C37"/>
    <w:rsid w:val="00850EAA"/>
    <w:rsid w:val="00851D25"/>
    <w:rsid w:val="00852DD0"/>
    <w:rsid w:val="0085309B"/>
    <w:rsid w:val="00853313"/>
    <w:rsid w:val="00854FD2"/>
    <w:rsid w:val="008551AF"/>
    <w:rsid w:val="0085544D"/>
    <w:rsid w:val="0085666B"/>
    <w:rsid w:val="00856A61"/>
    <w:rsid w:val="00856F3A"/>
    <w:rsid w:val="00857216"/>
    <w:rsid w:val="0085750C"/>
    <w:rsid w:val="00857757"/>
    <w:rsid w:val="00860064"/>
    <w:rsid w:val="00860272"/>
    <w:rsid w:val="00862769"/>
    <w:rsid w:val="00862FFD"/>
    <w:rsid w:val="008635B8"/>
    <w:rsid w:val="00863AAE"/>
    <w:rsid w:val="00865A0E"/>
    <w:rsid w:val="00866210"/>
    <w:rsid w:val="008671FE"/>
    <w:rsid w:val="008677F2"/>
    <w:rsid w:val="00870BA8"/>
    <w:rsid w:val="00870D5D"/>
    <w:rsid w:val="00871E78"/>
    <w:rsid w:val="0087201C"/>
    <w:rsid w:val="00872202"/>
    <w:rsid w:val="008727FC"/>
    <w:rsid w:val="008732A7"/>
    <w:rsid w:val="00874DF6"/>
    <w:rsid w:val="008755A8"/>
    <w:rsid w:val="008805ED"/>
    <w:rsid w:val="00881362"/>
    <w:rsid w:val="00881661"/>
    <w:rsid w:val="00881806"/>
    <w:rsid w:val="008826A7"/>
    <w:rsid w:val="00883FF8"/>
    <w:rsid w:val="008853AF"/>
    <w:rsid w:val="00885654"/>
    <w:rsid w:val="00885D53"/>
    <w:rsid w:val="0088607B"/>
    <w:rsid w:val="00886345"/>
    <w:rsid w:val="00887A00"/>
    <w:rsid w:val="00890C0A"/>
    <w:rsid w:val="00890CCC"/>
    <w:rsid w:val="00892519"/>
    <w:rsid w:val="00892C92"/>
    <w:rsid w:val="008932F1"/>
    <w:rsid w:val="00894BB5"/>
    <w:rsid w:val="00896371"/>
    <w:rsid w:val="008965C3"/>
    <w:rsid w:val="00897049"/>
    <w:rsid w:val="00897D2C"/>
    <w:rsid w:val="008A17FA"/>
    <w:rsid w:val="008A24A7"/>
    <w:rsid w:val="008A28A1"/>
    <w:rsid w:val="008A363C"/>
    <w:rsid w:val="008A3AFF"/>
    <w:rsid w:val="008A3B06"/>
    <w:rsid w:val="008A457B"/>
    <w:rsid w:val="008A4596"/>
    <w:rsid w:val="008A510B"/>
    <w:rsid w:val="008A591F"/>
    <w:rsid w:val="008A637A"/>
    <w:rsid w:val="008A64F3"/>
    <w:rsid w:val="008A67FA"/>
    <w:rsid w:val="008A702E"/>
    <w:rsid w:val="008A7586"/>
    <w:rsid w:val="008A7998"/>
    <w:rsid w:val="008A7F63"/>
    <w:rsid w:val="008B0C0E"/>
    <w:rsid w:val="008B1ED1"/>
    <w:rsid w:val="008B29E3"/>
    <w:rsid w:val="008B3215"/>
    <w:rsid w:val="008B574E"/>
    <w:rsid w:val="008B5E45"/>
    <w:rsid w:val="008B63CE"/>
    <w:rsid w:val="008C0CB2"/>
    <w:rsid w:val="008C256B"/>
    <w:rsid w:val="008C26EB"/>
    <w:rsid w:val="008C2BA5"/>
    <w:rsid w:val="008C2E44"/>
    <w:rsid w:val="008C3F7C"/>
    <w:rsid w:val="008C53AF"/>
    <w:rsid w:val="008C574D"/>
    <w:rsid w:val="008C5A73"/>
    <w:rsid w:val="008C641E"/>
    <w:rsid w:val="008D0061"/>
    <w:rsid w:val="008D3668"/>
    <w:rsid w:val="008D3F37"/>
    <w:rsid w:val="008D4078"/>
    <w:rsid w:val="008D5AB3"/>
    <w:rsid w:val="008D776A"/>
    <w:rsid w:val="008E001A"/>
    <w:rsid w:val="008E0BE2"/>
    <w:rsid w:val="008E0E9F"/>
    <w:rsid w:val="008E118B"/>
    <w:rsid w:val="008E175B"/>
    <w:rsid w:val="008E1AB7"/>
    <w:rsid w:val="008E227E"/>
    <w:rsid w:val="008E25A2"/>
    <w:rsid w:val="008E2604"/>
    <w:rsid w:val="008E3612"/>
    <w:rsid w:val="008E43DE"/>
    <w:rsid w:val="008E5557"/>
    <w:rsid w:val="008E5DFE"/>
    <w:rsid w:val="008E71A1"/>
    <w:rsid w:val="008F1013"/>
    <w:rsid w:val="008F1A1B"/>
    <w:rsid w:val="008F1D2D"/>
    <w:rsid w:val="008F1EFD"/>
    <w:rsid w:val="008F237E"/>
    <w:rsid w:val="008F34AA"/>
    <w:rsid w:val="008F464B"/>
    <w:rsid w:val="008F645B"/>
    <w:rsid w:val="008F71E7"/>
    <w:rsid w:val="008F72AC"/>
    <w:rsid w:val="008F761E"/>
    <w:rsid w:val="008F7B15"/>
    <w:rsid w:val="00901257"/>
    <w:rsid w:val="00902CAD"/>
    <w:rsid w:val="009032CF"/>
    <w:rsid w:val="00903D65"/>
    <w:rsid w:val="00904096"/>
    <w:rsid w:val="00904E76"/>
    <w:rsid w:val="00904F52"/>
    <w:rsid w:val="00906112"/>
    <w:rsid w:val="009066C3"/>
    <w:rsid w:val="009079FC"/>
    <w:rsid w:val="009109BF"/>
    <w:rsid w:val="0091204F"/>
    <w:rsid w:val="00912797"/>
    <w:rsid w:val="00912DF6"/>
    <w:rsid w:val="00913CD2"/>
    <w:rsid w:val="00913E8E"/>
    <w:rsid w:val="00914629"/>
    <w:rsid w:val="0091519B"/>
    <w:rsid w:val="009161E0"/>
    <w:rsid w:val="0091711E"/>
    <w:rsid w:val="00917881"/>
    <w:rsid w:val="00920DED"/>
    <w:rsid w:val="009228BE"/>
    <w:rsid w:val="00922B50"/>
    <w:rsid w:val="00923B44"/>
    <w:rsid w:val="00924287"/>
    <w:rsid w:val="00925040"/>
    <w:rsid w:val="0092621D"/>
    <w:rsid w:val="00926E86"/>
    <w:rsid w:val="00927A8D"/>
    <w:rsid w:val="009301E3"/>
    <w:rsid w:val="009302C2"/>
    <w:rsid w:val="00931514"/>
    <w:rsid w:val="009325E1"/>
    <w:rsid w:val="009327E4"/>
    <w:rsid w:val="009348A1"/>
    <w:rsid w:val="00935097"/>
    <w:rsid w:val="00935AAD"/>
    <w:rsid w:val="0093608C"/>
    <w:rsid w:val="009363FC"/>
    <w:rsid w:val="0093695A"/>
    <w:rsid w:val="009369B6"/>
    <w:rsid w:val="00936CAD"/>
    <w:rsid w:val="00936D94"/>
    <w:rsid w:val="00936E74"/>
    <w:rsid w:val="00937226"/>
    <w:rsid w:val="0094001E"/>
    <w:rsid w:val="00940896"/>
    <w:rsid w:val="00942D38"/>
    <w:rsid w:val="0094358D"/>
    <w:rsid w:val="00944206"/>
    <w:rsid w:val="009443D7"/>
    <w:rsid w:val="009448A7"/>
    <w:rsid w:val="00944BBC"/>
    <w:rsid w:val="00950A9F"/>
    <w:rsid w:val="00951027"/>
    <w:rsid w:val="009511AB"/>
    <w:rsid w:val="00952275"/>
    <w:rsid w:val="009536E7"/>
    <w:rsid w:val="00953C9F"/>
    <w:rsid w:val="009541C2"/>
    <w:rsid w:val="0095471C"/>
    <w:rsid w:val="00955AD8"/>
    <w:rsid w:val="00955EB1"/>
    <w:rsid w:val="00957157"/>
    <w:rsid w:val="00957314"/>
    <w:rsid w:val="00957AC3"/>
    <w:rsid w:val="00960605"/>
    <w:rsid w:val="009617BE"/>
    <w:rsid w:val="00961DA5"/>
    <w:rsid w:val="00964A88"/>
    <w:rsid w:val="009658B4"/>
    <w:rsid w:val="00966C58"/>
    <w:rsid w:val="00971C84"/>
    <w:rsid w:val="009725BC"/>
    <w:rsid w:val="009728ED"/>
    <w:rsid w:val="0097400C"/>
    <w:rsid w:val="00974D1F"/>
    <w:rsid w:val="00975752"/>
    <w:rsid w:val="00975DE7"/>
    <w:rsid w:val="0097687D"/>
    <w:rsid w:val="00976A95"/>
    <w:rsid w:val="00976D83"/>
    <w:rsid w:val="009772D2"/>
    <w:rsid w:val="009773D7"/>
    <w:rsid w:val="00977C9A"/>
    <w:rsid w:val="0098122E"/>
    <w:rsid w:val="00981E64"/>
    <w:rsid w:val="009821CB"/>
    <w:rsid w:val="0098227B"/>
    <w:rsid w:val="009822A1"/>
    <w:rsid w:val="00983B70"/>
    <w:rsid w:val="00984546"/>
    <w:rsid w:val="009846AE"/>
    <w:rsid w:val="00986446"/>
    <w:rsid w:val="00987490"/>
    <w:rsid w:val="00991572"/>
    <w:rsid w:val="009916D2"/>
    <w:rsid w:val="0099258F"/>
    <w:rsid w:val="00993A70"/>
    <w:rsid w:val="00993EC3"/>
    <w:rsid w:val="0099475E"/>
    <w:rsid w:val="00995955"/>
    <w:rsid w:val="009959F6"/>
    <w:rsid w:val="00996994"/>
    <w:rsid w:val="00996E90"/>
    <w:rsid w:val="00996FB4"/>
    <w:rsid w:val="00997D8A"/>
    <w:rsid w:val="009A014C"/>
    <w:rsid w:val="009A1832"/>
    <w:rsid w:val="009A2C16"/>
    <w:rsid w:val="009A32DA"/>
    <w:rsid w:val="009A3524"/>
    <w:rsid w:val="009A47F7"/>
    <w:rsid w:val="009A4C59"/>
    <w:rsid w:val="009A4F2E"/>
    <w:rsid w:val="009A54A5"/>
    <w:rsid w:val="009A5988"/>
    <w:rsid w:val="009A5F8F"/>
    <w:rsid w:val="009A63A5"/>
    <w:rsid w:val="009A663E"/>
    <w:rsid w:val="009B0E3A"/>
    <w:rsid w:val="009B15FA"/>
    <w:rsid w:val="009B1CA0"/>
    <w:rsid w:val="009B217D"/>
    <w:rsid w:val="009B31EE"/>
    <w:rsid w:val="009B3870"/>
    <w:rsid w:val="009B54AE"/>
    <w:rsid w:val="009B73C2"/>
    <w:rsid w:val="009C0241"/>
    <w:rsid w:val="009C0974"/>
    <w:rsid w:val="009C0E27"/>
    <w:rsid w:val="009C19E7"/>
    <w:rsid w:val="009C1C33"/>
    <w:rsid w:val="009C2BD1"/>
    <w:rsid w:val="009C2DA8"/>
    <w:rsid w:val="009C2F9F"/>
    <w:rsid w:val="009C3377"/>
    <w:rsid w:val="009C3894"/>
    <w:rsid w:val="009C67FF"/>
    <w:rsid w:val="009C6D9A"/>
    <w:rsid w:val="009C6FE0"/>
    <w:rsid w:val="009C7591"/>
    <w:rsid w:val="009D01E2"/>
    <w:rsid w:val="009D0C4E"/>
    <w:rsid w:val="009D579D"/>
    <w:rsid w:val="009D5EEB"/>
    <w:rsid w:val="009D6228"/>
    <w:rsid w:val="009D6709"/>
    <w:rsid w:val="009D6985"/>
    <w:rsid w:val="009D6B2E"/>
    <w:rsid w:val="009D704F"/>
    <w:rsid w:val="009D760B"/>
    <w:rsid w:val="009D7F8F"/>
    <w:rsid w:val="009E01C2"/>
    <w:rsid w:val="009E0D84"/>
    <w:rsid w:val="009E1B71"/>
    <w:rsid w:val="009E2E1F"/>
    <w:rsid w:val="009E3165"/>
    <w:rsid w:val="009E41DB"/>
    <w:rsid w:val="009E433C"/>
    <w:rsid w:val="009E4AD0"/>
    <w:rsid w:val="009E4FF0"/>
    <w:rsid w:val="009E6035"/>
    <w:rsid w:val="009E76E3"/>
    <w:rsid w:val="009E7E8D"/>
    <w:rsid w:val="009F1F17"/>
    <w:rsid w:val="009F33B0"/>
    <w:rsid w:val="009F3D7C"/>
    <w:rsid w:val="009F43ED"/>
    <w:rsid w:val="009F483E"/>
    <w:rsid w:val="009F5C67"/>
    <w:rsid w:val="009F77A7"/>
    <w:rsid w:val="009F77C8"/>
    <w:rsid w:val="00A00577"/>
    <w:rsid w:val="00A00A3C"/>
    <w:rsid w:val="00A01B65"/>
    <w:rsid w:val="00A03894"/>
    <w:rsid w:val="00A04B0A"/>
    <w:rsid w:val="00A0592E"/>
    <w:rsid w:val="00A0598B"/>
    <w:rsid w:val="00A072BB"/>
    <w:rsid w:val="00A0762E"/>
    <w:rsid w:val="00A11FCA"/>
    <w:rsid w:val="00A14A9C"/>
    <w:rsid w:val="00A15089"/>
    <w:rsid w:val="00A15FB3"/>
    <w:rsid w:val="00A16B31"/>
    <w:rsid w:val="00A16D9E"/>
    <w:rsid w:val="00A17277"/>
    <w:rsid w:val="00A17356"/>
    <w:rsid w:val="00A20177"/>
    <w:rsid w:val="00A20A0C"/>
    <w:rsid w:val="00A20A75"/>
    <w:rsid w:val="00A210EC"/>
    <w:rsid w:val="00A2168B"/>
    <w:rsid w:val="00A2537B"/>
    <w:rsid w:val="00A26417"/>
    <w:rsid w:val="00A2687B"/>
    <w:rsid w:val="00A26E32"/>
    <w:rsid w:val="00A271D5"/>
    <w:rsid w:val="00A2794E"/>
    <w:rsid w:val="00A304DE"/>
    <w:rsid w:val="00A31CCE"/>
    <w:rsid w:val="00A31DA0"/>
    <w:rsid w:val="00A32632"/>
    <w:rsid w:val="00A32963"/>
    <w:rsid w:val="00A33E37"/>
    <w:rsid w:val="00A3404E"/>
    <w:rsid w:val="00A34D00"/>
    <w:rsid w:val="00A3545B"/>
    <w:rsid w:val="00A35EE5"/>
    <w:rsid w:val="00A365E6"/>
    <w:rsid w:val="00A36EB0"/>
    <w:rsid w:val="00A40E24"/>
    <w:rsid w:val="00A432FB"/>
    <w:rsid w:val="00A45188"/>
    <w:rsid w:val="00A4692C"/>
    <w:rsid w:val="00A5169D"/>
    <w:rsid w:val="00A53CD9"/>
    <w:rsid w:val="00A54132"/>
    <w:rsid w:val="00A56282"/>
    <w:rsid w:val="00A56841"/>
    <w:rsid w:val="00A60C19"/>
    <w:rsid w:val="00A61047"/>
    <w:rsid w:val="00A61465"/>
    <w:rsid w:val="00A61F3B"/>
    <w:rsid w:val="00A64086"/>
    <w:rsid w:val="00A646E7"/>
    <w:rsid w:val="00A64730"/>
    <w:rsid w:val="00A6494E"/>
    <w:rsid w:val="00A649E7"/>
    <w:rsid w:val="00A6509D"/>
    <w:rsid w:val="00A6544A"/>
    <w:rsid w:val="00A66579"/>
    <w:rsid w:val="00A66BE2"/>
    <w:rsid w:val="00A70FA4"/>
    <w:rsid w:val="00A71052"/>
    <w:rsid w:val="00A71FFA"/>
    <w:rsid w:val="00A724D1"/>
    <w:rsid w:val="00A7270A"/>
    <w:rsid w:val="00A72BF6"/>
    <w:rsid w:val="00A73314"/>
    <w:rsid w:val="00A74822"/>
    <w:rsid w:val="00A754C6"/>
    <w:rsid w:val="00A7665A"/>
    <w:rsid w:val="00A76695"/>
    <w:rsid w:val="00A767E9"/>
    <w:rsid w:val="00A7714C"/>
    <w:rsid w:val="00A802BD"/>
    <w:rsid w:val="00A8240D"/>
    <w:rsid w:val="00A8393F"/>
    <w:rsid w:val="00A84F3E"/>
    <w:rsid w:val="00A856A8"/>
    <w:rsid w:val="00A874F2"/>
    <w:rsid w:val="00A87884"/>
    <w:rsid w:val="00A87C35"/>
    <w:rsid w:val="00A9074B"/>
    <w:rsid w:val="00A910A8"/>
    <w:rsid w:val="00A91E55"/>
    <w:rsid w:val="00A92085"/>
    <w:rsid w:val="00A92623"/>
    <w:rsid w:val="00A93080"/>
    <w:rsid w:val="00A93560"/>
    <w:rsid w:val="00A94208"/>
    <w:rsid w:val="00A94338"/>
    <w:rsid w:val="00A94D96"/>
    <w:rsid w:val="00A95EA6"/>
    <w:rsid w:val="00A96645"/>
    <w:rsid w:val="00A967EA"/>
    <w:rsid w:val="00AA049C"/>
    <w:rsid w:val="00AA0701"/>
    <w:rsid w:val="00AA0C9C"/>
    <w:rsid w:val="00AA0D33"/>
    <w:rsid w:val="00AA155C"/>
    <w:rsid w:val="00AA1D70"/>
    <w:rsid w:val="00AA2584"/>
    <w:rsid w:val="00AA25EF"/>
    <w:rsid w:val="00AA2832"/>
    <w:rsid w:val="00AA2BF1"/>
    <w:rsid w:val="00AA2F4B"/>
    <w:rsid w:val="00AA3208"/>
    <w:rsid w:val="00AA379C"/>
    <w:rsid w:val="00AA37EC"/>
    <w:rsid w:val="00AA3C97"/>
    <w:rsid w:val="00AA5B73"/>
    <w:rsid w:val="00AA5C30"/>
    <w:rsid w:val="00AA6552"/>
    <w:rsid w:val="00AA7F15"/>
    <w:rsid w:val="00AB0681"/>
    <w:rsid w:val="00AB1189"/>
    <w:rsid w:val="00AB211A"/>
    <w:rsid w:val="00AB2B2A"/>
    <w:rsid w:val="00AB497D"/>
    <w:rsid w:val="00AB67F4"/>
    <w:rsid w:val="00AB6C44"/>
    <w:rsid w:val="00AB7C52"/>
    <w:rsid w:val="00AB7CE5"/>
    <w:rsid w:val="00AB7F7F"/>
    <w:rsid w:val="00AC0F44"/>
    <w:rsid w:val="00AC12E7"/>
    <w:rsid w:val="00AC1379"/>
    <w:rsid w:val="00AC1902"/>
    <w:rsid w:val="00AC2545"/>
    <w:rsid w:val="00AC2A55"/>
    <w:rsid w:val="00AC3145"/>
    <w:rsid w:val="00AC3F8C"/>
    <w:rsid w:val="00AC517A"/>
    <w:rsid w:val="00AC5236"/>
    <w:rsid w:val="00AC6757"/>
    <w:rsid w:val="00AC6790"/>
    <w:rsid w:val="00AD04C3"/>
    <w:rsid w:val="00AD186A"/>
    <w:rsid w:val="00AD1892"/>
    <w:rsid w:val="00AD18D1"/>
    <w:rsid w:val="00AD1CB4"/>
    <w:rsid w:val="00AD250E"/>
    <w:rsid w:val="00AD3687"/>
    <w:rsid w:val="00AD4D23"/>
    <w:rsid w:val="00AD6315"/>
    <w:rsid w:val="00AD68B6"/>
    <w:rsid w:val="00AD6903"/>
    <w:rsid w:val="00AD6E90"/>
    <w:rsid w:val="00AD6F7D"/>
    <w:rsid w:val="00AE146A"/>
    <w:rsid w:val="00AE4324"/>
    <w:rsid w:val="00AE5842"/>
    <w:rsid w:val="00AE6576"/>
    <w:rsid w:val="00AE6C58"/>
    <w:rsid w:val="00AE7797"/>
    <w:rsid w:val="00AE77CC"/>
    <w:rsid w:val="00AF0626"/>
    <w:rsid w:val="00AF0ACB"/>
    <w:rsid w:val="00AF0AF9"/>
    <w:rsid w:val="00AF22F7"/>
    <w:rsid w:val="00AF2644"/>
    <w:rsid w:val="00AF415B"/>
    <w:rsid w:val="00AF4599"/>
    <w:rsid w:val="00AF4A18"/>
    <w:rsid w:val="00AF4D38"/>
    <w:rsid w:val="00AF6B31"/>
    <w:rsid w:val="00AF7D5D"/>
    <w:rsid w:val="00B030B6"/>
    <w:rsid w:val="00B035F6"/>
    <w:rsid w:val="00B03D1A"/>
    <w:rsid w:val="00B10308"/>
    <w:rsid w:val="00B1096F"/>
    <w:rsid w:val="00B10F2D"/>
    <w:rsid w:val="00B119DF"/>
    <w:rsid w:val="00B12306"/>
    <w:rsid w:val="00B13101"/>
    <w:rsid w:val="00B132FA"/>
    <w:rsid w:val="00B13458"/>
    <w:rsid w:val="00B13955"/>
    <w:rsid w:val="00B14BF3"/>
    <w:rsid w:val="00B14D89"/>
    <w:rsid w:val="00B15781"/>
    <w:rsid w:val="00B15826"/>
    <w:rsid w:val="00B163D5"/>
    <w:rsid w:val="00B2045D"/>
    <w:rsid w:val="00B21CAA"/>
    <w:rsid w:val="00B21CBE"/>
    <w:rsid w:val="00B22724"/>
    <w:rsid w:val="00B23709"/>
    <w:rsid w:val="00B23CB9"/>
    <w:rsid w:val="00B241BE"/>
    <w:rsid w:val="00B249FC"/>
    <w:rsid w:val="00B24D59"/>
    <w:rsid w:val="00B25968"/>
    <w:rsid w:val="00B263C4"/>
    <w:rsid w:val="00B2686F"/>
    <w:rsid w:val="00B272BC"/>
    <w:rsid w:val="00B27569"/>
    <w:rsid w:val="00B30442"/>
    <w:rsid w:val="00B30485"/>
    <w:rsid w:val="00B30B3E"/>
    <w:rsid w:val="00B30D99"/>
    <w:rsid w:val="00B32510"/>
    <w:rsid w:val="00B32CEB"/>
    <w:rsid w:val="00B3384B"/>
    <w:rsid w:val="00B34918"/>
    <w:rsid w:val="00B35993"/>
    <w:rsid w:val="00B35DBC"/>
    <w:rsid w:val="00B360E1"/>
    <w:rsid w:val="00B366DB"/>
    <w:rsid w:val="00B36939"/>
    <w:rsid w:val="00B36BBA"/>
    <w:rsid w:val="00B40BA8"/>
    <w:rsid w:val="00B41F4D"/>
    <w:rsid w:val="00B421F8"/>
    <w:rsid w:val="00B42253"/>
    <w:rsid w:val="00B425CF"/>
    <w:rsid w:val="00B431C0"/>
    <w:rsid w:val="00B448D0"/>
    <w:rsid w:val="00B4756C"/>
    <w:rsid w:val="00B47C81"/>
    <w:rsid w:val="00B5005B"/>
    <w:rsid w:val="00B50CA2"/>
    <w:rsid w:val="00B51BC7"/>
    <w:rsid w:val="00B51ED7"/>
    <w:rsid w:val="00B523F1"/>
    <w:rsid w:val="00B54E79"/>
    <w:rsid w:val="00B5512D"/>
    <w:rsid w:val="00B55225"/>
    <w:rsid w:val="00B57652"/>
    <w:rsid w:val="00B57C57"/>
    <w:rsid w:val="00B60469"/>
    <w:rsid w:val="00B605FA"/>
    <w:rsid w:val="00B6076F"/>
    <w:rsid w:val="00B60991"/>
    <w:rsid w:val="00B61195"/>
    <w:rsid w:val="00B62349"/>
    <w:rsid w:val="00B630E1"/>
    <w:rsid w:val="00B646C0"/>
    <w:rsid w:val="00B65E9A"/>
    <w:rsid w:val="00B66B3D"/>
    <w:rsid w:val="00B66DA4"/>
    <w:rsid w:val="00B706C4"/>
    <w:rsid w:val="00B7109F"/>
    <w:rsid w:val="00B728A4"/>
    <w:rsid w:val="00B73BDE"/>
    <w:rsid w:val="00B75FA0"/>
    <w:rsid w:val="00B80E24"/>
    <w:rsid w:val="00B8185A"/>
    <w:rsid w:val="00B81B0F"/>
    <w:rsid w:val="00B82B51"/>
    <w:rsid w:val="00B841FB"/>
    <w:rsid w:val="00B842DF"/>
    <w:rsid w:val="00B84F79"/>
    <w:rsid w:val="00B85591"/>
    <w:rsid w:val="00B868C1"/>
    <w:rsid w:val="00B86C79"/>
    <w:rsid w:val="00B900E2"/>
    <w:rsid w:val="00B900F5"/>
    <w:rsid w:val="00B9036A"/>
    <w:rsid w:val="00B909D1"/>
    <w:rsid w:val="00B925D9"/>
    <w:rsid w:val="00B937D9"/>
    <w:rsid w:val="00B94452"/>
    <w:rsid w:val="00B94E4C"/>
    <w:rsid w:val="00B95AB4"/>
    <w:rsid w:val="00B96D80"/>
    <w:rsid w:val="00B9774A"/>
    <w:rsid w:val="00BA0836"/>
    <w:rsid w:val="00BA14BC"/>
    <w:rsid w:val="00BA2109"/>
    <w:rsid w:val="00BA281A"/>
    <w:rsid w:val="00BA655D"/>
    <w:rsid w:val="00BA67BC"/>
    <w:rsid w:val="00BA67C1"/>
    <w:rsid w:val="00BA6C01"/>
    <w:rsid w:val="00BA7C4B"/>
    <w:rsid w:val="00BB1F7D"/>
    <w:rsid w:val="00BB30C4"/>
    <w:rsid w:val="00BB31C8"/>
    <w:rsid w:val="00BB333A"/>
    <w:rsid w:val="00BB33CA"/>
    <w:rsid w:val="00BB45B5"/>
    <w:rsid w:val="00BB6D6D"/>
    <w:rsid w:val="00BB7FA6"/>
    <w:rsid w:val="00BC1474"/>
    <w:rsid w:val="00BC32D3"/>
    <w:rsid w:val="00BC47E2"/>
    <w:rsid w:val="00BC4ADA"/>
    <w:rsid w:val="00BC50FE"/>
    <w:rsid w:val="00BC5C2D"/>
    <w:rsid w:val="00BC7579"/>
    <w:rsid w:val="00BC773C"/>
    <w:rsid w:val="00BD0302"/>
    <w:rsid w:val="00BD0531"/>
    <w:rsid w:val="00BD186F"/>
    <w:rsid w:val="00BD3CFB"/>
    <w:rsid w:val="00BD41D8"/>
    <w:rsid w:val="00BD4BB9"/>
    <w:rsid w:val="00BD4ED6"/>
    <w:rsid w:val="00BD6561"/>
    <w:rsid w:val="00BD72C9"/>
    <w:rsid w:val="00BD7747"/>
    <w:rsid w:val="00BE14F2"/>
    <w:rsid w:val="00BE1771"/>
    <w:rsid w:val="00BE27E4"/>
    <w:rsid w:val="00BE55A2"/>
    <w:rsid w:val="00BE687C"/>
    <w:rsid w:val="00BE6AD7"/>
    <w:rsid w:val="00BE719D"/>
    <w:rsid w:val="00BE7540"/>
    <w:rsid w:val="00BE796B"/>
    <w:rsid w:val="00BF0456"/>
    <w:rsid w:val="00BF0708"/>
    <w:rsid w:val="00BF298C"/>
    <w:rsid w:val="00BF2B5E"/>
    <w:rsid w:val="00BF2D54"/>
    <w:rsid w:val="00BF2DEE"/>
    <w:rsid w:val="00BF364F"/>
    <w:rsid w:val="00BF38DA"/>
    <w:rsid w:val="00BF5F8D"/>
    <w:rsid w:val="00BF6BA5"/>
    <w:rsid w:val="00C003A9"/>
    <w:rsid w:val="00C013F2"/>
    <w:rsid w:val="00C01643"/>
    <w:rsid w:val="00C0319E"/>
    <w:rsid w:val="00C04F2D"/>
    <w:rsid w:val="00C06368"/>
    <w:rsid w:val="00C066A2"/>
    <w:rsid w:val="00C06800"/>
    <w:rsid w:val="00C0717F"/>
    <w:rsid w:val="00C07687"/>
    <w:rsid w:val="00C104E4"/>
    <w:rsid w:val="00C10596"/>
    <w:rsid w:val="00C113D9"/>
    <w:rsid w:val="00C134BE"/>
    <w:rsid w:val="00C13C50"/>
    <w:rsid w:val="00C140DB"/>
    <w:rsid w:val="00C144D2"/>
    <w:rsid w:val="00C14602"/>
    <w:rsid w:val="00C147D1"/>
    <w:rsid w:val="00C1687A"/>
    <w:rsid w:val="00C17C9A"/>
    <w:rsid w:val="00C201DD"/>
    <w:rsid w:val="00C20E09"/>
    <w:rsid w:val="00C23139"/>
    <w:rsid w:val="00C24F66"/>
    <w:rsid w:val="00C25B53"/>
    <w:rsid w:val="00C27940"/>
    <w:rsid w:val="00C30537"/>
    <w:rsid w:val="00C305E3"/>
    <w:rsid w:val="00C30870"/>
    <w:rsid w:val="00C3148F"/>
    <w:rsid w:val="00C31FF2"/>
    <w:rsid w:val="00C32793"/>
    <w:rsid w:val="00C32828"/>
    <w:rsid w:val="00C32F3A"/>
    <w:rsid w:val="00C32FB2"/>
    <w:rsid w:val="00C3322A"/>
    <w:rsid w:val="00C364F3"/>
    <w:rsid w:val="00C374D0"/>
    <w:rsid w:val="00C46261"/>
    <w:rsid w:val="00C46503"/>
    <w:rsid w:val="00C47D4A"/>
    <w:rsid w:val="00C51031"/>
    <w:rsid w:val="00C51791"/>
    <w:rsid w:val="00C525E0"/>
    <w:rsid w:val="00C53B89"/>
    <w:rsid w:val="00C553B2"/>
    <w:rsid w:val="00C55B68"/>
    <w:rsid w:val="00C56249"/>
    <w:rsid w:val="00C569C8"/>
    <w:rsid w:val="00C56A48"/>
    <w:rsid w:val="00C56E9E"/>
    <w:rsid w:val="00C61CEF"/>
    <w:rsid w:val="00C61DB2"/>
    <w:rsid w:val="00C61EAB"/>
    <w:rsid w:val="00C621E7"/>
    <w:rsid w:val="00C62AB4"/>
    <w:rsid w:val="00C62AE3"/>
    <w:rsid w:val="00C63CD5"/>
    <w:rsid w:val="00C65521"/>
    <w:rsid w:val="00C67501"/>
    <w:rsid w:val="00C709DE"/>
    <w:rsid w:val="00C711E8"/>
    <w:rsid w:val="00C7129C"/>
    <w:rsid w:val="00C7221F"/>
    <w:rsid w:val="00C73986"/>
    <w:rsid w:val="00C74134"/>
    <w:rsid w:val="00C748CD"/>
    <w:rsid w:val="00C75A6B"/>
    <w:rsid w:val="00C77B8A"/>
    <w:rsid w:val="00C80734"/>
    <w:rsid w:val="00C812C3"/>
    <w:rsid w:val="00C8138D"/>
    <w:rsid w:val="00C81C24"/>
    <w:rsid w:val="00C8275F"/>
    <w:rsid w:val="00C838E7"/>
    <w:rsid w:val="00C849B7"/>
    <w:rsid w:val="00C86A3A"/>
    <w:rsid w:val="00C86F50"/>
    <w:rsid w:val="00C87577"/>
    <w:rsid w:val="00C902E5"/>
    <w:rsid w:val="00C913AA"/>
    <w:rsid w:val="00C91429"/>
    <w:rsid w:val="00C915E2"/>
    <w:rsid w:val="00C92132"/>
    <w:rsid w:val="00C949A5"/>
    <w:rsid w:val="00C95647"/>
    <w:rsid w:val="00C973FA"/>
    <w:rsid w:val="00C97826"/>
    <w:rsid w:val="00C97891"/>
    <w:rsid w:val="00CA2891"/>
    <w:rsid w:val="00CA3609"/>
    <w:rsid w:val="00CA4A7B"/>
    <w:rsid w:val="00CA4BBF"/>
    <w:rsid w:val="00CA5F56"/>
    <w:rsid w:val="00CA74CA"/>
    <w:rsid w:val="00CA7842"/>
    <w:rsid w:val="00CB025A"/>
    <w:rsid w:val="00CB0546"/>
    <w:rsid w:val="00CB155D"/>
    <w:rsid w:val="00CB1EEB"/>
    <w:rsid w:val="00CB2671"/>
    <w:rsid w:val="00CB2FB7"/>
    <w:rsid w:val="00CB327C"/>
    <w:rsid w:val="00CB4EEC"/>
    <w:rsid w:val="00CB516F"/>
    <w:rsid w:val="00CB6215"/>
    <w:rsid w:val="00CB6336"/>
    <w:rsid w:val="00CB738B"/>
    <w:rsid w:val="00CB75CC"/>
    <w:rsid w:val="00CC0052"/>
    <w:rsid w:val="00CC0FF9"/>
    <w:rsid w:val="00CC1065"/>
    <w:rsid w:val="00CC21E8"/>
    <w:rsid w:val="00CC2256"/>
    <w:rsid w:val="00CC2B01"/>
    <w:rsid w:val="00CC3BBE"/>
    <w:rsid w:val="00CC407C"/>
    <w:rsid w:val="00CC4817"/>
    <w:rsid w:val="00CC6A26"/>
    <w:rsid w:val="00CC6DE4"/>
    <w:rsid w:val="00CC72B5"/>
    <w:rsid w:val="00CC74FA"/>
    <w:rsid w:val="00CC7B7C"/>
    <w:rsid w:val="00CD6FF5"/>
    <w:rsid w:val="00CD757C"/>
    <w:rsid w:val="00CD78A0"/>
    <w:rsid w:val="00CD7C2F"/>
    <w:rsid w:val="00CE0409"/>
    <w:rsid w:val="00CE09F4"/>
    <w:rsid w:val="00CE0A38"/>
    <w:rsid w:val="00CE0C72"/>
    <w:rsid w:val="00CE0F3E"/>
    <w:rsid w:val="00CE214D"/>
    <w:rsid w:val="00CE4F25"/>
    <w:rsid w:val="00CE571F"/>
    <w:rsid w:val="00CF0346"/>
    <w:rsid w:val="00CF1FFE"/>
    <w:rsid w:val="00CF25D1"/>
    <w:rsid w:val="00CF2D79"/>
    <w:rsid w:val="00CF2D98"/>
    <w:rsid w:val="00CF793A"/>
    <w:rsid w:val="00D00FFC"/>
    <w:rsid w:val="00D01446"/>
    <w:rsid w:val="00D02548"/>
    <w:rsid w:val="00D02F0E"/>
    <w:rsid w:val="00D04582"/>
    <w:rsid w:val="00D0534B"/>
    <w:rsid w:val="00D055A0"/>
    <w:rsid w:val="00D0560B"/>
    <w:rsid w:val="00D06282"/>
    <w:rsid w:val="00D06A02"/>
    <w:rsid w:val="00D108D1"/>
    <w:rsid w:val="00D10BBB"/>
    <w:rsid w:val="00D114A4"/>
    <w:rsid w:val="00D11E3D"/>
    <w:rsid w:val="00D11ED7"/>
    <w:rsid w:val="00D14256"/>
    <w:rsid w:val="00D14843"/>
    <w:rsid w:val="00D14948"/>
    <w:rsid w:val="00D15739"/>
    <w:rsid w:val="00D16837"/>
    <w:rsid w:val="00D16B32"/>
    <w:rsid w:val="00D172A7"/>
    <w:rsid w:val="00D17460"/>
    <w:rsid w:val="00D17716"/>
    <w:rsid w:val="00D20B1A"/>
    <w:rsid w:val="00D212B7"/>
    <w:rsid w:val="00D24046"/>
    <w:rsid w:val="00D245A6"/>
    <w:rsid w:val="00D26799"/>
    <w:rsid w:val="00D27A80"/>
    <w:rsid w:val="00D27EAF"/>
    <w:rsid w:val="00D30BCB"/>
    <w:rsid w:val="00D30D1D"/>
    <w:rsid w:val="00D31370"/>
    <w:rsid w:val="00D32288"/>
    <w:rsid w:val="00D32453"/>
    <w:rsid w:val="00D35795"/>
    <w:rsid w:val="00D359FC"/>
    <w:rsid w:val="00D365C3"/>
    <w:rsid w:val="00D371A2"/>
    <w:rsid w:val="00D3761B"/>
    <w:rsid w:val="00D40347"/>
    <w:rsid w:val="00D406FF"/>
    <w:rsid w:val="00D40A3E"/>
    <w:rsid w:val="00D40FA0"/>
    <w:rsid w:val="00D414A8"/>
    <w:rsid w:val="00D414EB"/>
    <w:rsid w:val="00D417CF"/>
    <w:rsid w:val="00D41A25"/>
    <w:rsid w:val="00D42314"/>
    <w:rsid w:val="00D4350C"/>
    <w:rsid w:val="00D43FA5"/>
    <w:rsid w:val="00D4414B"/>
    <w:rsid w:val="00D441F3"/>
    <w:rsid w:val="00D4678F"/>
    <w:rsid w:val="00D46DDD"/>
    <w:rsid w:val="00D47073"/>
    <w:rsid w:val="00D47301"/>
    <w:rsid w:val="00D47AB7"/>
    <w:rsid w:val="00D506A3"/>
    <w:rsid w:val="00D50AC3"/>
    <w:rsid w:val="00D50D94"/>
    <w:rsid w:val="00D52A5C"/>
    <w:rsid w:val="00D52DA1"/>
    <w:rsid w:val="00D53DC2"/>
    <w:rsid w:val="00D5488B"/>
    <w:rsid w:val="00D5546A"/>
    <w:rsid w:val="00D5595C"/>
    <w:rsid w:val="00D60D7F"/>
    <w:rsid w:val="00D60F4B"/>
    <w:rsid w:val="00D612B6"/>
    <w:rsid w:val="00D6143A"/>
    <w:rsid w:val="00D6202B"/>
    <w:rsid w:val="00D6211E"/>
    <w:rsid w:val="00D63A77"/>
    <w:rsid w:val="00D64276"/>
    <w:rsid w:val="00D644F6"/>
    <w:rsid w:val="00D64577"/>
    <w:rsid w:val="00D66843"/>
    <w:rsid w:val="00D67168"/>
    <w:rsid w:val="00D675D2"/>
    <w:rsid w:val="00D67CB6"/>
    <w:rsid w:val="00D701D3"/>
    <w:rsid w:val="00D702CD"/>
    <w:rsid w:val="00D70CFF"/>
    <w:rsid w:val="00D71DCF"/>
    <w:rsid w:val="00D73324"/>
    <w:rsid w:val="00D73A1D"/>
    <w:rsid w:val="00D73EEA"/>
    <w:rsid w:val="00D749AB"/>
    <w:rsid w:val="00D76149"/>
    <w:rsid w:val="00D766A6"/>
    <w:rsid w:val="00D767BA"/>
    <w:rsid w:val="00D76B42"/>
    <w:rsid w:val="00D80FEE"/>
    <w:rsid w:val="00D83C10"/>
    <w:rsid w:val="00D844D8"/>
    <w:rsid w:val="00D84729"/>
    <w:rsid w:val="00D848EA"/>
    <w:rsid w:val="00D84B43"/>
    <w:rsid w:val="00D84E02"/>
    <w:rsid w:val="00D86E53"/>
    <w:rsid w:val="00D90BE0"/>
    <w:rsid w:val="00D90EE0"/>
    <w:rsid w:val="00D91255"/>
    <w:rsid w:val="00D917F7"/>
    <w:rsid w:val="00D91FA8"/>
    <w:rsid w:val="00D92006"/>
    <w:rsid w:val="00D9428F"/>
    <w:rsid w:val="00D94D81"/>
    <w:rsid w:val="00D94E03"/>
    <w:rsid w:val="00DA0D38"/>
    <w:rsid w:val="00DA17D2"/>
    <w:rsid w:val="00DA1D18"/>
    <w:rsid w:val="00DA2312"/>
    <w:rsid w:val="00DA3111"/>
    <w:rsid w:val="00DA3483"/>
    <w:rsid w:val="00DA537D"/>
    <w:rsid w:val="00DA5A6D"/>
    <w:rsid w:val="00DA5CC0"/>
    <w:rsid w:val="00DA682A"/>
    <w:rsid w:val="00DA6841"/>
    <w:rsid w:val="00DA6A3A"/>
    <w:rsid w:val="00DB0495"/>
    <w:rsid w:val="00DB0B93"/>
    <w:rsid w:val="00DB0E21"/>
    <w:rsid w:val="00DB1311"/>
    <w:rsid w:val="00DB42F4"/>
    <w:rsid w:val="00DB53A0"/>
    <w:rsid w:val="00DB5D28"/>
    <w:rsid w:val="00DB6118"/>
    <w:rsid w:val="00DB65D0"/>
    <w:rsid w:val="00DB6926"/>
    <w:rsid w:val="00DB6C23"/>
    <w:rsid w:val="00DB794C"/>
    <w:rsid w:val="00DB7D0D"/>
    <w:rsid w:val="00DC053C"/>
    <w:rsid w:val="00DC07B8"/>
    <w:rsid w:val="00DC11F8"/>
    <w:rsid w:val="00DC1DF9"/>
    <w:rsid w:val="00DC3924"/>
    <w:rsid w:val="00DC472E"/>
    <w:rsid w:val="00DC521C"/>
    <w:rsid w:val="00DC5346"/>
    <w:rsid w:val="00DC5FF6"/>
    <w:rsid w:val="00DC6AD0"/>
    <w:rsid w:val="00DC7BB9"/>
    <w:rsid w:val="00DD0398"/>
    <w:rsid w:val="00DD0E53"/>
    <w:rsid w:val="00DD1346"/>
    <w:rsid w:val="00DD1859"/>
    <w:rsid w:val="00DD1AB5"/>
    <w:rsid w:val="00DD1CA4"/>
    <w:rsid w:val="00DD249B"/>
    <w:rsid w:val="00DD26B9"/>
    <w:rsid w:val="00DD36F3"/>
    <w:rsid w:val="00DD383B"/>
    <w:rsid w:val="00DD4DBE"/>
    <w:rsid w:val="00DD6321"/>
    <w:rsid w:val="00DD6694"/>
    <w:rsid w:val="00DD743D"/>
    <w:rsid w:val="00DE08FD"/>
    <w:rsid w:val="00DE1801"/>
    <w:rsid w:val="00DE3E68"/>
    <w:rsid w:val="00DE5C8F"/>
    <w:rsid w:val="00DE5CBB"/>
    <w:rsid w:val="00DE5DA3"/>
    <w:rsid w:val="00DE649E"/>
    <w:rsid w:val="00DE6732"/>
    <w:rsid w:val="00DE6925"/>
    <w:rsid w:val="00DE7F73"/>
    <w:rsid w:val="00DF0CA2"/>
    <w:rsid w:val="00DF2434"/>
    <w:rsid w:val="00DF370C"/>
    <w:rsid w:val="00DF392C"/>
    <w:rsid w:val="00DF4AAC"/>
    <w:rsid w:val="00DF662E"/>
    <w:rsid w:val="00DF6D53"/>
    <w:rsid w:val="00E004C3"/>
    <w:rsid w:val="00E005D9"/>
    <w:rsid w:val="00E00993"/>
    <w:rsid w:val="00E00AD4"/>
    <w:rsid w:val="00E02200"/>
    <w:rsid w:val="00E02221"/>
    <w:rsid w:val="00E02369"/>
    <w:rsid w:val="00E031A0"/>
    <w:rsid w:val="00E0403F"/>
    <w:rsid w:val="00E04866"/>
    <w:rsid w:val="00E048B2"/>
    <w:rsid w:val="00E04D63"/>
    <w:rsid w:val="00E05095"/>
    <w:rsid w:val="00E05450"/>
    <w:rsid w:val="00E055A9"/>
    <w:rsid w:val="00E061F2"/>
    <w:rsid w:val="00E1208D"/>
    <w:rsid w:val="00E12331"/>
    <w:rsid w:val="00E127E0"/>
    <w:rsid w:val="00E13B50"/>
    <w:rsid w:val="00E13B81"/>
    <w:rsid w:val="00E14D03"/>
    <w:rsid w:val="00E167C9"/>
    <w:rsid w:val="00E16A05"/>
    <w:rsid w:val="00E17A53"/>
    <w:rsid w:val="00E20A38"/>
    <w:rsid w:val="00E219E8"/>
    <w:rsid w:val="00E22475"/>
    <w:rsid w:val="00E23632"/>
    <w:rsid w:val="00E23F08"/>
    <w:rsid w:val="00E24755"/>
    <w:rsid w:val="00E25564"/>
    <w:rsid w:val="00E27F8A"/>
    <w:rsid w:val="00E30C4C"/>
    <w:rsid w:val="00E3172C"/>
    <w:rsid w:val="00E3291D"/>
    <w:rsid w:val="00E33717"/>
    <w:rsid w:val="00E348B6"/>
    <w:rsid w:val="00E34D37"/>
    <w:rsid w:val="00E36628"/>
    <w:rsid w:val="00E37128"/>
    <w:rsid w:val="00E37ED2"/>
    <w:rsid w:val="00E37FD7"/>
    <w:rsid w:val="00E40AD8"/>
    <w:rsid w:val="00E41375"/>
    <w:rsid w:val="00E425FD"/>
    <w:rsid w:val="00E42A69"/>
    <w:rsid w:val="00E43C95"/>
    <w:rsid w:val="00E4437E"/>
    <w:rsid w:val="00E451CA"/>
    <w:rsid w:val="00E46F82"/>
    <w:rsid w:val="00E472D9"/>
    <w:rsid w:val="00E50642"/>
    <w:rsid w:val="00E52118"/>
    <w:rsid w:val="00E53227"/>
    <w:rsid w:val="00E53367"/>
    <w:rsid w:val="00E53ED9"/>
    <w:rsid w:val="00E553C5"/>
    <w:rsid w:val="00E56A1F"/>
    <w:rsid w:val="00E57251"/>
    <w:rsid w:val="00E57BD7"/>
    <w:rsid w:val="00E6005C"/>
    <w:rsid w:val="00E6166D"/>
    <w:rsid w:val="00E617ED"/>
    <w:rsid w:val="00E618C6"/>
    <w:rsid w:val="00E619E2"/>
    <w:rsid w:val="00E61A6F"/>
    <w:rsid w:val="00E622D7"/>
    <w:rsid w:val="00E623AA"/>
    <w:rsid w:val="00E636DE"/>
    <w:rsid w:val="00E63F69"/>
    <w:rsid w:val="00E641BA"/>
    <w:rsid w:val="00E6546E"/>
    <w:rsid w:val="00E668D3"/>
    <w:rsid w:val="00E66E74"/>
    <w:rsid w:val="00E677B2"/>
    <w:rsid w:val="00E67E26"/>
    <w:rsid w:val="00E72BC7"/>
    <w:rsid w:val="00E746F8"/>
    <w:rsid w:val="00E74A9D"/>
    <w:rsid w:val="00E75E0E"/>
    <w:rsid w:val="00E76DF4"/>
    <w:rsid w:val="00E76FED"/>
    <w:rsid w:val="00E7765F"/>
    <w:rsid w:val="00E814F2"/>
    <w:rsid w:val="00E81A1B"/>
    <w:rsid w:val="00E82510"/>
    <w:rsid w:val="00E83873"/>
    <w:rsid w:val="00E839F9"/>
    <w:rsid w:val="00E902B2"/>
    <w:rsid w:val="00E90361"/>
    <w:rsid w:val="00E90D95"/>
    <w:rsid w:val="00E91EAF"/>
    <w:rsid w:val="00E92291"/>
    <w:rsid w:val="00E92902"/>
    <w:rsid w:val="00E931FB"/>
    <w:rsid w:val="00E93D89"/>
    <w:rsid w:val="00E94830"/>
    <w:rsid w:val="00E9512E"/>
    <w:rsid w:val="00E95135"/>
    <w:rsid w:val="00E96A12"/>
    <w:rsid w:val="00E96FAA"/>
    <w:rsid w:val="00E97BBB"/>
    <w:rsid w:val="00EA0BD4"/>
    <w:rsid w:val="00EA18EC"/>
    <w:rsid w:val="00EA23BE"/>
    <w:rsid w:val="00EA24D6"/>
    <w:rsid w:val="00EA2791"/>
    <w:rsid w:val="00EA27A4"/>
    <w:rsid w:val="00EA55A8"/>
    <w:rsid w:val="00EA56B8"/>
    <w:rsid w:val="00EA71E5"/>
    <w:rsid w:val="00EA75F2"/>
    <w:rsid w:val="00EA7AEE"/>
    <w:rsid w:val="00EB1F7C"/>
    <w:rsid w:val="00EB24A3"/>
    <w:rsid w:val="00EB4387"/>
    <w:rsid w:val="00EB5918"/>
    <w:rsid w:val="00EB5A9B"/>
    <w:rsid w:val="00EB6653"/>
    <w:rsid w:val="00EB6B0B"/>
    <w:rsid w:val="00EB7764"/>
    <w:rsid w:val="00EB79B5"/>
    <w:rsid w:val="00EC0064"/>
    <w:rsid w:val="00EC2177"/>
    <w:rsid w:val="00EC2430"/>
    <w:rsid w:val="00EC3C7B"/>
    <w:rsid w:val="00EC3EB0"/>
    <w:rsid w:val="00EC4492"/>
    <w:rsid w:val="00EC4B26"/>
    <w:rsid w:val="00EC4EC0"/>
    <w:rsid w:val="00EC5E35"/>
    <w:rsid w:val="00EC5E47"/>
    <w:rsid w:val="00EC6318"/>
    <w:rsid w:val="00EC6809"/>
    <w:rsid w:val="00EC7313"/>
    <w:rsid w:val="00ED050B"/>
    <w:rsid w:val="00ED3D31"/>
    <w:rsid w:val="00ED4F1C"/>
    <w:rsid w:val="00ED528B"/>
    <w:rsid w:val="00ED56E4"/>
    <w:rsid w:val="00ED592F"/>
    <w:rsid w:val="00ED5F7F"/>
    <w:rsid w:val="00EE08E1"/>
    <w:rsid w:val="00EE14BE"/>
    <w:rsid w:val="00EE1B55"/>
    <w:rsid w:val="00EE2EFE"/>
    <w:rsid w:val="00EE30FA"/>
    <w:rsid w:val="00EE3FDA"/>
    <w:rsid w:val="00EE5026"/>
    <w:rsid w:val="00EE728E"/>
    <w:rsid w:val="00EE7B55"/>
    <w:rsid w:val="00EF1FE3"/>
    <w:rsid w:val="00EF279E"/>
    <w:rsid w:val="00EF2C9F"/>
    <w:rsid w:val="00EF2FFC"/>
    <w:rsid w:val="00EF3020"/>
    <w:rsid w:val="00EF3EA2"/>
    <w:rsid w:val="00EF400C"/>
    <w:rsid w:val="00EF4435"/>
    <w:rsid w:val="00EF66A9"/>
    <w:rsid w:val="00EF70D6"/>
    <w:rsid w:val="00F00B53"/>
    <w:rsid w:val="00F012F6"/>
    <w:rsid w:val="00F02116"/>
    <w:rsid w:val="00F0231F"/>
    <w:rsid w:val="00F02F34"/>
    <w:rsid w:val="00F036BA"/>
    <w:rsid w:val="00F041B5"/>
    <w:rsid w:val="00F06DAA"/>
    <w:rsid w:val="00F07E70"/>
    <w:rsid w:val="00F07F28"/>
    <w:rsid w:val="00F1073A"/>
    <w:rsid w:val="00F11267"/>
    <w:rsid w:val="00F11949"/>
    <w:rsid w:val="00F12CD3"/>
    <w:rsid w:val="00F13422"/>
    <w:rsid w:val="00F13C65"/>
    <w:rsid w:val="00F13D23"/>
    <w:rsid w:val="00F1423E"/>
    <w:rsid w:val="00F152AB"/>
    <w:rsid w:val="00F152DE"/>
    <w:rsid w:val="00F158B3"/>
    <w:rsid w:val="00F15D31"/>
    <w:rsid w:val="00F15DCB"/>
    <w:rsid w:val="00F15F63"/>
    <w:rsid w:val="00F16BAA"/>
    <w:rsid w:val="00F16DC3"/>
    <w:rsid w:val="00F1727D"/>
    <w:rsid w:val="00F17782"/>
    <w:rsid w:val="00F17F2C"/>
    <w:rsid w:val="00F2088A"/>
    <w:rsid w:val="00F21230"/>
    <w:rsid w:val="00F22794"/>
    <w:rsid w:val="00F22CA6"/>
    <w:rsid w:val="00F235A2"/>
    <w:rsid w:val="00F23B2F"/>
    <w:rsid w:val="00F23CFD"/>
    <w:rsid w:val="00F260F9"/>
    <w:rsid w:val="00F265C4"/>
    <w:rsid w:val="00F2666D"/>
    <w:rsid w:val="00F321DE"/>
    <w:rsid w:val="00F32E8E"/>
    <w:rsid w:val="00F33DE4"/>
    <w:rsid w:val="00F343D7"/>
    <w:rsid w:val="00F36790"/>
    <w:rsid w:val="00F3795C"/>
    <w:rsid w:val="00F41521"/>
    <w:rsid w:val="00F41F11"/>
    <w:rsid w:val="00F42080"/>
    <w:rsid w:val="00F4411F"/>
    <w:rsid w:val="00F4433D"/>
    <w:rsid w:val="00F44388"/>
    <w:rsid w:val="00F44F66"/>
    <w:rsid w:val="00F47B01"/>
    <w:rsid w:val="00F50430"/>
    <w:rsid w:val="00F50C20"/>
    <w:rsid w:val="00F50C93"/>
    <w:rsid w:val="00F54F5E"/>
    <w:rsid w:val="00F556EF"/>
    <w:rsid w:val="00F560F0"/>
    <w:rsid w:val="00F57195"/>
    <w:rsid w:val="00F604BF"/>
    <w:rsid w:val="00F6165E"/>
    <w:rsid w:val="00F62FB6"/>
    <w:rsid w:val="00F63A5C"/>
    <w:rsid w:val="00F64008"/>
    <w:rsid w:val="00F64022"/>
    <w:rsid w:val="00F648E9"/>
    <w:rsid w:val="00F65CD3"/>
    <w:rsid w:val="00F65FC5"/>
    <w:rsid w:val="00F66362"/>
    <w:rsid w:val="00F66F20"/>
    <w:rsid w:val="00F70076"/>
    <w:rsid w:val="00F710AB"/>
    <w:rsid w:val="00F71A9B"/>
    <w:rsid w:val="00F74792"/>
    <w:rsid w:val="00F7558E"/>
    <w:rsid w:val="00F759D6"/>
    <w:rsid w:val="00F767F7"/>
    <w:rsid w:val="00F76B35"/>
    <w:rsid w:val="00F76B51"/>
    <w:rsid w:val="00F76C46"/>
    <w:rsid w:val="00F77312"/>
    <w:rsid w:val="00F77FF7"/>
    <w:rsid w:val="00F8050C"/>
    <w:rsid w:val="00F82739"/>
    <w:rsid w:val="00F82803"/>
    <w:rsid w:val="00F82D03"/>
    <w:rsid w:val="00F84A0E"/>
    <w:rsid w:val="00F84BF8"/>
    <w:rsid w:val="00F8517E"/>
    <w:rsid w:val="00F8655D"/>
    <w:rsid w:val="00F86618"/>
    <w:rsid w:val="00F8744A"/>
    <w:rsid w:val="00F90531"/>
    <w:rsid w:val="00F9081B"/>
    <w:rsid w:val="00F9091A"/>
    <w:rsid w:val="00F92D78"/>
    <w:rsid w:val="00F93335"/>
    <w:rsid w:val="00F93CCA"/>
    <w:rsid w:val="00F93E68"/>
    <w:rsid w:val="00F9400E"/>
    <w:rsid w:val="00F950EE"/>
    <w:rsid w:val="00F951FF"/>
    <w:rsid w:val="00F97053"/>
    <w:rsid w:val="00FA08ED"/>
    <w:rsid w:val="00FA0CE7"/>
    <w:rsid w:val="00FA16B2"/>
    <w:rsid w:val="00FA1A54"/>
    <w:rsid w:val="00FA30A9"/>
    <w:rsid w:val="00FA35FD"/>
    <w:rsid w:val="00FA3A9C"/>
    <w:rsid w:val="00FA3EA6"/>
    <w:rsid w:val="00FA455A"/>
    <w:rsid w:val="00FA5A8D"/>
    <w:rsid w:val="00FA618D"/>
    <w:rsid w:val="00FA67EA"/>
    <w:rsid w:val="00FA6CFB"/>
    <w:rsid w:val="00FA7539"/>
    <w:rsid w:val="00FA7541"/>
    <w:rsid w:val="00FB1156"/>
    <w:rsid w:val="00FB19BE"/>
    <w:rsid w:val="00FB4851"/>
    <w:rsid w:val="00FB5CE4"/>
    <w:rsid w:val="00FB7433"/>
    <w:rsid w:val="00FB7FDB"/>
    <w:rsid w:val="00FC0160"/>
    <w:rsid w:val="00FC0BF5"/>
    <w:rsid w:val="00FC162A"/>
    <w:rsid w:val="00FC43D2"/>
    <w:rsid w:val="00FC66AD"/>
    <w:rsid w:val="00FC6952"/>
    <w:rsid w:val="00FC6A68"/>
    <w:rsid w:val="00FC6EBC"/>
    <w:rsid w:val="00FC72DB"/>
    <w:rsid w:val="00FC7978"/>
    <w:rsid w:val="00FC7B9C"/>
    <w:rsid w:val="00FD00C9"/>
    <w:rsid w:val="00FD1252"/>
    <w:rsid w:val="00FD1341"/>
    <w:rsid w:val="00FD2973"/>
    <w:rsid w:val="00FD5BB8"/>
    <w:rsid w:val="00FD6EAC"/>
    <w:rsid w:val="00FD737F"/>
    <w:rsid w:val="00FD7E70"/>
    <w:rsid w:val="00FE0B04"/>
    <w:rsid w:val="00FE0FA5"/>
    <w:rsid w:val="00FE2F51"/>
    <w:rsid w:val="00FE3873"/>
    <w:rsid w:val="00FE589E"/>
    <w:rsid w:val="00FE5C9D"/>
    <w:rsid w:val="00FE6FAD"/>
    <w:rsid w:val="00FE7348"/>
    <w:rsid w:val="00FE7588"/>
    <w:rsid w:val="00FE7AA7"/>
    <w:rsid w:val="00FE7D21"/>
    <w:rsid w:val="00FF0B13"/>
    <w:rsid w:val="00FF0F9C"/>
    <w:rsid w:val="00FF2D12"/>
    <w:rsid w:val="00FF4B5F"/>
    <w:rsid w:val="00FF5DC4"/>
    <w:rsid w:val="00FF67A9"/>
    <w:rsid w:val="00FF67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F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7DC8"/>
    <w:pPr>
      <w:widowControl w:val="0"/>
    </w:pPr>
    <w:rPr>
      <w:kern w:val="2"/>
      <w:sz w:val="24"/>
      <w:szCs w:val="22"/>
    </w:rPr>
  </w:style>
  <w:style w:type="paragraph" w:styleId="1">
    <w:name w:val="heading 1"/>
    <w:basedOn w:val="a0"/>
    <w:link w:val="10"/>
    <w:uiPriority w:val="9"/>
    <w:qFormat/>
    <w:rsid w:val="00DB65D0"/>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0"/>
    <w:link w:val="20"/>
    <w:uiPriority w:val="9"/>
    <w:qFormat/>
    <w:rsid w:val="00DB65D0"/>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0"/>
    <w:next w:val="a0"/>
    <w:link w:val="30"/>
    <w:uiPriority w:val="9"/>
    <w:unhideWhenUsed/>
    <w:qFormat/>
    <w:rsid w:val="00D2679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0"/>
    <w:next w:val="a0"/>
    <w:link w:val="40"/>
    <w:uiPriority w:val="9"/>
    <w:unhideWhenUsed/>
    <w:qFormat/>
    <w:rsid w:val="005F1430"/>
    <w:pPr>
      <w:keepNext/>
      <w:spacing w:line="720" w:lineRule="auto"/>
      <w:outlineLvl w:val="3"/>
    </w:pPr>
    <w:rPr>
      <w:rFonts w:asciiTheme="majorHAnsi" w:eastAsiaTheme="majorEastAsia" w:hAnsiTheme="majorHAnsi" w:cstheme="majorBidi"/>
      <w:sz w:val="36"/>
      <w:szCs w:val="36"/>
    </w:rPr>
  </w:style>
  <w:style w:type="paragraph" w:styleId="5">
    <w:name w:val="heading 5"/>
    <w:basedOn w:val="a0"/>
    <w:next w:val="a0"/>
    <w:link w:val="50"/>
    <w:uiPriority w:val="9"/>
    <w:unhideWhenUsed/>
    <w:qFormat/>
    <w:rsid w:val="005F1430"/>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unhideWhenUsed/>
    <w:qFormat/>
    <w:rsid w:val="00CC2256"/>
    <w:pPr>
      <w:keepNext/>
      <w:spacing w:line="720" w:lineRule="auto"/>
      <w:ind w:leftChars="200" w:left="200"/>
      <w:outlineLvl w:val="5"/>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90BE0"/>
    <w:pPr>
      <w:ind w:leftChars="200" w:left="480"/>
    </w:pPr>
  </w:style>
  <w:style w:type="table" w:styleId="a5">
    <w:name w:val="Table Grid"/>
    <w:basedOn w:val="a2"/>
    <w:uiPriority w:val="59"/>
    <w:rsid w:val="009E4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1"/>
    <w:link w:val="1"/>
    <w:uiPriority w:val="9"/>
    <w:rsid w:val="00DB65D0"/>
    <w:rPr>
      <w:rFonts w:ascii="新細明體" w:eastAsia="新細明體" w:hAnsi="新細明體" w:cs="新細明體"/>
      <w:b/>
      <w:bCs/>
      <w:kern w:val="36"/>
      <w:sz w:val="48"/>
      <w:szCs w:val="48"/>
    </w:rPr>
  </w:style>
  <w:style w:type="character" w:customStyle="1" w:styleId="20">
    <w:name w:val="標題 2 字元"/>
    <w:basedOn w:val="a1"/>
    <w:link w:val="2"/>
    <w:uiPriority w:val="9"/>
    <w:rsid w:val="00DB65D0"/>
    <w:rPr>
      <w:rFonts w:ascii="新細明體" w:eastAsia="新細明體" w:hAnsi="新細明體" w:cs="新細明體"/>
      <w:b/>
      <w:bCs/>
      <w:kern w:val="0"/>
      <w:sz w:val="36"/>
      <w:szCs w:val="36"/>
    </w:rPr>
  </w:style>
  <w:style w:type="paragraph" w:styleId="Web">
    <w:name w:val="Normal (Web)"/>
    <w:basedOn w:val="a0"/>
    <w:uiPriority w:val="99"/>
    <w:unhideWhenUsed/>
    <w:rsid w:val="00DB65D0"/>
    <w:pPr>
      <w:widowControl/>
      <w:spacing w:before="100" w:beforeAutospacing="1" w:after="100" w:afterAutospacing="1"/>
    </w:pPr>
    <w:rPr>
      <w:rFonts w:ascii="新細明體" w:hAnsi="新細明體" w:cs="新細明體"/>
      <w:kern w:val="0"/>
      <w:szCs w:val="24"/>
    </w:rPr>
  </w:style>
  <w:style w:type="character" w:styleId="a6">
    <w:name w:val="Hyperlink"/>
    <w:basedOn w:val="a1"/>
    <w:uiPriority w:val="99"/>
    <w:unhideWhenUsed/>
    <w:rsid w:val="00DB65D0"/>
    <w:rPr>
      <w:color w:val="0000FF"/>
      <w:u w:val="single"/>
    </w:rPr>
  </w:style>
  <w:style w:type="character" w:customStyle="1" w:styleId="mw-headline">
    <w:name w:val="mw-headline"/>
    <w:basedOn w:val="a1"/>
    <w:rsid w:val="00DB65D0"/>
  </w:style>
  <w:style w:type="paragraph" w:styleId="a7">
    <w:name w:val="Balloon Text"/>
    <w:basedOn w:val="a0"/>
    <w:link w:val="a8"/>
    <w:uiPriority w:val="99"/>
    <w:semiHidden/>
    <w:unhideWhenUsed/>
    <w:rsid w:val="00D506A3"/>
    <w:rPr>
      <w:rFonts w:ascii="Cambria" w:hAnsi="Cambria"/>
      <w:sz w:val="18"/>
      <w:szCs w:val="18"/>
    </w:rPr>
  </w:style>
  <w:style w:type="character" w:customStyle="1" w:styleId="a8">
    <w:name w:val="註解方塊文字 字元"/>
    <w:basedOn w:val="a1"/>
    <w:link w:val="a7"/>
    <w:uiPriority w:val="99"/>
    <w:semiHidden/>
    <w:rsid w:val="00D506A3"/>
    <w:rPr>
      <w:rFonts w:ascii="Cambria" w:eastAsia="新細明體" w:hAnsi="Cambria" w:cs="Times New Roman"/>
      <w:sz w:val="18"/>
      <w:szCs w:val="18"/>
    </w:rPr>
  </w:style>
  <w:style w:type="character" w:styleId="a9">
    <w:name w:val="Strong"/>
    <w:basedOn w:val="a1"/>
    <w:uiPriority w:val="22"/>
    <w:qFormat/>
    <w:rsid w:val="00F343D7"/>
    <w:rPr>
      <w:b/>
      <w:bCs/>
    </w:rPr>
  </w:style>
  <w:style w:type="character" w:customStyle="1" w:styleId="30">
    <w:name w:val="標題 3 字元"/>
    <w:basedOn w:val="a1"/>
    <w:link w:val="3"/>
    <w:uiPriority w:val="9"/>
    <w:rsid w:val="00D26799"/>
    <w:rPr>
      <w:rFonts w:asciiTheme="majorHAnsi" w:eastAsiaTheme="majorEastAsia" w:hAnsiTheme="majorHAnsi" w:cstheme="majorBidi"/>
      <w:b/>
      <w:bCs/>
      <w:kern w:val="2"/>
      <w:sz w:val="36"/>
      <w:szCs w:val="36"/>
    </w:rPr>
  </w:style>
  <w:style w:type="character" w:styleId="HTML">
    <w:name w:val="HTML Typewriter"/>
    <w:basedOn w:val="a1"/>
    <w:uiPriority w:val="99"/>
    <w:semiHidden/>
    <w:unhideWhenUsed/>
    <w:rsid w:val="00705F96"/>
    <w:rPr>
      <w:rFonts w:ascii="細明體" w:eastAsia="細明體" w:hAnsi="細明體" w:cs="細明體"/>
      <w:sz w:val="24"/>
      <w:szCs w:val="24"/>
    </w:rPr>
  </w:style>
  <w:style w:type="paragraph" w:styleId="aa">
    <w:name w:val="header"/>
    <w:basedOn w:val="a0"/>
    <w:link w:val="ab"/>
    <w:uiPriority w:val="99"/>
    <w:unhideWhenUsed/>
    <w:rsid w:val="00FC6952"/>
    <w:pPr>
      <w:tabs>
        <w:tab w:val="center" w:pos="4153"/>
        <w:tab w:val="right" w:pos="8306"/>
      </w:tabs>
      <w:snapToGrid w:val="0"/>
    </w:pPr>
    <w:rPr>
      <w:sz w:val="20"/>
      <w:szCs w:val="20"/>
    </w:rPr>
  </w:style>
  <w:style w:type="character" w:customStyle="1" w:styleId="ab">
    <w:name w:val="頁首 字元"/>
    <w:basedOn w:val="a1"/>
    <w:link w:val="aa"/>
    <w:uiPriority w:val="99"/>
    <w:rsid w:val="00FC6952"/>
    <w:rPr>
      <w:kern w:val="2"/>
    </w:rPr>
  </w:style>
  <w:style w:type="paragraph" w:styleId="ac">
    <w:name w:val="footer"/>
    <w:basedOn w:val="a0"/>
    <w:link w:val="ad"/>
    <w:uiPriority w:val="99"/>
    <w:unhideWhenUsed/>
    <w:rsid w:val="00FC6952"/>
    <w:pPr>
      <w:tabs>
        <w:tab w:val="center" w:pos="4153"/>
        <w:tab w:val="right" w:pos="8306"/>
      </w:tabs>
      <w:snapToGrid w:val="0"/>
    </w:pPr>
    <w:rPr>
      <w:sz w:val="20"/>
      <w:szCs w:val="20"/>
    </w:rPr>
  </w:style>
  <w:style w:type="character" w:customStyle="1" w:styleId="ad">
    <w:name w:val="頁尾 字元"/>
    <w:basedOn w:val="a1"/>
    <w:link w:val="ac"/>
    <w:uiPriority w:val="99"/>
    <w:rsid w:val="00FC6952"/>
    <w:rPr>
      <w:kern w:val="2"/>
    </w:rPr>
  </w:style>
  <w:style w:type="character" w:styleId="HTML0">
    <w:name w:val="HTML Code"/>
    <w:basedOn w:val="a1"/>
    <w:uiPriority w:val="99"/>
    <w:semiHidden/>
    <w:unhideWhenUsed/>
    <w:rsid w:val="00D14948"/>
    <w:rPr>
      <w:rFonts w:ascii="細明體" w:eastAsia="細明體" w:hAnsi="細明體" w:cs="細明體"/>
      <w:sz w:val="24"/>
      <w:szCs w:val="24"/>
    </w:rPr>
  </w:style>
  <w:style w:type="paragraph" w:styleId="HTML1">
    <w:name w:val="HTML Preformatted"/>
    <w:basedOn w:val="a0"/>
    <w:link w:val="HTML2"/>
    <w:uiPriority w:val="99"/>
    <w:semiHidden/>
    <w:unhideWhenUsed/>
    <w:rsid w:val="000B3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1"/>
    <w:link w:val="HTML1"/>
    <w:uiPriority w:val="99"/>
    <w:semiHidden/>
    <w:rsid w:val="000B30F2"/>
    <w:rPr>
      <w:rFonts w:ascii="細明體" w:eastAsia="細明體" w:hAnsi="細明體" w:cs="細明體"/>
      <w:sz w:val="24"/>
      <w:szCs w:val="24"/>
    </w:rPr>
  </w:style>
  <w:style w:type="character" w:customStyle="1" w:styleId="40">
    <w:name w:val="標題 4 字元"/>
    <w:basedOn w:val="a1"/>
    <w:link w:val="4"/>
    <w:uiPriority w:val="9"/>
    <w:rsid w:val="005F1430"/>
    <w:rPr>
      <w:rFonts w:asciiTheme="majorHAnsi" w:eastAsiaTheme="majorEastAsia" w:hAnsiTheme="majorHAnsi" w:cstheme="majorBidi"/>
      <w:kern w:val="2"/>
      <w:sz w:val="36"/>
      <w:szCs w:val="36"/>
    </w:rPr>
  </w:style>
  <w:style w:type="character" w:customStyle="1" w:styleId="50">
    <w:name w:val="標題 5 字元"/>
    <w:basedOn w:val="a1"/>
    <w:link w:val="5"/>
    <w:uiPriority w:val="9"/>
    <w:rsid w:val="005F1430"/>
    <w:rPr>
      <w:rFonts w:asciiTheme="majorHAnsi" w:eastAsiaTheme="majorEastAsia" w:hAnsiTheme="majorHAnsi" w:cstheme="majorBidi"/>
      <w:b/>
      <w:bCs/>
      <w:kern w:val="2"/>
      <w:sz w:val="36"/>
      <w:szCs w:val="36"/>
    </w:rPr>
  </w:style>
  <w:style w:type="character" w:styleId="ae">
    <w:name w:val="Book Title"/>
    <w:basedOn w:val="a1"/>
    <w:uiPriority w:val="33"/>
    <w:qFormat/>
    <w:rsid w:val="00CC2256"/>
    <w:rPr>
      <w:b/>
      <w:bCs/>
      <w:i/>
      <w:iCs/>
      <w:spacing w:val="5"/>
    </w:rPr>
  </w:style>
  <w:style w:type="character" w:styleId="af">
    <w:name w:val="Intense Reference"/>
    <w:basedOn w:val="a1"/>
    <w:uiPriority w:val="32"/>
    <w:qFormat/>
    <w:rsid w:val="00CC2256"/>
    <w:rPr>
      <w:b/>
      <w:bCs/>
      <w:smallCaps/>
      <w:color w:val="A24A48" w:themeColor="accent1"/>
      <w:spacing w:val="5"/>
    </w:rPr>
  </w:style>
  <w:style w:type="character" w:styleId="af0">
    <w:name w:val="Subtle Reference"/>
    <w:basedOn w:val="a1"/>
    <w:uiPriority w:val="31"/>
    <w:qFormat/>
    <w:rsid w:val="00CC2256"/>
    <w:rPr>
      <w:smallCaps/>
      <w:color w:val="5A5A5A" w:themeColor="text1" w:themeTint="A5"/>
    </w:rPr>
  </w:style>
  <w:style w:type="paragraph" w:styleId="af1">
    <w:name w:val="Intense Quote"/>
    <w:basedOn w:val="a0"/>
    <w:next w:val="a0"/>
    <w:link w:val="af2"/>
    <w:uiPriority w:val="30"/>
    <w:qFormat/>
    <w:rsid w:val="00CC2256"/>
    <w:pPr>
      <w:pBdr>
        <w:top w:val="single" w:sz="4" w:space="10" w:color="A24A48" w:themeColor="accent1"/>
        <w:bottom w:val="single" w:sz="4" w:space="10" w:color="A24A48" w:themeColor="accent1"/>
      </w:pBdr>
      <w:spacing w:before="360" w:after="360"/>
      <w:ind w:left="864" w:right="864"/>
      <w:jc w:val="center"/>
    </w:pPr>
    <w:rPr>
      <w:i/>
      <w:iCs/>
      <w:color w:val="A24A48" w:themeColor="accent1"/>
    </w:rPr>
  </w:style>
  <w:style w:type="character" w:customStyle="1" w:styleId="af2">
    <w:name w:val="鮮明引文 字元"/>
    <w:basedOn w:val="a1"/>
    <w:link w:val="af1"/>
    <w:uiPriority w:val="30"/>
    <w:rsid w:val="00CC2256"/>
    <w:rPr>
      <w:i/>
      <w:iCs/>
      <w:color w:val="A24A48" w:themeColor="accent1"/>
      <w:kern w:val="2"/>
      <w:sz w:val="24"/>
      <w:szCs w:val="22"/>
    </w:rPr>
  </w:style>
  <w:style w:type="paragraph" w:styleId="af3">
    <w:name w:val="Quote"/>
    <w:basedOn w:val="a0"/>
    <w:next w:val="a0"/>
    <w:link w:val="af4"/>
    <w:uiPriority w:val="29"/>
    <w:qFormat/>
    <w:rsid w:val="00CC2256"/>
    <w:pPr>
      <w:spacing w:before="200" w:after="160"/>
      <w:ind w:left="864" w:right="864"/>
      <w:jc w:val="center"/>
    </w:pPr>
    <w:rPr>
      <w:i/>
      <w:iCs/>
      <w:color w:val="404040" w:themeColor="text1" w:themeTint="BF"/>
    </w:rPr>
  </w:style>
  <w:style w:type="character" w:customStyle="1" w:styleId="af4">
    <w:name w:val="引文 字元"/>
    <w:basedOn w:val="a1"/>
    <w:link w:val="af3"/>
    <w:uiPriority w:val="29"/>
    <w:rsid w:val="00CC2256"/>
    <w:rPr>
      <w:i/>
      <w:iCs/>
      <w:color w:val="404040" w:themeColor="text1" w:themeTint="BF"/>
      <w:kern w:val="2"/>
      <w:sz w:val="24"/>
      <w:szCs w:val="22"/>
    </w:rPr>
  </w:style>
  <w:style w:type="paragraph" w:styleId="af5">
    <w:name w:val="Title"/>
    <w:basedOn w:val="a0"/>
    <w:next w:val="a0"/>
    <w:link w:val="af6"/>
    <w:uiPriority w:val="10"/>
    <w:qFormat/>
    <w:rsid w:val="00CC2256"/>
    <w:pPr>
      <w:spacing w:before="240" w:after="60"/>
      <w:jc w:val="center"/>
      <w:outlineLvl w:val="0"/>
    </w:pPr>
    <w:rPr>
      <w:rFonts w:asciiTheme="majorHAnsi" w:eastAsiaTheme="majorEastAsia" w:hAnsiTheme="majorHAnsi" w:cstheme="majorBidi"/>
      <w:b/>
      <w:bCs/>
      <w:sz w:val="32"/>
      <w:szCs w:val="32"/>
    </w:rPr>
  </w:style>
  <w:style w:type="character" w:customStyle="1" w:styleId="af6">
    <w:name w:val="標題 字元"/>
    <w:basedOn w:val="a1"/>
    <w:link w:val="af5"/>
    <w:uiPriority w:val="10"/>
    <w:rsid w:val="00CC2256"/>
    <w:rPr>
      <w:rFonts w:asciiTheme="majorHAnsi" w:eastAsiaTheme="majorEastAsia" w:hAnsiTheme="majorHAnsi" w:cstheme="majorBidi"/>
      <w:b/>
      <w:bCs/>
      <w:kern w:val="2"/>
      <w:sz w:val="32"/>
      <w:szCs w:val="32"/>
    </w:rPr>
  </w:style>
  <w:style w:type="paragraph" w:styleId="af7">
    <w:name w:val="Subtitle"/>
    <w:basedOn w:val="a0"/>
    <w:next w:val="a0"/>
    <w:link w:val="af8"/>
    <w:uiPriority w:val="11"/>
    <w:qFormat/>
    <w:rsid w:val="00CC2256"/>
    <w:pPr>
      <w:spacing w:after="60"/>
      <w:jc w:val="center"/>
      <w:outlineLvl w:val="1"/>
    </w:pPr>
    <w:rPr>
      <w:rFonts w:asciiTheme="minorHAnsi" w:eastAsiaTheme="minorEastAsia" w:hAnsiTheme="minorHAnsi" w:cstheme="minorBidi"/>
      <w:szCs w:val="24"/>
    </w:rPr>
  </w:style>
  <w:style w:type="character" w:customStyle="1" w:styleId="af8">
    <w:name w:val="副標題 字元"/>
    <w:basedOn w:val="a1"/>
    <w:link w:val="af7"/>
    <w:uiPriority w:val="11"/>
    <w:rsid w:val="00CC2256"/>
    <w:rPr>
      <w:rFonts w:asciiTheme="minorHAnsi" w:eastAsiaTheme="minorEastAsia" w:hAnsiTheme="minorHAnsi" w:cstheme="minorBidi"/>
      <w:kern w:val="2"/>
      <w:sz w:val="24"/>
      <w:szCs w:val="24"/>
    </w:rPr>
  </w:style>
  <w:style w:type="character" w:styleId="af9">
    <w:name w:val="Subtle Emphasis"/>
    <w:basedOn w:val="a1"/>
    <w:uiPriority w:val="19"/>
    <w:qFormat/>
    <w:rsid w:val="00CC2256"/>
    <w:rPr>
      <w:i/>
      <w:iCs/>
      <w:color w:val="404040" w:themeColor="text1" w:themeTint="BF"/>
    </w:rPr>
  </w:style>
  <w:style w:type="character" w:styleId="afa">
    <w:name w:val="Emphasis"/>
    <w:basedOn w:val="a1"/>
    <w:uiPriority w:val="20"/>
    <w:qFormat/>
    <w:rsid w:val="00CC2256"/>
    <w:rPr>
      <w:i/>
      <w:iCs/>
    </w:rPr>
  </w:style>
  <w:style w:type="character" w:styleId="afb">
    <w:name w:val="Intense Emphasis"/>
    <w:basedOn w:val="a1"/>
    <w:uiPriority w:val="21"/>
    <w:qFormat/>
    <w:rsid w:val="00CC2256"/>
    <w:rPr>
      <w:i/>
      <w:iCs/>
      <w:color w:val="A24A48" w:themeColor="accent1"/>
    </w:rPr>
  </w:style>
  <w:style w:type="character" w:customStyle="1" w:styleId="60">
    <w:name w:val="標題 6 字元"/>
    <w:basedOn w:val="a1"/>
    <w:link w:val="6"/>
    <w:uiPriority w:val="9"/>
    <w:rsid w:val="00CC2256"/>
    <w:rPr>
      <w:rFonts w:asciiTheme="majorHAnsi" w:eastAsiaTheme="majorEastAsia" w:hAnsiTheme="majorHAnsi" w:cstheme="majorBidi"/>
      <w:kern w:val="2"/>
      <w:sz w:val="36"/>
      <w:szCs w:val="36"/>
    </w:rPr>
  </w:style>
  <w:style w:type="character" w:customStyle="1" w:styleId="11">
    <w:name w:val="未解析的提及項目1"/>
    <w:basedOn w:val="a1"/>
    <w:uiPriority w:val="99"/>
    <w:semiHidden/>
    <w:unhideWhenUsed/>
    <w:rsid w:val="00654170"/>
    <w:rPr>
      <w:color w:val="605E5C"/>
      <w:shd w:val="clear" w:color="auto" w:fill="E1DFDD"/>
    </w:rPr>
  </w:style>
  <w:style w:type="character" w:styleId="afc">
    <w:name w:val="FollowedHyperlink"/>
    <w:basedOn w:val="a1"/>
    <w:uiPriority w:val="99"/>
    <w:semiHidden/>
    <w:unhideWhenUsed/>
    <w:rsid w:val="00654170"/>
    <w:rPr>
      <w:color w:val="FF00FF" w:themeColor="followedHyperlink"/>
      <w:u w:val="single"/>
    </w:rPr>
  </w:style>
  <w:style w:type="character" w:customStyle="1" w:styleId="21">
    <w:name w:val="未解析的提及項目2"/>
    <w:basedOn w:val="a1"/>
    <w:uiPriority w:val="99"/>
    <w:semiHidden/>
    <w:unhideWhenUsed/>
    <w:rsid w:val="00733ECA"/>
    <w:rPr>
      <w:color w:val="605E5C"/>
      <w:shd w:val="clear" w:color="auto" w:fill="E1DFDD"/>
    </w:rPr>
  </w:style>
  <w:style w:type="paragraph" w:styleId="a">
    <w:name w:val="List Bullet"/>
    <w:basedOn w:val="a0"/>
    <w:uiPriority w:val="99"/>
    <w:unhideWhenUsed/>
    <w:rsid w:val="00173F87"/>
    <w:pPr>
      <w:numPr>
        <w:numId w:val="5"/>
      </w:numPr>
      <w:contextualSpacing/>
    </w:pPr>
  </w:style>
  <w:style w:type="character" w:customStyle="1" w:styleId="31">
    <w:name w:val="未解析的提及項目3"/>
    <w:basedOn w:val="a1"/>
    <w:uiPriority w:val="99"/>
    <w:semiHidden/>
    <w:unhideWhenUsed/>
    <w:rsid w:val="001D44B1"/>
    <w:rPr>
      <w:color w:val="605E5C"/>
      <w:shd w:val="clear" w:color="auto" w:fill="E1DFDD"/>
    </w:rPr>
  </w:style>
  <w:style w:type="character" w:customStyle="1" w:styleId="41">
    <w:name w:val="未解析的提及項目4"/>
    <w:basedOn w:val="a1"/>
    <w:uiPriority w:val="99"/>
    <w:semiHidden/>
    <w:unhideWhenUsed/>
    <w:rsid w:val="00A11FCA"/>
    <w:rPr>
      <w:color w:val="605E5C"/>
      <w:shd w:val="clear" w:color="auto" w:fill="E1DFDD"/>
    </w:rPr>
  </w:style>
  <w:style w:type="character" w:customStyle="1" w:styleId="51">
    <w:name w:val="未解析的提及項目5"/>
    <w:basedOn w:val="a1"/>
    <w:uiPriority w:val="99"/>
    <w:semiHidden/>
    <w:unhideWhenUsed/>
    <w:rsid w:val="001636A5"/>
    <w:rPr>
      <w:color w:val="605E5C"/>
      <w:shd w:val="clear" w:color="auto" w:fill="E1DFDD"/>
    </w:rPr>
  </w:style>
  <w:style w:type="character" w:customStyle="1" w:styleId="link-text">
    <w:name w:val="link-text"/>
    <w:basedOn w:val="a1"/>
    <w:rsid w:val="001636A5"/>
  </w:style>
  <w:style w:type="character" w:customStyle="1" w:styleId="jsgrdq">
    <w:name w:val="jsgrdq"/>
    <w:basedOn w:val="a1"/>
    <w:rsid w:val="001636A5"/>
  </w:style>
  <w:style w:type="character" w:customStyle="1" w:styleId="61">
    <w:name w:val="未解析的提及項目6"/>
    <w:basedOn w:val="a1"/>
    <w:uiPriority w:val="99"/>
    <w:semiHidden/>
    <w:unhideWhenUsed/>
    <w:rsid w:val="0003786B"/>
    <w:rPr>
      <w:color w:val="605E5C"/>
      <w:shd w:val="clear" w:color="auto" w:fill="E1DFDD"/>
    </w:rPr>
  </w:style>
  <w:style w:type="character" w:customStyle="1" w:styleId="7">
    <w:name w:val="未解析的提及項目7"/>
    <w:basedOn w:val="a1"/>
    <w:uiPriority w:val="99"/>
    <w:semiHidden/>
    <w:unhideWhenUsed/>
    <w:rsid w:val="00B21CBE"/>
    <w:rPr>
      <w:color w:val="605E5C"/>
      <w:shd w:val="clear" w:color="auto" w:fill="E1DFDD"/>
    </w:rPr>
  </w:style>
  <w:style w:type="character" w:customStyle="1" w:styleId="8">
    <w:name w:val="未解析的提及項目8"/>
    <w:basedOn w:val="a1"/>
    <w:uiPriority w:val="99"/>
    <w:semiHidden/>
    <w:unhideWhenUsed/>
    <w:rsid w:val="00306CCA"/>
    <w:rPr>
      <w:color w:val="605E5C"/>
      <w:shd w:val="clear" w:color="auto" w:fill="E1DFDD"/>
    </w:rPr>
  </w:style>
  <w:style w:type="character" w:customStyle="1" w:styleId="9">
    <w:name w:val="未解析的提及項目9"/>
    <w:basedOn w:val="a1"/>
    <w:uiPriority w:val="99"/>
    <w:semiHidden/>
    <w:unhideWhenUsed/>
    <w:rsid w:val="000F3A78"/>
    <w:rPr>
      <w:color w:val="605E5C"/>
      <w:shd w:val="clear" w:color="auto" w:fill="E1DFDD"/>
    </w:rPr>
  </w:style>
  <w:style w:type="paragraph" w:styleId="afd">
    <w:name w:val="Date"/>
    <w:basedOn w:val="a0"/>
    <w:next w:val="a0"/>
    <w:link w:val="afe"/>
    <w:uiPriority w:val="99"/>
    <w:semiHidden/>
    <w:unhideWhenUsed/>
    <w:rsid w:val="00E42A69"/>
    <w:pPr>
      <w:jc w:val="right"/>
    </w:pPr>
  </w:style>
  <w:style w:type="character" w:customStyle="1" w:styleId="afe">
    <w:name w:val="日期 字元"/>
    <w:basedOn w:val="a1"/>
    <w:link w:val="afd"/>
    <w:uiPriority w:val="99"/>
    <w:semiHidden/>
    <w:rsid w:val="00E42A69"/>
    <w:rPr>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7DC8"/>
    <w:pPr>
      <w:widowControl w:val="0"/>
    </w:pPr>
    <w:rPr>
      <w:kern w:val="2"/>
      <w:sz w:val="24"/>
      <w:szCs w:val="22"/>
    </w:rPr>
  </w:style>
  <w:style w:type="paragraph" w:styleId="1">
    <w:name w:val="heading 1"/>
    <w:basedOn w:val="a0"/>
    <w:link w:val="10"/>
    <w:uiPriority w:val="9"/>
    <w:qFormat/>
    <w:rsid w:val="00DB65D0"/>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0"/>
    <w:link w:val="20"/>
    <w:uiPriority w:val="9"/>
    <w:qFormat/>
    <w:rsid w:val="00DB65D0"/>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0"/>
    <w:next w:val="a0"/>
    <w:link w:val="30"/>
    <w:uiPriority w:val="9"/>
    <w:unhideWhenUsed/>
    <w:qFormat/>
    <w:rsid w:val="00D2679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0"/>
    <w:next w:val="a0"/>
    <w:link w:val="40"/>
    <w:uiPriority w:val="9"/>
    <w:unhideWhenUsed/>
    <w:qFormat/>
    <w:rsid w:val="005F1430"/>
    <w:pPr>
      <w:keepNext/>
      <w:spacing w:line="720" w:lineRule="auto"/>
      <w:outlineLvl w:val="3"/>
    </w:pPr>
    <w:rPr>
      <w:rFonts w:asciiTheme="majorHAnsi" w:eastAsiaTheme="majorEastAsia" w:hAnsiTheme="majorHAnsi" w:cstheme="majorBidi"/>
      <w:sz w:val="36"/>
      <w:szCs w:val="36"/>
    </w:rPr>
  </w:style>
  <w:style w:type="paragraph" w:styleId="5">
    <w:name w:val="heading 5"/>
    <w:basedOn w:val="a0"/>
    <w:next w:val="a0"/>
    <w:link w:val="50"/>
    <w:uiPriority w:val="9"/>
    <w:unhideWhenUsed/>
    <w:qFormat/>
    <w:rsid w:val="005F1430"/>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0"/>
    <w:next w:val="a0"/>
    <w:link w:val="60"/>
    <w:uiPriority w:val="9"/>
    <w:unhideWhenUsed/>
    <w:qFormat/>
    <w:rsid w:val="00CC2256"/>
    <w:pPr>
      <w:keepNext/>
      <w:spacing w:line="720" w:lineRule="auto"/>
      <w:ind w:leftChars="200" w:left="200"/>
      <w:outlineLvl w:val="5"/>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90BE0"/>
    <w:pPr>
      <w:ind w:leftChars="200" w:left="480"/>
    </w:pPr>
  </w:style>
  <w:style w:type="table" w:styleId="a5">
    <w:name w:val="Table Grid"/>
    <w:basedOn w:val="a2"/>
    <w:uiPriority w:val="59"/>
    <w:rsid w:val="009E4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1"/>
    <w:link w:val="1"/>
    <w:uiPriority w:val="9"/>
    <w:rsid w:val="00DB65D0"/>
    <w:rPr>
      <w:rFonts w:ascii="新細明體" w:eastAsia="新細明體" w:hAnsi="新細明體" w:cs="新細明體"/>
      <w:b/>
      <w:bCs/>
      <w:kern w:val="36"/>
      <w:sz w:val="48"/>
      <w:szCs w:val="48"/>
    </w:rPr>
  </w:style>
  <w:style w:type="character" w:customStyle="1" w:styleId="20">
    <w:name w:val="標題 2 字元"/>
    <w:basedOn w:val="a1"/>
    <w:link w:val="2"/>
    <w:uiPriority w:val="9"/>
    <w:rsid w:val="00DB65D0"/>
    <w:rPr>
      <w:rFonts w:ascii="新細明體" w:eastAsia="新細明體" w:hAnsi="新細明體" w:cs="新細明體"/>
      <w:b/>
      <w:bCs/>
      <w:kern w:val="0"/>
      <w:sz w:val="36"/>
      <w:szCs w:val="36"/>
    </w:rPr>
  </w:style>
  <w:style w:type="paragraph" w:styleId="Web">
    <w:name w:val="Normal (Web)"/>
    <w:basedOn w:val="a0"/>
    <w:uiPriority w:val="99"/>
    <w:unhideWhenUsed/>
    <w:rsid w:val="00DB65D0"/>
    <w:pPr>
      <w:widowControl/>
      <w:spacing w:before="100" w:beforeAutospacing="1" w:after="100" w:afterAutospacing="1"/>
    </w:pPr>
    <w:rPr>
      <w:rFonts w:ascii="新細明體" w:hAnsi="新細明體" w:cs="新細明體"/>
      <w:kern w:val="0"/>
      <w:szCs w:val="24"/>
    </w:rPr>
  </w:style>
  <w:style w:type="character" w:styleId="a6">
    <w:name w:val="Hyperlink"/>
    <w:basedOn w:val="a1"/>
    <w:uiPriority w:val="99"/>
    <w:unhideWhenUsed/>
    <w:rsid w:val="00DB65D0"/>
    <w:rPr>
      <w:color w:val="0000FF"/>
      <w:u w:val="single"/>
    </w:rPr>
  </w:style>
  <w:style w:type="character" w:customStyle="1" w:styleId="mw-headline">
    <w:name w:val="mw-headline"/>
    <w:basedOn w:val="a1"/>
    <w:rsid w:val="00DB65D0"/>
  </w:style>
  <w:style w:type="paragraph" w:styleId="a7">
    <w:name w:val="Balloon Text"/>
    <w:basedOn w:val="a0"/>
    <w:link w:val="a8"/>
    <w:uiPriority w:val="99"/>
    <w:semiHidden/>
    <w:unhideWhenUsed/>
    <w:rsid w:val="00D506A3"/>
    <w:rPr>
      <w:rFonts w:ascii="Cambria" w:hAnsi="Cambria"/>
      <w:sz w:val="18"/>
      <w:szCs w:val="18"/>
    </w:rPr>
  </w:style>
  <w:style w:type="character" w:customStyle="1" w:styleId="a8">
    <w:name w:val="註解方塊文字 字元"/>
    <w:basedOn w:val="a1"/>
    <w:link w:val="a7"/>
    <w:uiPriority w:val="99"/>
    <w:semiHidden/>
    <w:rsid w:val="00D506A3"/>
    <w:rPr>
      <w:rFonts w:ascii="Cambria" w:eastAsia="新細明體" w:hAnsi="Cambria" w:cs="Times New Roman"/>
      <w:sz w:val="18"/>
      <w:szCs w:val="18"/>
    </w:rPr>
  </w:style>
  <w:style w:type="character" w:styleId="a9">
    <w:name w:val="Strong"/>
    <w:basedOn w:val="a1"/>
    <w:uiPriority w:val="22"/>
    <w:qFormat/>
    <w:rsid w:val="00F343D7"/>
    <w:rPr>
      <w:b/>
      <w:bCs/>
    </w:rPr>
  </w:style>
  <w:style w:type="character" w:customStyle="1" w:styleId="30">
    <w:name w:val="標題 3 字元"/>
    <w:basedOn w:val="a1"/>
    <w:link w:val="3"/>
    <w:uiPriority w:val="9"/>
    <w:rsid w:val="00D26799"/>
    <w:rPr>
      <w:rFonts w:asciiTheme="majorHAnsi" w:eastAsiaTheme="majorEastAsia" w:hAnsiTheme="majorHAnsi" w:cstheme="majorBidi"/>
      <w:b/>
      <w:bCs/>
      <w:kern w:val="2"/>
      <w:sz w:val="36"/>
      <w:szCs w:val="36"/>
    </w:rPr>
  </w:style>
  <w:style w:type="character" w:styleId="HTML">
    <w:name w:val="HTML Typewriter"/>
    <w:basedOn w:val="a1"/>
    <w:uiPriority w:val="99"/>
    <w:semiHidden/>
    <w:unhideWhenUsed/>
    <w:rsid w:val="00705F96"/>
    <w:rPr>
      <w:rFonts w:ascii="細明體" w:eastAsia="細明體" w:hAnsi="細明體" w:cs="細明體"/>
      <w:sz w:val="24"/>
      <w:szCs w:val="24"/>
    </w:rPr>
  </w:style>
  <w:style w:type="paragraph" w:styleId="aa">
    <w:name w:val="header"/>
    <w:basedOn w:val="a0"/>
    <w:link w:val="ab"/>
    <w:uiPriority w:val="99"/>
    <w:unhideWhenUsed/>
    <w:rsid w:val="00FC6952"/>
    <w:pPr>
      <w:tabs>
        <w:tab w:val="center" w:pos="4153"/>
        <w:tab w:val="right" w:pos="8306"/>
      </w:tabs>
      <w:snapToGrid w:val="0"/>
    </w:pPr>
    <w:rPr>
      <w:sz w:val="20"/>
      <w:szCs w:val="20"/>
    </w:rPr>
  </w:style>
  <w:style w:type="character" w:customStyle="1" w:styleId="ab">
    <w:name w:val="頁首 字元"/>
    <w:basedOn w:val="a1"/>
    <w:link w:val="aa"/>
    <w:uiPriority w:val="99"/>
    <w:rsid w:val="00FC6952"/>
    <w:rPr>
      <w:kern w:val="2"/>
    </w:rPr>
  </w:style>
  <w:style w:type="paragraph" w:styleId="ac">
    <w:name w:val="footer"/>
    <w:basedOn w:val="a0"/>
    <w:link w:val="ad"/>
    <w:uiPriority w:val="99"/>
    <w:unhideWhenUsed/>
    <w:rsid w:val="00FC6952"/>
    <w:pPr>
      <w:tabs>
        <w:tab w:val="center" w:pos="4153"/>
        <w:tab w:val="right" w:pos="8306"/>
      </w:tabs>
      <w:snapToGrid w:val="0"/>
    </w:pPr>
    <w:rPr>
      <w:sz w:val="20"/>
      <w:szCs w:val="20"/>
    </w:rPr>
  </w:style>
  <w:style w:type="character" w:customStyle="1" w:styleId="ad">
    <w:name w:val="頁尾 字元"/>
    <w:basedOn w:val="a1"/>
    <w:link w:val="ac"/>
    <w:uiPriority w:val="99"/>
    <w:rsid w:val="00FC6952"/>
    <w:rPr>
      <w:kern w:val="2"/>
    </w:rPr>
  </w:style>
  <w:style w:type="character" w:styleId="HTML0">
    <w:name w:val="HTML Code"/>
    <w:basedOn w:val="a1"/>
    <w:uiPriority w:val="99"/>
    <w:semiHidden/>
    <w:unhideWhenUsed/>
    <w:rsid w:val="00D14948"/>
    <w:rPr>
      <w:rFonts w:ascii="細明體" w:eastAsia="細明體" w:hAnsi="細明體" w:cs="細明體"/>
      <w:sz w:val="24"/>
      <w:szCs w:val="24"/>
    </w:rPr>
  </w:style>
  <w:style w:type="paragraph" w:styleId="HTML1">
    <w:name w:val="HTML Preformatted"/>
    <w:basedOn w:val="a0"/>
    <w:link w:val="HTML2"/>
    <w:uiPriority w:val="99"/>
    <w:semiHidden/>
    <w:unhideWhenUsed/>
    <w:rsid w:val="000B3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1"/>
    <w:link w:val="HTML1"/>
    <w:uiPriority w:val="99"/>
    <w:semiHidden/>
    <w:rsid w:val="000B30F2"/>
    <w:rPr>
      <w:rFonts w:ascii="細明體" w:eastAsia="細明體" w:hAnsi="細明體" w:cs="細明體"/>
      <w:sz w:val="24"/>
      <w:szCs w:val="24"/>
    </w:rPr>
  </w:style>
  <w:style w:type="character" w:customStyle="1" w:styleId="40">
    <w:name w:val="標題 4 字元"/>
    <w:basedOn w:val="a1"/>
    <w:link w:val="4"/>
    <w:uiPriority w:val="9"/>
    <w:rsid w:val="005F1430"/>
    <w:rPr>
      <w:rFonts w:asciiTheme="majorHAnsi" w:eastAsiaTheme="majorEastAsia" w:hAnsiTheme="majorHAnsi" w:cstheme="majorBidi"/>
      <w:kern w:val="2"/>
      <w:sz w:val="36"/>
      <w:szCs w:val="36"/>
    </w:rPr>
  </w:style>
  <w:style w:type="character" w:customStyle="1" w:styleId="50">
    <w:name w:val="標題 5 字元"/>
    <w:basedOn w:val="a1"/>
    <w:link w:val="5"/>
    <w:uiPriority w:val="9"/>
    <w:rsid w:val="005F1430"/>
    <w:rPr>
      <w:rFonts w:asciiTheme="majorHAnsi" w:eastAsiaTheme="majorEastAsia" w:hAnsiTheme="majorHAnsi" w:cstheme="majorBidi"/>
      <w:b/>
      <w:bCs/>
      <w:kern w:val="2"/>
      <w:sz w:val="36"/>
      <w:szCs w:val="36"/>
    </w:rPr>
  </w:style>
  <w:style w:type="character" w:styleId="ae">
    <w:name w:val="Book Title"/>
    <w:basedOn w:val="a1"/>
    <w:uiPriority w:val="33"/>
    <w:qFormat/>
    <w:rsid w:val="00CC2256"/>
    <w:rPr>
      <w:b/>
      <w:bCs/>
      <w:i/>
      <w:iCs/>
      <w:spacing w:val="5"/>
    </w:rPr>
  </w:style>
  <w:style w:type="character" w:styleId="af">
    <w:name w:val="Intense Reference"/>
    <w:basedOn w:val="a1"/>
    <w:uiPriority w:val="32"/>
    <w:qFormat/>
    <w:rsid w:val="00CC2256"/>
    <w:rPr>
      <w:b/>
      <w:bCs/>
      <w:smallCaps/>
      <w:color w:val="A24A48" w:themeColor="accent1"/>
      <w:spacing w:val="5"/>
    </w:rPr>
  </w:style>
  <w:style w:type="character" w:styleId="af0">
    <w:name w:val="Subtle Reference"/>
    <w:basedOn w:val="a1"/>
    <w:uiPriority w:val="31"/>
    <w:qFormat/>
    <w:rsid w:val="00CC2256"/>
    <w:rPr>
      <w:smallCaps/>
      <w:color w:val="5A5A5A" w:themeColor="text1" w:themeTint="A5"/>
    </w:rPr>
  </w:style>
  <w:style w:type="paragraph" w:styleId="af1">
    <w:name w:val="Intense Quote"/>
    <w:basedOn w:val="a0"/>
    <w:next w:val="a0"/>
    <w:link w:val="af2"/>
    <w:uiPriority w:val="30"/>
    <w:qFormat/>
    <w:rsid w:val="00CC2256"/>
    <w:pPr>
      <w:pBdr>
        <w:top w:val="single" w:sz="4" w:space="10" w:color="A24A48" w:themeColor="accent1"/>
        <w:bottom w:val="single" w:sz="4" w:space="10" w:color="A24A48" w:themeColor="accent1"/>
      </w:pBdr>
      <w:spacing w:before="360" w:after="360"/>
      <w:ind w:left="864" w:right="864"/>
      <w:jc w:val="center"/>
    </w:pPr>
    <w:rPr>
      <w:i/>
      <w:iCs/>
      <w:color w:val="A24A48" w:themeColor="accent1"/>
    </w:rPr>
  </w:style>
  <w:style w:type="character" w:customStyle="1" w:styleId="af2">
    <w:name w:val="鮮明引文 字元"/>
    <w:basedOn w:val="a1"/>
    <w:link w:val="af1"/>
    <w:uiPriority w:val="30"/>
    <w:rsid w:val="00CC2256"/>
    <w:rPr>
      <w:i/>
      <w:iCs/>
      <w:color w:val="A24A48" w:themeColor="accent1"/>
      <w:kern w:val="2"/>
      <w:sz w:val="24"/>
      <w:szCs w:val="22"/>
    </w:rPr>
  </w:style>
  <w:style w:type="paragraph" w:styleId="af3">
    <w:name w:val="Quote"/>
    <w:basedOn w:val="a0"/>
    <w:next w:val="a0"/>
    <w:link w:val="af4"/>
    <w:uiPriority w:val="29"/>
    <w:qFormat/>
    <w:rsid w:val="00CC2256"/>
    <w:pPr>
      <w:spacing w:before="200" w:after="160"/>
      <w:ind w:left="864" w:right="864"/>
      <w:jc w:val="center"/>
    </w:pPr>
    <w:rPr>
      <w:i/>
      <w:iCs/>
      <w:color w:val="404040" w:themeColor="text1" w:themeTint="BF"/>
    </w:rPr>
  </w:style>
  <w:style w:type="character" w:customStyle="1" w:styleId="af4">
    <w:name w:val="引文 字元"/>
    <w:basedOn w:val="a1"/>
    <w:link w:val="af3"/>
    <w:uiPriority w:val="29"/>
    <w:rsid w:val="00CC2256"/>
    <w:rPr>
      <w:i/>
      <w:iCs/>
      <w:color w:val="404040" w:themeColor="text1" w:themeTint="BF"/>
      <w:kern w:val="2"/>
      <w:sz w:val="24"/>
      <w:szCs w:val="22"/>
    </w:rPr>
  </w:style>
  <w:style w:type="paragraph" w:styleId="af5">
    <w:name w:val="Title"/>
    <w:basedOn w:val="a0"/>
    <w:next w:val="a0"/>
    <w:link w:val="af6"/>
    <w:uiPriority w:val="10"/>
    <w:qFormat/>
    <w:rsid w:val="00CC2256"/>
    <w:pPr>
      <w:spacing w:before="240" w:after="60"/>
      <w:jc w:val="center"/>
      <w:outlineLvl w:val="0"/>
    </w:pPr>
    <w:rPr>
      <w:rFonts w:asciiTheme="majorHAnsi" w:eastAsiaTheme="majorEastAsia" w:hAnsiTheme="majorHAnsi" w:cstheme="majorBidi"/>
      <w:b/>
      <w:bCs/>
      <w:sz w:val="32"/>
      <w:szCs w:val="32"/>
    </w:rPr>
  </w:style>
  <w:style w:type="character" w:customStyle="1" w:styleId="af6">
    <w:name w:val="標題 字元"/>
    <w:basedOn w:val="a1"/>
    <w:link w:val="af5"/>
    <w:uiPriority w:val="10"/>
    <w:rsid w:val="00CC2256"/>
    <w:rPr>
      <w:rFonts w:asciiTheme="majorHAnsi" w:eastAsiaTheme="majorEastAsia" w:hAnsiTheme="majorHAnsi" w:cstheme="majorBidi"/>
      <w:b/>
      <w:bCs/>
      <w:kern w:val="2"/>
      <w:sz w:val="32"/>
      <w:szCs w:val="32"/>
    </w:rPr>
  </w:style>
  <w:style w:type="paragraph" w:styleId="af7">
    <w:name w:val="Subtitle"/>
    <w:basedOn w:val="a0"/>
    <w:next w:val="a0"/>
    <w:link w:val="af8"/>
    <w:uiPriority w:val="11"/>
    <w:qFormat/>
    <w:rsid w:val="00CC2256"/>
    <w:pPr>
      <w:spacing w:after="60"/>
      <w:jc w:val="center"/>
      <w:outlineLvl w:val="1"/>
    </w:pPr>
    <w:rPr>
      <w:rFonts w:asciiTheme="minorHAnsi" w:eastAsiaTheme="minorEastAsia" w:hAnsiTheme="minorHAnsi" w:cstheme="minorBidi"/>
      <w:szCs w:val="24"/>
    </w:rPr>
  </w:style>
  <w:style w:type="character" w:customStyle="1" w:styleId="af8">
    <w:name w:val="副標題 字元"/>
    <w:basedOn w:val="a1"/>
    <w:link w:val="af7"/>
    <w:uiPriority w:val="11"/>
    <w:rsid w:val="00CC2256"/>
    <w:rPr>
      <w:rFonts w:asciiTheme="minorHAnsi" w:eastAsiaTheme="minorEastAsia" w:hAnsiTheme="minorHAnsi" w:cstheme="minorBidi"/>
      <w:kern w:val="2"/>
      <w:sz w:val="24"/>
      <w:szCs w:val="24"/>
    </w:rPr>
  </w:style>
  <w:style w:type="character" w:styleId="af9">
    <w:name w:val="Subtle Emphasis"/>
    <w:basedOn w:val="a1"/>
    <w:uiPriority w:val="19"/>
    <w:qFormat/>
    <w:rsid w:val="00CC2256"/>
    <w:rPr>
      <w:i/>
      <w:iCs/>
      <w:color w:val="404040" w:themeColor="text1" w:themeTint="BF"/>
    </w:rPr>
  </w:style>
  <w:style w:type="character" w:styleId="afa">
    <w:name w:val="Emphasis"/>
    <w:basedOn w:val="a1"/>
    <w:uiPriority w:val="20"/>
    <w:qFormat/>
    <w:rsid w:val="00CC2256"/>
    <w:rPr>
      <w:i/>
      <w:iCs/>
    </w:rPr>
  </w:style>
  <w:style w:type="character" w:styleId="afb">
    <w:name w:val="Intense Emphasis"/>
    <w:basedOn w:val="a1"/>
    <w:uiPriority w:val="21"/>
    <w:qFormat/>
    <w:rsid w:val="00CC2256"/>
    <w:rPr>
      <w:i/>
      <w:iCs/>
      <w:color w:val="A24A48" w:themeColor="accent1"/>
    </w:rPr>
  </w:style>
  <w:style w:type="character" w:customStyle="1" w:styleId="60">
    <w:name w:val="標題 6 字元"/>
    <w:basedOn w:val="a1"/>
    <w:link w:val="6"/>
    <w:uiPriority w:val="9"/>
    <w:rsid w:val="00CC2256"/>
    <w:rPr>
      <w:rFonts w:asciiTheme="majorHAnsi" w:eastAsiaTheme="majorEastAsia" w:hAnsiTheme="majorHAnsi" w:cstheme="majorBidi"/>
      <w:kern w:val="2"/>
      <w:sz w:val="36"/>
      <w:szCs w:val="36"/>
    </w:rPr>
  </w:style>
  <w:style w:type="character" w:customStyle="1" w:styleId="11">
    <w:name w:val="未解析的提及項目1"/>
    <w:basedOn w:val="a1"/>
    <w:uiPriority w:val="99"/>
    <w:semiHidden/>
    <w:unhideWhenUsed/>
    <w:rsid w:val="00654170"/>
    <w:rPr>
      <w:color w:val="605E5C"/>
      <w:shd w:val="clear" w:color="auto" w:fill="E1DFDD"/>
    </w:rPr>
  </w:style>
  <w:style w:type="character" w:styleId="afc">
    <w:name w:val="FollowedHyperlink"/>
    <w:basedOn w:val="a1"/>
    <w:uiPriority w:val="99"/>
    <w:semiHidden/>
    <w:unhideWhenUsed/>
    <w:rsid w:val="00654170"/>
    <w:rPr>
      <w:color w:val="FF00FF" w:themeColor="followedHyperlink"/>
      <w:u w:val="single"/>
    </w:rPr>
  </w:style>
  <w:style w:type="character" w:customStyle="1" w:styleId="21">
    <w:name w:val="未解析的提及項目2"/>
    <w:basedOn w:val="a1"/>
    <w:uiPriority w:val="99"/>
    <w:semiHidden/>
    <w:unhideWhenUsed/>
    <w:rsid w:val="00733ECA"/>
    <w:rPr>
      <w:color w:val="605E5C"/>
      <w:shd w:val="clear" w:color="auto" w:fill="E1DFDD"/>
    </w:rPr>
  </w:style>
  <w:style w:type="paragraph" w:styleId="a">
    <w:name w:val="List Bullet"/>
    <w:basedOn w:val="a0"/>
    <w:uiPriority w:val="99"/>
    <w:unhideWhenUsed/>
    <w:rsid w:val="00173F87"/>
    <w:pPr>
      <w:numPr>
        <w:numId w:val="5"/>
      </w:numPr>
      <w:contextualSpacing/>
    </w:pPr>
  </w:style>
  <w:style w:type="character" w:customStyle="1" w:styleId="31">
    <w:name w:val="未解析的提及項目3"/>
    <w:basedOn w:val="a1"/>
    <w:uiPriority w:val="99"/>
    <w:semiHidden/>
    <w:unhideWhenUsed/>
    <w:rsid w:val="001D44B1"/>
    <w:rPr>
      <w:color w:val="605E5C"/>
      <w:shd w:val="clear" w:color="auto" w:fill="E1DFDD"/>
    </w:rPr>
  </w:style>
  <w:style w:type="character" w:customStyle="1" w:styleId="41">
    <w:name w:val="未解析的提及項目4"/>
    <w:basedOn w:val="a1"/>
    <w:uiPriority w:val="99"/>
    <w:semiHidden/>
    <w:unhideWhenUsed/>
    <w:rsid w:val="00A11FCA"/>
    <w:rPr>
      <w:color w:val="605E5C"/>
      <w:shd w:val="clear" w:color="auto" w:fill="E1DFDD"/>
    </w:rPr>
  </w:style>
  <w:style w:type="character" w:customStyle="1" w:styleId="51">
    <w:name w:val="未解析的提及項目5"/>
    <w:basedOn w:val="a1"/>
    <w:uiPriority w:val="99"/>
    <w:semiHidden/>
    <w:unhideWhenUsed/>
    <w:rsid w:val="001636A5"/>
    <w:rPr>
      <w:color w:val="605E5C"/>
      <w:shd w:val="clear" w:color="auto" w:fill="E1DFDD"/>
    </w:rPr>
  </w:style>
  <w:style w:type="character" w:customStyle="1" w:styleId="link-text">
    <w:name w:val="link-text"/>
    <w:basedOn w:val="a1"/>
    <w:rsid w:val="001636A5"/>
  </w:style>
  <w:style w:type="character" w:customStyle="1" w:styleId="jsgrdq">
    <w:name w:val="jsgrdq"/>
    <w:basedOn w:val="a1"/>
    <w:rsid w:val="001636A5"/>
  </w:style>
  <w:style w:type="character" w:customStyle="1" w:styleId="61">
    <w:name w:val="未解析的提及項目6"/>
    <w:basedOn w:val="a1"/>
    <w:uiPriority w:val="99"/>
    <w:semiHidden/>
    <w:unhideWhenUsed/>
    <w:rsid w:val="0003786B"/>
    <w:rPr>
      <w:color w:val="605E5C"/>
      <w:shd w:val="clear" w:color="auto" w:fill="E1DFDD"/>
    </w:rPr>
  </w:style>
  <w:style w:type="character" w:customStyle="1" w:styleId="7">
    <w:name w:val="未解析的提及項目7"/>
    <w:basedOn w:val="a1"/>
    <w:uiPriority w:val="99"/>
    <w:semiHidden/>
    <w:unhideWhenUsed/>
    <w:rsid w:val="00B21CBE"/>
    <w:rPr>
      <w:color w:val="605E5C"/>
      <w:shd w:val="clear" w:color="auto" w:fill="E1DFDD"/>
    </w:rPr>
  </w:style>
  <w:style w:type="character" w:customStyle="1" w:styleId="8">
    <w:name w:val="未解析的提及項目8"/>
    <w:basedOn w:val="a1"/>
    <w:uiPriority w:val="99"/>
    <w:semiHidden/>
    <w:unhideWhenUsed/>
    <w:rsid w:val="00306CCA"/>
    <w:rPr>
      <w:color w:val="605E5C"/>
      <w:shd w:val="clear" w:color="auto" w:fill="E1DFDD"/>
    </w:rPr>
  </w:style>
  <w:style w:type="character" w:customStyle="1" w:styleId="9">
    <w:name w:val="未解析的提及項目9"/>
    <w:basedOn w:val="a1"/>
    <w:uiPriority w:val="99"/>
    <w:semiHidden/>
    <w:unhideWhenUsed/>
    <w:rsid w:val="000F3A78"/>
    <w:rPr>
      <w:color w:val="605E5C"/>
      <w:shd w:val="clear" w:color="auto" w:fill="E1DFDD"/>
    </w:rPr>
  </w:style>
  <w:style w:type="paragraph" w:styleId="afd">
    <w:name w:val="Date"/>
    <w:basedOn w:val="a0"/>
    <w:next w:val="a0"/>
    <w:link w:val="afe"/>
    <w:uiPriority w:val="99"/>
    <w:semiHidden/>
    <w:unhideWhenUsed/>
    <w:rsid w:val="00E42A69"/>
    <w:pPr>
      <w:jc w:val="right"/>
    </w:pPr>
  </w:style>
  <w:style w:type="character" w:customStyle="1" w:styleId="afe">
    <w:name w:val="日期 字元"/>
    <w:basedOn w:val="a1"/>
    <w:link w:val="afd"/>
    <w:uiPriority w:val="99"/>
    <w:semiHidden/>
    <w:rsid w:val="00E42A69"/>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34003">
      <w:bodyDiv w:val="1"/>
      <w:marLeft w:val="0"/>
      <w:marRight w:val="0"/>
      <w:marTop w:val="0"/>
      <w:marBottom w:val="0"/>
      <w:divBdr>
        <w:top w:val="none" w:sz="0" w:space="0" w:color="auto"/>
        <w:left w:val="none" w:sz="0" w:space="0" w:color="auto"/>
        <w:bottom w:val="none" w:sz="0" w:space="0" w:color="auto"/>
        <w:right w:val="none" w:sz="0" w:space="0" w:color="auto"/>
      </w:divBdr>
    </w:div>
    <w:div w:id="108008469">
      <w:bodyDiv w:val="1"/>
      <w:marLeft w:val="0"/>
      <w:marRight w:val="0"/>
      <w:marTop w:val="0"/>
      <w:marBottom w:val="0"/>
      <w:divBdr>
        <w:top w:val="none" w:sz="0" w:space="0" w:color="auto"/>
        <w:left w:val="none" w:sz="0" w:space="0" w:color="auto"/>
        <w:bottom w:val="none" w:sz="0" w:space="0" w:color="auto"/>
        <w:right w:val="none" w:sz="0" w:space="0" w:color="auto"/>
      </w:divBdr>
    </w:div>
    <w:div w:id="183370469">
      <w:bodyDiv w:val="1"/>
      <w:marLeft w:val="0"/>
      <w:marRight w:val="0"/>
      <w:marTop w:val="0"/>
      <w:marBottom w:val="0"/>
      <w:divBdr>
        <w:top w:val="none" w:sz="0" w:space="0" w:color="auto"/>
        <w:left w:val="none" w:sz="0" w:space="0" w:color="auto"/>
        <w:bottom w:val="none" w:sz="0" w:space="0" w:color="auto"/>
        <w:right w:val="none" w:sz="0" w:space="0" w:color="auto"/>
      </w:divBdr>
    </w:div>
    <w:div w:id="187303262">
      <w:bodyDiv w:val="1"/>
      <w:marLeft w:val="0"/>
      <w:marRight w:val="0"/>
      <w:marTop w:val="0"/>
      <w:marBottom w:val="0"/>
      <w:divBdr>
        <w:top w:val="none" w:sz="0" w:space="0" w:color="auto"/>
        <w:left w:val="none" w:sz="0" w:space="0" w:color="auto"/>
        <w:bottom w:val="none" w:sz="0" w:space="0" w:color="auto"/>
        <w:right w:val="none" w:sz="0" w:space="0" w:color="auto"/>
      </w:divBdr>
    </w:div>
    <w:div w:id="265315355">
      <w:bodyDiv w:val="1"/>
      <w:marLeft w:val="0"/>
      <w:marRight w:val="0"/>
      <w:marTop w:val="0"/>
      <w:marBottom w:val="0"/>
      <w:divBdr>
        <w:top w:val="none" w:sz="0" w:space="0" w:color="auto"/>
        <w:left w:val="none" w:sz="0" w:space="0" w:color="auto"/>
        <w:bottom w:val="none" w:sz="0" w:space="0" w:color="auto"/>
        <w:right w:val="none" w:sz="0" w:space="0" w:color="auto"/>
      </w:divBdr>
    </w:div>
    <w:div w:id="282423555">
      <w:bodyDiv w:val="1"/>
      <w:marLeft w:val="0"/>
      <w:marRight w:val="0"/>
      <w:marTop w:val="0"/>
      <w:marBottom w:val="0"/>
      <w:divBdr>
        <w:top w:val="none" w:sz="0" w:space="0" w:color="auto"/>
        <w:left w:val="none" w:sz="0" w:space="0" w:color="auto"/>
        <w:bottom w:val="none" w:sz="0" w:space="0" w:color="auto"/>
        <w:right w:val="none" w:sz="0" w:space="0" w:color="auto"/>
      </w:divBdr>
    </w:div>
    <w:div w:id="294217813">
      <w:bodyDiv w:val="1"/>
      <w:marLeft w:val="0"/>
      <w:marRight w:val="0"/>
      <w:marTop w:val="0"/>
      <w:marBottom w:val="0"/>
      <w:divBdr>
        <w:top w:val="none" w:sz="0" w:space="0" w:color="auto"/>
        <w:left w:val="none" w:sz="0" w:space="0" w:color="auto"/>
        <w:bottom w:val="none" w:sz="0" w:space="0" w:color="auto"/>
        <w:right w:val="none" w:sz="0" w:space="0" w:color="auto"/>
      </w:divBdr>
    </w:div>
    <w:div w:id="350644116">
      <w:bodyDiv w:val="1"/>
      <w:marLeft w:val="0"/>
      <w:marRight w:val="0"/>
      <w:marTop w:val="0"/>
      <w:marBottom w:val="0"/>
      <w:divBdr>
        <w:top w:val="none" w:sz="0" w:space="0" w:color="auto"/>
        <w:left w:val="none" w:sz="0" w:space="0" w:color="auto"/>
        <w:bottom w:val="none" w:sz="0" w:space="0" w:color="auto"/>
        <w:right w:val="none" w:sz="0" w:space="0" w:color="auto"/>
      </w:divBdr>
      <w:divsChild>
        <w:div w:id="1028406217">
          <w:marLeft w:val="0"/>
          <w:marRight w:val="0"/>
          <w:marTop w:val="0"/>
          <w:marBottom w:val="0"/>
          <w:divBdr>
            <w:top w:val="none" w:sz="0" w:space="0" w:color="auto"/>
            <w:left w:val="none" w:sz="0" w:space="0" w:color="auto"/>
            <w:bottom w:val="none" w:sz="0" w:space="0" w:color="auto"/>
            <w:right w:val="none" w:sz="0" w:space="0" w:color="auto"/>
          </w:divBdr>
          <w:divsChild>
            <w:div w:id="16729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6339">
      <w:bodyDiv w:val="1"/>
      <w:marLeft w:val="0"/>
      <w:marRight w:val="0"/>
      <w:marTop w:val="0"/>
      <w:marBottom w:val="0"/>
      <w:divBdr>
        <w:top w:val="none" w:sz="0" w:space="0" w:color="auto"/>
        <w:left w:val="none" w:sz="0" w:space="0" w:color="auto"/>
        <w:bottom w:val="none" w:sz="0" w:space="0" w:color="auto"/>
        <w:right w:val="none" w:sz="0" w:space="0" w:color="auto"/>
      </w:divBdr>
    </w:div>
    <w:div w:id="487404339">
      <w:bodyDiv w:val="1"/>
      <w:marLeft w:val="0"/>
      <w:marRight w:val="0"/>
      <w:marTop w:val="0"/>
      <w:marBottom w:val="0"/>
      <w:divBdr>
        <w:top w:val="none" w:sz="0" w:space="0" w:color="auto"/>
        <w:left w:val="none" w:sz="0" w:space="0" w:color="auto"/>
        <w:bottom w:val="none" w:sz="0" w:space="0" w:color="auto"/>
        <w:right w:val="none" w:sz="0" w:space="0" w:color="auto"/>
      </w:divBdr>
    </w:div>
    <w:div w:id="499202293">
      <w:bodyDiv w:val="1"/>
      <w:marLeft w:val="0"/>
      <w:marRight w:val="0"/>
      <w:marTop w:val="0"/>
      <w:marBottom w:val="0"/>
      <w:divBdr>
        <w:top w:val="none" w:sz="0" w:space="0" w:color="auto"/>
        <w:left w:val="none" w:sz="0" w:space="0" w:color="auto"/>
        <w:bottom w:val="none" w:sz="0" w:space="0" w:color="auto"/>
        <w:right w:val="none" w:sz="0" w:space="0" w:color="auto"/>
      </w:divBdr>
    </w:div>
    <w:div w:id="502359178">
      <w:bodyDiv w:val="1"/>
      <w:marLeft w:val="0"/>
      <w:marRight w:val="0"/>
      <w:marTop w:val="0"/>
      <w:marBottom w:val="0"/>
      <w:divBdr>
        <w:top w:val="none" w:sz="0" w:space="0" w:color="auto"/>
        <w:left w:val="none" w:sz="0" w:space="0" w:color="auto"/>
        <w:bottom w:val="none" w:sz="0" w:space="0" w:color="auto"/>
        <w:right w:val="none" w:sz="0" w:space="0" w:color="auto"/>
      </w:divBdr>
    </w:div>
    <w:div w:id="671295919">
      <w:bodyDiv w:val="1"/>
      <w:marLeft w:val="0"/>
      <w:marRight w:val="0"/>
      <w:marTop w:val="0"/>
      <w:marBottom w:val="0"/>
      <w:divBdr>
        <w:top w:val="none" w:sz="0" w:space="0" w:color="auto"/>
        <w:left w:val="none" w:sz="0" w:space="0" w:color="auto"/>
        <w:bottom w:val="none" w:sz="0" w:space="0" w:color="auto"/>
        <w:right w:val="none" w:sz="0" w:space="0" w:color="auto"/>
      </w:divBdr>
    </w:div>
    <w:div w:id="828523197">
      <w:bodyDiv w:val="1"/>
      <w:marLeft w:val="0"/>
      <w:marRight w:val="0"/>
      <w:marTop w:val="0"/>
      <w:marBottom w:val="0"/>
      <w:divBdr>
        <w:top w:val="none" w:sz="0" w:space="0" w:color="auto"/>
        <w:left w:val="none" w:sz="0" w:space="0" w:color="auto"/>
        <w:bottom w:val="none" w:sz="0" w:space="0" w:color="auto"/>
        <w:right w:val="none" w:sz="0" w:space="0" w:color="auto"/>
      </w:divBdr>
    </w:div>
    <w:div w:id="850752702">
      <w:bodyDiv w:val="1"/>
      <w:marLeft w:val="0"/>
      <w:marRight w:val="0"/>
      <w:marTop w:val="0"/>
      <w:marBottom w:val="0"/>
      <w:divBdr>
        <w:top w:val="none" w:sz="0" w:space="0" w:color="auto"/>
        <w:left w:val="none" w:sz="0" w:space="0" w:color="auto"/>
        <w:bottom w:val="none" w:sz="0" w:space="0" w:color="auto"/>
        <w:right w:val="none" w:sz="0" w:space="0" w:color="auto"/>
      </w:divBdr>
    </w:div>
    <w:div w:id="950548585">
      <w:bodyDiv w:val="1"/>
      <w:marLeft w:val="0"/>
      <w:marRight w:val="0"/>
      <w:marTop w:val="0"/>
      <w:marBottom w:val="0"/>
      <w:divBdr>
        <w:top w:val="none" w:sz="0" w:space="0" w:color="auto"/>
        <w:left w:val="none" w:sz="0" w:space="0" w:color="auto"/>
        <w:bottom w:val="none" w:sz="0" w:space="0" w:color="auto"/>
        <w:right w:val="none" w:sz="0" w:space="0" w:color="auto"/>
      </w:divBdr>
    </w:div>
    <w:div w:id="957377227">
      <w:bodyDiv w:val="1"/>
      <w:marLeft w:val="0"/>
      <w:marRight w:val="0"/>
      <w:marTop w:val="0"/>
      <w:marBottom w:val="0"/>
      <w:divBdr>
        <w:top w:val="none" w:sz="0" w:space="0" w:color="auto"/>
        <w:left w:val="none" w:sz="0" w:space="0" w:color="auto"/>
        <w:bottom w:val="none" w:sz="0" w:space="0" w:color="auto"/>
        <w:right w:val="none" w:sz="0" w:space="0" w:color="auto"/>
      </w:divBdr>
    </w:div>
    <w:div w:id="1029264047">
      <w:bodyDiv w:val="1"/>
      <w:marLeft w:val="0"/>
      <w:marRight w:val="0"/>
      <w:marTop w:val="0"/>
      <w:marBottom w:val="0"/>
      <w:divBdr>
        <w:top w:val="none" w:sz="0" w:space="0" w:color="auto"/>
        <w:left w:val="none" w:sz="0" w:space="0" w:color="auto"/>
        <w:bottom w:val="none" w:sz="0" w:space="0" w:color="auto"/>
        <w:right w:val="none" w:sz="0" w:space="0" w:color="auto"/>
      </w:divBdr>
      <w:divsChild>
        <w:div w:id="789781069">
          <w:marLeft w:val="432"/>
          <w:marRight w:val="0"/>
          <w:marTop w:val="125"/>
          <w:marBottom w:val="0"/>
          <w:divBdr>
            <w:top w:val="none" w:sz="0" w:space="0" w:color="auto"/>
            <w:left w:val="none" w:sz="0" w:space="0" w:color="auto"/>
            <w:bottom w:val="none" w:sz="0" w:space="0" w:color="auto"/>
            <w:right w:val="none" w:sz="0" w:space="0" w:color="auto"/>
          </w:divBdr>
        </w:div>
        <w:div w:id="1044987838">
          <w:marLeft w:val="432"/>
          <w:marRight w:val="0"/>
          <w:marTop w:val="125"/>
          <w:marBottom w:val="0"/>
          <w:divBdr>
            <w:top w:val="none" w:sz="0" w:space="0" w:color="auto"/>
            <w:left w:val="none" w:sz="0" w:space="0" w:color="auto"/>
            <w:bottom w:val="none" w:sz="0" w:space="0" w:color="auto"/>
            <w:right w:val="none" w:sz="0" w:space="0" w:color="auto"/>
          </w:divBdr>
        </w:div>
        <w:div w:id="1495334993">
          <w:marLeft w:val="432"/>
          <w:marRight w:val="0"/>
          <w:marTop w:val="125"/>
          <w:marBottom w:val="0"/>
          <w:divBdr>
            <w:top w:val="none" w:sz="0" w:space="0" w:color="auto"/>
            <w:left w:val="none" w:sz="0" w:space="0" w:color="auto"/>
            <w:bottom w:val="none" w:sz="0" w:space="0" w:color="auto"/>
            <w:right w:val="none" w:sz="0" w:space="0" w:color="auto"/>
          </w:divBdr>
        </w:div>
        <w:div w:id="1702395684">
          <w:marLeft w:val="432"/>
          <w:marRight w:val="0"/>
          <w:marTop w:val="125"/>
          <w:marBottom w:val="0"/>
          <w:divBdr>
            <w:top w:val="none" w:sz="0" w:space="0" w:color="auto"/>
            <w:left w:val="none" w:sz="0" w:space="0" w:color="auto"/>
            <w:bottom w:val="none" w:sz="0" w:space="0" w:color="auto"/>
            <w:right w:val="none" w:sz="0" w:space="0" w:color="auto"/>
          </w:divBdr>
        </w:div>
      </w:divsChild>
    </w:div>
    <w:div w:id="1151094436">
      <w:bodyDiv w:val="1"/>
      <w:marLeft w:val="0"/>
      <w:marRight w:val="0"/>
      <w:marTop w:val="0"/>
      <w:marBottom w:val="0"/>
      <w:divBdr>
        <w:top w:val="none" w:sz="0" w:space="0" w:color="auto"/>
        <w:left w:val="none" w:sz="0" w:space="0" w:color="auto"/>
        <w:bottom w:val="none" w:sz="0" w:space="0" w:color="auto"/>
        <w:right w:val="none" w:sz="0" w:space="0" w:color="auto"/>
      </w:divBdr>
    </w:div>
    <w:div w:id="1278558429">
      <w:bodyDiv w:val="1"/>
      <w:marLeft w:val="0"/>
      <w:marRight w:val="0"/>
      <w:marTop w:val="0"/>
      <w:marBottom w:val="0"/>
      <w:divBdr>
        <w:top w:val="none" w:sz="0" w:space="0" w:color="auto"/>
        <w:left w:val="none" w:sz="0" w:space="0" w:color="auto"/>
        <w:bottom w:val="none" w:sz="0" w:space="0" w:color="auto"/>
        <w:right w:val="none" w:sz="0" w:space="0" w:color="auto"/>
      </w:divBdr>
    </w:div>
    <w:div w:id="1349526535">
      <w:bodyDiv w:val="1"/>
      <w:marLeft w:val="0"/>
      <w:marRight w:val="0"/>
      <w:marTop w:val="0"/>
      <w:marBottom w:val="0"/>
      <w:divBdr>
        <w:top w:val="none" w:sz="0" w:space="0" w:color="auto"/>
        <w:left w:val="none" w:sz="0" w:space="0" w:color="auto"/>
        <w:bottom w:val="none" w:sz="0" w:space="0" w:color="auto"/>
        <w:right w:val="none" w:sz="0" w:space="0" w:color="auto"/>
      </w:divBdr>
      <w:divsChild>
        <w:div w:id="1717588206">
          <w:marLeft w:val="0"/>
          <w:marRight w:val="0"/>
          <w:marTop w:val="0"/>
          <w:marBottom w:val="0"/>
          <w:divBdr>
            <w:top w:val="none" w:sz="0" w:space="0" w:color="auto"/>
            <w:left w:val="none" w:sz="0" w:space="0" w:color="auto"/>
            <w:bottom w:val="none" w:sz="0" w:space="0" w:color="auto"/>
            <w:right w:val="none" w:sz="0" w:space="0" w:color="auto"/>
          </w:divBdr>
          <w:divsChild>
            <w:div w:id="961037132">
              <w:marLeft w:val="0"/>
              <w:marRight w:val="0"/>
              <w:marTop w:val="0"/>
              <w:marBottom w:val="0"/>
              <w:divBdr>
                <w:top w:val="none" w:sz="0" w:space="0" w:color="auto"/>
                <w:left w:val="none" w:sz="0" w:space="0" w:color="auto"/>
                <w:bottom w:val="none" w:sz="0" w:space="0" w:color="auto"/>
                <w:right w:val="none" w:sz="0" w:space="0" w:color="auto"/>
              </w:divBdr>
            </w:div>
            <w:div w:id="1486630820">
              <w:marLeft w:val="0"/>
              <w:marRight w:val="0"/>
              <w:marTop w:val="0"/>
              <w:marBottom w:val="0"/>
              <w:divBdr>
                <w:top w:val="none" w:sz="0" w:space="0" w:color="auto"/>
                <w:left w:val="none" w:sz="0" w:space="0" w:color="auto"/>
                <w:bottom w:val="none" w:sz="0" w:space="0" w:color="auto"/>
                <w:right w:val="none" w:sz="0" w:space="0" w:color="auto"/>
              </w:divBdr>
            </w:div>
            <w:div w:id="1737119793">
              <w:marLeft w:val="0"/>
              <w:marRight w:val="0"/>
              <w:marTop w:val="0"/>
              <w:marBottom w:val="0"/>
              <w:divBdr>
                <w:top w:val="none" w:sz="0" w:space="0" w:color="auto"/>
                <w:left w:val="none" w:sz="0" w:space="0" w:color="auto"/>
                <w:bottom w:val="none" w:sz="0" w:space="0" w:color="auto"/>
                <w:right w:val="none" w:sz="0" w:space="0" w:color="auto"/>
              </w:divBdr>
            </w:div>
            <w:div w:id="18648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88841">
      <w:bodyDiv w:val="1"/>
      <w:marLeft w:val="0"/>
      <w:marRight w:val="0"/>
      <w:marTop w:val="0"/>
      <w:marBottom w:val="0"/>
      <w:divBdr>
        <w:top w:val="none" w:sz="0" w:space="0" w:color="auto"/>
        <w:left w:val="none" w:sz="0" w:space="0" w:color="auto"/>
        <w:bottom w:val="none" w:sz="0" w:space="0" w:color="auto"/>
        <w:right w:val="none" w:sz="0" w:space="0" w:color="auto"/>
      </w:divBdr>
    </w:div>
    <w:div w:id="1500539313">
      <w:bodyDiv w:val="1"/>
      <w:marLeft w:val="0"/>
      <w:marRight w:val="0"/>
      <w:marTop w:val="0"/>
      <w:marBottom w:val="0"/>
      <w:divBdr>
        <w:top w:val="none" w:sz="0" w:space="0" w:color="auto"/>
        <w:left w:val="none" w:sz="0" w:space="0" w:color="auto"/>
        <w:bottom w:val="none" w:sz="0" w:space="0" w:color="auto"/>
        <w:right w:val="none" w:sz="0" w:space="0" w:color="auto"/>
      </w:divBdr>
    </w:div>
    <w:div w:id="1698431666">
      <w:bodyDiv w:val="1"/>
      <w:marLeft w:val="0"/>
      <w:marRight w:val="0"/>
      <w:marTop w:val="0"/>
      <w:marBottom w:val="0"/>
      <w:divBdr>
        <w:top w:val="none" w:sz="0" w:space="0" w:color="auto"/>
        <w:left w:val="none" w:sz="0" w:space="0" w:color="auto"/>
        <w:bottom w:val="none" w:sz="0" w:space="0" w:color="auto"/>
        <w:right w:val="none" w:sz="0" w:space="0" w:color="auto"/>
      </w:divBdr>
    </w:div>
    <w:div w:id="1712993311">
      <w:bodyDiv w:val="1"/>
      <w:marLeft w:val="0"/>
      <w:marRight w:val="0"/>
      <w:marTop w:val="0"/>
      <w:marBottom w:val="0"/>
      <w:divBdr>
        <w:top w:val="none" w:sz="0" w:space="0" w:color="auto"/>
        <w:left w:val="none" w:sz="0" w:space="0" w:color="auto"/>
        <w:bottom w:val="none" w:sz="0" w:space="0" w:color="auto"/>
        <w:right w:val="none" w:sz="0" w:space="0" w:color="auto"/>
      </w:divBdr>
    </w:div>
    <w:div w:id="1738242227">
      <w:bodyDiv w:val="1"/>
      <w:marLeft w:val="0"/>
      <w:marRight w:val="0"/>
      <w:marTop w:val="0"/>
      <w:marBottom w:val="0"/>
      <w:divBdr>
        <w:top w:val="none" w:sz="0" w:space="0" w:color="auto"/>
        <w:left w:val="none" w:sz="0" w:space="0" w:color="auto"/>
        <w:bottom w:val="none" w:sz="0" w:space="0" w:color="auto"/>
        <w:right w:val="none" w:sz="0" w:space="0" w:color="auto"/>
      </w:divBdr>
    </w:div>
    <w:div w:id="1787770577">
      <w:bodyDiv w:val="1"/>
      <w:marLeft w:val="0"/>
      <w:marRight w:val="0"/>
      <w:marTop w:val="0"/>
      <w:marBottom w:val="0"/>
      <w:divBdr>
        <w:top w:val="none" w:sz="0" w:space="0" w:color="auto"/>
        <w:left w:val="none" w:sz="0" w:space="0" w:color="auto"/>
        <w:bottom w:val="none" w:sz="0" w:space="0" w:color="auto"/>
        <w:right w:val="none" w:sz="0" w:space="0" w:color="auto"/>
      </w:divBdr>
    </w:div>
    <w:div w:id="1800880328">
      <w:bodyDiv w:val="1"/>
      <w:marLeft w:val="0"/>
      <w:marRight w:val="0"/>
      <w:marTop w:val="0"/>
      <w:marBottom w:val="0"/>
      <w:divBdr>
        <w:top w:val="none" w:sz="0" w:space="0" w:color="auto"/>
        <w:left w:val="none" w:sz="0" w:space="0" w:color="auto"/>
        <w:bottom w:val="none" w:sz="0" w:space="0" w:color="auto"/>
        <w:right w:val="none" w:sz="0" w:space="0" w:color="auto"/>
      </w:divBdr>
    </w:div>
    <w:div w:id="1806897629">
      <w:bodyDiv w:val="1"/>
      <w:marLeft w:val="0"/>
      <w:marRight w:val="0"/>
      <w:marTop w:val="0"/>
      <w:marBottom w:val="0"/>
      <w:divBdr>
        <w:top w:val="none" w:sz="0" w:space="0" w:color="auto"/>
        <w:left w:val="none" w:sz="0" w:space="0" w:color="auto"/>
        <w:bottom w:val="none" w:sz="0" w:space="0" w:color="auto"/>
        <w:right w:val="none" w:sz="0" w:space="0" w:color="auto"/>
      </w:divBdr>
    </w:div>
    <w:div w:id="1833443765">
      <w:bodyDiv w:val="1"/>
      <w:marLeft w:val="0"/>
      <w:marRight w:val="0"/>
      <w:marTop w:val="0"/>
      <w:marBottom w:val="0"/>
      <w:divBdr>
        <w:top w:val="none" w:sz="0" w:space="0" w:color="auto"/>
        <w:left w:val="none" w:sz="0" w:space="0" w:color="auto"/>
        <w:bottom w:val="none" w:sz="0" w:space="0" w:color="auto"/>
        <w:right w:val="none" w:sz="0" w:space="0" w:color="auto"/>
      </w:divBdr>
      <w:divsChild>
        <w:div w:id="1446922905">
          <w:marLeft w:val="0"/>
          <w:marRight w:val="0"/>
          <w:marTop w:val="0"/>
          <w:marBottom w:val="0"/>
          <w:divBdr>
            <w:top w:val="none" w:sz="0" w:space="0" w:color="auto"/>
            <w:left w:val="none" w:sz="0" w:space="0" w:color="auto"/>
            <w:bottom w:val="none" w:sz="0" w:space="0" w:color="auto"/>
            <w:right w:val="none" w:sz="0" w:space="0" w:color="auto"/>
          </w:divBdr>
          <w:divsChild>
            <w:div w:id="1724675757">
              <w:marLeft w:val="0"/>
              <w:marRight w:val="0"/>
              <w:marTop w:val="0"/>
              <w:marBottom w:val="0"/>
              <w:divBdr>
                <w:top w:val="none" w:sz="0" w:space="0" w:color="auto"/>
                <w:left w:val="none" w:sz="0" w:space="0" w:color="auto"/>
                <w:bottom w:val="none" w:sz="0" w:space="0" w:color="auto"/>
                <w:right w:val="none" w:sz="0" w:space="0" w:color="auto"/>
              </w:divBdr>
            </w:div>
            <w:div w:id="1821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562869">
      <w:bodyDiv w:val="1"/>
      <w:marLeft w:val="0"/>
      <w:marRight w:val="0"/>
      <w:marTop w:val="0"/>
      <w:marBottom w:val="0"/>
      <w:divBdr>
        <w:top w:val="none" w:sz="0" w:space="0" w:color="auto"/>
        <w:left w:val="none" w:sz="0" w:space="0" w:color="auto"/>
        <w:bottom w:val="none" w:sz="0" w:space="0" w:color="auto"/>
        <w:right w:val="none" w:sz="0" w:space="0" w:color="auto"/>
      </w:divBdr>
    </w:div>
    <w:div w:id="1844854764">
      <w:bodyDiv w:val="1"/>
      <w:marLeft w:val="0"/>
      <w:marRight w:val="0"/>
      <w:marTop w:val="0"/>
      <w:marBottom w:val="0"/>
      <w:divBdr>
        <w:top w:val="none" w:sz="0" w:space="0" w:color="auto"/>
        <w:left w:val="none" w:sz="0" w:space="0" w:color="auto"/>
        <w:bottom w:val="none" w:sz="0" w:space="0" w:color="auto"/>
        <w:right w:val="none" w:sz="0" w:space="0" w:color="auto"/>
      </w:divBdr>
      <w:divsChild>
        <w:div w:id="204105598">
          <w:marLeft w:val="432"/>
          <w:marRight w:val="0"/>
          <w:marTop w:val="125"/>
          <w:marBottom w:val="0"/>
          <w:divBdr>
            <w:top w:val="none" w:sz="0" w:space="0" w:color="auto"/>
            <w:left w:val="none" w:sz="0" w:space="0" w:color="auto"/>
            <w:bottom w:val="none" w:sz="0" w:space="0" w:color="auto"/>
            <w:right w:val="none" w:sz="0" w:space="0" w:color="auto"/>
          </w:divBdr>
        </w:div>
        <w:div w:id="551162055">
          <w:marLeft w:val="432"/>
          <w:marRight w:val="0"/>
          <w:marTop w:val="125"/>
          <w:marBottom w:val="0"/>
          <w:divBdr>
            <w:top w:val="none" w:sz="0" w:space="0" w:color="auto"/>
            <w:left w:val="none" w:sz="0" w:space="0" w:color="auto"/>
            <w:bottom w:val="none" w:sz="0" w:space="0" w:color="auto"/>
            <w:right w:val="none" w:sz="0" w:space="0" w:color="auto"/>
          </w:divBdr>
        </w:div>
        <w:div w:id="972828353">
          <w:marLeft w:val="432"/>
          <w:marRight w:val="0"/>
          <w:marTop w:val="125"/>
          <w:marBottom w:val="0"/>
          <w:divBdr>
            <w:top w:val="none" w:sz="0" w:space="0" w:color="auto"/>
            <w:left w:val="none" w:sz="0" w:space="0" w:color="auto"/>
            <w:bottom w:val="none" w:sz="0" w:space="0" w:color="auto"/>
            <w:right w:val="none" w:sz="0" w:space="0" w:color="auto"/>
          </w:divBdr>
        </w:div>
        <w:div w:id="1592085579">
          <w:marLeft w:val="432"/>
          <w:marRight w:val="0"/>
          <w:marTop w:val="125"/>
          <w:marBottom w:val="0"/>
          <w:divBdr>
            <w:top w:val="none" w:sz="0" w:space="0" w:color="auto"/>
            <w:left w:val="none" w:sz="0" w:space="0" w:color="auto"/>
            <w:bottom w:val="none" w:sz="0" w:space="0" w:color="auto"/>
            <w:right w:val="none" w:sz="0" w:space="0" w:color="auto"/>
          </w:divBdr>
        </w:div>
      </w:divsChild>
    </w:div>
    <w:div w:id="1920208823">
      <w:bodyDiv w:val="1"/>
      <w:marLeft w:val="0"/>
      <w:marRight w:val="0"/>
      <w:marTop w:val="0"/>
      <w:marBottom w:val="0"/>
      <w:divBdr>
        <w:top w:val="none" w:sz="0" w:space="0" w:color="auto"/>
        <w:left w:val="none" w:sz="0" w:space="0" w:color="auto"/>
        <w:bottom w:val="none" w:sz="0" w:space="0" w:color="auto"/>
        <w:right w:val="none" w:sz="0" w:space="0" w:color="auto"/>
      </w:divBdr>
      <w:divsChild>
        <w:div w:id="712729229">
          <w:marLeft w:val="0"/>
          <w:marRight w:val="0"/>
          <w:marTop w:val="0"/>
          <w:marBottom w:val="0"/>
          <w:divBdr>
            <w:top w:val="none" w:sz="0" w:space="0" w:color="auto"/>
            <w:left w:val="none" w:sz="0" w:space="0" w:color="auto"/>
            <w:bottom w:val="none" w:sz="0" w:space="0" w:color="auto"/>
            <w:right w:val="none" w:sz="0" w:space="0" w:color="auto"/>
          </w:divBdr>
          <w:divsChild>
            <w:div w:id="323969309">
              <w:marLeft w:val="0"/>
              <w:marRight w:val="0"/>
              <w:marTop w:val="0"/>
              <w:marBottom w:val="0"/>
              <w:divBdr>
                <w:top w:val="none" w:sz="0" w:space="0" w:color="auto"/>
                <w:left w:val="none" w:sz="0" w:space="0" w:color="auto"/>
                <w:bottom w:val="none" w:sz="0" w:space="0" w:color="auto"/>
                <w:right w:val="none" w:sz="0" w:space="0" w:color="auto"/>
              </w:divBdr>
            </w:div>
            <w:div w:id="717362846">
              <w:marLeft w:val="0"/>
              <w:marRight w:val="0"/>
              <w:marTop w:val="0"/>
              <w:marBottom w:val="0"/>
              <w:divBdr>
                <w:top w:val="none" w:sz="0" w:space="0" w:color="auto"/>
                <w:left w:val="none" w:sz="0" w:space="0" w:color="auto"/>
                <w:bottom w:val="none" w:sz="0" w:space="0" w:color="auto"/>
                <w:right w:val="none" w:sz="0" w:space="0" w:color="auto"/>
              </w:divBdr>
            </w:div>
            <w:div w:id="1287547730">
              <w:marLeft w:val="0"/>
              <w:marRight w:val="0"/>
              <w:marTop w:val="0"/>
              <w:marBottom w:val="0"/>
              <w:divBdr>
                <w:top w:val="none" w:sz="0" w:space="0" w:color="auto"/>
                <w:left w:val="none" w:sz="0" w:space="0" w:color="auto"/>
                <w:bottom w:val="none" w:sz="0" w:space="0" w:color="auto"/>
                <w:right w:val="none" w:sz="0" w:space="0" w:color="auto"/>
              </w:divBdr>
            </w:div>
            <w:div w:id="1295061766">
              <w:marLeft w:val="0"/>
              <w:marRight w:val="0"/>
              <w:marTop w:val="0"/>
              <w:marBottom w:val="0"/>
              <w:divBdr>
                <w:top w:val="none" w:sz="0" w:space="0" w:color="auto"/>
                <w:left w:val="none" w:sz="0" w:space="0" w:color="auto"/>
                <w:bottom w:val="none" w:sz="0" w:space="0" w:color="auto"/>
                <w:right w:val="none" w:sz="0" w:space="0" w:color="auto"/>
              </w:divBdr>
            </w:div>
            <w:div w:id="1390417109">
              <w:marLeft w:val="0"/>
              <w:marRight w:val="0"/>
              <w:marTop w:val="0"/>
              <w:marBottom w:val="0"/>
              <w:divBdr>
                <w:top w:val="none" w:sz="0" w:space="0" w:color="auto"/>
                <w:left w:val="none" w:sz="0" w:space="0" w:color="auto"/>
                <w:bottom w:val="none" w:sz="0" w:space="0" w:color="auto"/>
                <w:right w:val="none" w:sz="0" w:space="0" w:color="auto"/>
              </w:divBdr>
            </w:div>
            <w:div w:id="853763897">
              <w:marLeft w:val="0"/>
              <w:marRight w:val="0"/>
              <w:marTop w:val="0"/>
              <w:marBottom w:val="0"/>
              <w:divBdr>
                <w:top w:val="none" w:sz="0" w:space="0" w:color="auto"/>
                <w:left w:val="none" w:sz="0" w:space="0" w:color="auto"/>
                <w:bottom w:val="none" w:sz="0" w:space="0" w:color="auto"/>
                <w:right w:val="none" w:sz="0" w:space="0" w:color="auto"/>
              </w:divBdr>
            </w:div>
            <w:div w:id="747732608">
              <w:marLeft w:val="0"/>
              <w:marRight w:val="0"/>
              <w:marTop w:val="0"/>
              <w:marBottom w:val="0"/>
              <w:divBdr>
                <w:top w:val="none" w:sz="0" w:space="0" w:color="auto"/>
                <w:left w:val="none" w:sz="0" w:space="0" w:color="auto"/>
                <w:bottom w:val="none" w:sz="0" w:space="0" w:color="auto"/>
                <w:right w:val="none" w:sz="0" w:space="0" w:color="auto"/>
              </w:divBdr>
            </w:div>
            <w:div w:id="81614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87283">
      <w:bodyDiv w:val="1"/>
      <w:marLeft w:val="0"/>
      <w:marRight w:val="0"/>
      <w:marTop w:val="0"/>
      <w:marBottom w:val="0"/>
      <w:divBdr>
        <w:top w:val="none" w:sz="0" w:space="0" w:color="auto"/>
        <w:left w:val="none" w:sz="0" w:space="0" w:color="auto"/>
        <w:bottom w:val="none" w:sz="0" w:space="0" w:color="auto"/>
        <w:right w:val="none" w:sz="0" w:space="0" w:color="auto"/>
      </w:divBdr>
      <w:divsChild>
        <w:div w:id="264194520">
          <w:marLeft w:val="0"/>
          <w:marRight w:val="0"/>
          <w:marTop w:val="0"/>
          <w:marBottom w:val="0"/>
          <w:divBdr>
            <w:top w:val="none" w:sz="0" w:space="0" w:color="auto"/>
            <w:left w:val="none" w:sz="0" w:space="0" w:color="auto"/>
            <w:bottom w:val="none" w:sz="0" w:space="0" w:color="auto"/>
            <w:right w:val="none" w:sz="0" w:space="0" w:color="auto"/>
          </w:divBdr>
          <w:divsChild>
            <w:div w:id="258947900">
              <w:marLeft w:val="0"/>
              <w:marRight w:val="0"/>
              <w:marTop w:val="100"/>
              <w:marBottom w:val="100"/>
              <w:divBdr>
                <w:top w:val="single" w:sz="2" w:space="0" w:color="E3E3E3"/>
                <w:left w:val="single" w:sz="2" w:space="0" w:color="E3E3E3"/>
                <w:bottom w:val="single" w:sz="2" w:space="0" w:color="E3E3E3"/>
                <w:right w:val="single" w:sz="2" w:space="0" w:color="E3E3E3"/>
              </w:divBdr>
              <w:divsChild>
                <w:div w:id="6672962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553154644">
          <w:marLeft w:val="0"/>
          <w:marRight w:val="0"/>
          <w:marTop w:val="0"/>
          <w:marBottom w:val="0"/>
          <w:divBdr>
            <w:top w:val="single" w:sz="2" w:space="0" w:color="E3E3E3"/>
            <w:left w:val="single" w:sz="2" w:space="0" w:color="E3E3E3"/>
            <w:bottom w:val="single" w:sz="2" w:space="0" w:color="E3E3E3"/>
            <w:right w:val="single" w:sz="2" w:space="0" w:color="E3E3E3"/>
          </w:divBdr>
          <w:divsChild>
            <w:div w:id="1592857145">
              <w:marLeft w:val="0"/>
              <w:marRight w:val="0"/>
              <w:marTop w:val="0"/>
              <w:marBottom w:val="0"/>
              <w:divBdr>
                <w:top w:val="single" w:sz="2" w:space="0" w:color="E3E3E3"/>
                <w:left w:val="single" w:sz="2" w:space="0" w:color="E3E3E3"/>
                <w:bottom w:val="single" w:sz="2" w:space="0" w:color="E3E3E3"/>
                <w:right w:val="single" w:sz="2" w:space="0" w:color="E3E3E3"/>
              </w:divBdr>
              <w:divsChild>
                <w:div w:id="919757089">
                  <w:marLeft w:val="0"/>
                  <w:marRight w:val="0"/>
                  <w:marTop w:val="0"/>
                  <w:marBottom w:val="0"/>
                  <w:divBdr>
                    <w:top w:val="single" w:sz="2" w:space="0" w:color="E3E3E3"/>
                    <w:left w:val="single" w:sz="2" w:space="0" w:color="E3E3E3"/>
                    <w:bottom w:val="single" w:sz="2" w:space="0" w:color="E3E3E3"/>
                    <w:right w:val="single" w:sz="2" w:space="0" w:color="E3E3E3"/>
                  </w:divBdr>
                  <w:divsChild>
                    <w:div w:id="775829506">
                      <w:marLeft w:val="0"/>
                      <w:marRight w:val="0"/>
                      <w:marTop w:val="0"/>
                      <w:marBottom w:val="0"/>
                      <w:divBdr>
                        <w:top w:val="single" w:sz="2" w:space="0" w:color="E3E3E3"/>
                        <w:left w:val="single" w:sz="2" w:space="0" w:color="E3E3E3"/>
                        <w:bottom w:val="single" w:sz="2" w:space="0" w:color="E3E3E3"/>
                        <w:right w:val="single" w:sz="2" w:space="0" w:color="E3E3E3"/>
                      </w:divBdr>
                      <w:divsChild>
                        <w:div w:id="1266888912">
                          <w:marLeft w:val="0"/>
                          <w:marRight w:val="0"/>
                          <w:marTop w:val="0"/>
                          <w:marBottom w:val="0"/>
                          <w:divBdr>
                            <w:top w:val="single" w:sz="2" w:space="0" w:color="E3E3E3"/>
                            <w:left w:val="single" w:sz="2" w:space="0" w:color="E3E3E3"/>
                            <w:bottom w:val="single" w:sz="2" w:space="0" w:color="E3E3E3"/>
                            <w:right w:val="single" w:sz="2" w:space="0" w:color="E3E3E3"/>
                          </w:divBdr>
                          <w:divsChild>
                            <w:div w:id="461923193">
                              <w:marLeft w:val="0"/>
                              <w:marRight w:val="0"/>
                              <w:marTop w:val="0"/>
                              <w:marBottom w:val="0"/>
                              <w:divBdr>
                                <w:top w:val="single" w:sz="2" w:space="0" w:color="E3E3E3"/>
                                <w:left w:val="single" w:sz="2" w:space="0" w:color="E3E3E3"/>
                                <w:bottom w:val="single" w:sz="2" w:space="0" w:color="E3E3E3"/>
                                <w:right w:val="single" w:sz="2" w:space="0" w:color="E3E3E3"/>
                              </w:divBdr>
                              <w:divsChild>
                                <w:div w:id="896892737">
                                  <w:marLeft w:val="0"/>
                                  <w:marRight w:val="0"/>
                                  <w:marTop w:val="100"/>
                                  <w:marBottom w:val="100"/>
                                  <w:divBdr>
                                    <w:top w:val="single" w:sz="2" w:space="0" w:color="E3E3E3"/>
                                    <w:left w:val="single" w:sz="2" w:space="0" w:color="E3E3E3"/>
                                    <w:bottom w:val="single" w:sz="2" w:space="0" w:color="E3E3E3"/>
                                    <w:right w:val="single" w:sz="2" w:space="0" w:color="E3E3E3"/>
                                  </w:divBdr>
                                  <w:divsChild>
                                    <w:div w:id="1793478870">
                                      <w:marLeft w:val="0"/>
                                      <w:marRight w:val="0"/>
                                      <w:marTop w:val="0"/>
                                      <w:marBottom w:val="0"/>
                                      <w:divBdr>
                                        <w:top w:val="single" w:sz="2" w:space="0" w:color="E3E3E3"/>
                                        <w:left w:val="single" w:sz="2" w:space="0" w:color="E3E3E3"/>
                                        <w:bottom w:val="single" w:sz="2" w:space="0" w:color="E3E3E3"/>
                                        <w:right w:val="single" w:sz="2" w:space="0" w:color="E3E3E3"/>
                                      </w:divBdr>
                                      <w:divsChild>
                                        <w:div w:id="52705340">
                                          <w:marLeft w:val="0"/>
                                          <w:marRight w:val="0"/>
                                          <w:marTop w:val="0"/>
                                          <w:marBottom w:val="0"/>
                                          <w:divBdr>
                                            <w:top w:val="single" w:sz="2" w:space="0" w:color="E3E3E3"/>
                                            <w:left w:val="single" w:sz="2" w:space="0" w:color="E3E3E3"/>
                                            <w:bottom w:val="single" w:sz="2" w:space="0" w:color="E3E3E3"/>
                                            <w:right w:val="single" w:sz="2" w:space="0" w:color="E3E3E3"/>
                                          </w:divBdr>
                                          <w:divsChild>
                                            <w:div w:id="131100279">
                                              <w:marLeft w:val="0"/>
                                              <w:marRight w:val="0"/>
                                              <w:marTop w:val="0"/>
                                              <w:marBottom w:val="0"/>
                                              <w:divBdr>
                                                <w:top w:val="single" w:sz="2" w:space="0" w:color="E3E3E3"/>
                                                <w:left w:val="single" w:sz="2" w:space="0" w:color="E3E3E3"/>
                                                <w:bottom w:val="single" w:sz="2" w:space="0" w:color="E3E3E3"/>
                                                <w:right w:val="single" w:sz="2" w:space="0" w:color="E3E3E3"/>
                                              </w:divBdr>
                                              <w:divsChild>
                                                <w:div w:id="1877572974">
                                                  <w:marLeft w:val="0"/>
                                                  <w:marRight w:val="0"/>
                                                  <w:marTop w:val="0"/>
                                                  <w:marBottom w:val="0"/>
                                                  <w:divBdr>
                                                    <w:top w:val="single" w:sz="2" w:space="0" w:color="E3E3E3"/>
                                                    <w:left w:val="single" w:sz="2" w:space="0" w:color="E3E3E3"/>
                                                    <w:bottom w:val="single" w:sz="2" w:space="0" w:color="E3E3E3"/>
                                                    <w:right w:val="single" w:sz="2" w:space="0" w:color="E3E3E3"/>
                                                  </w:divBdr>
                                                  <w:divsChild>
                                                    <w:div w:id="972640978">
                                                      <w:marLeft w:val="0"/>
                                                      <w:marRight w:val="0"/>
                                                      <w:marTop w:val="0"/>
                                                      <w:marBottom w:val="0"/>
                                                      <w:divBdr>
                                                        <w:top w:val="single" w:sz="2" w:space="0" w:color="E3E3E3"/>
                                                        <w:left w:val="single" w:sz="2" w:space="0" w:color="E3E3E3"/>
                                                        <w:bottom w:val="single" w:sz="2" w:space="0" w:color="E3E3E3"/>
                                                        <w:right w:val="single" w:sz="2" w:space="0" w:color="E3E3E3"/>
                                                      </w:divBdr>
                                                      <w:divsChild>
                                                        <w:div w:id="1555326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986273465">
      <w:bodyDiv w:val="1"/>
      <w:marLeft w:val="0"/>
      <w:marRight w:val="0"/>
      <w:marTop w:val="0"/>
      <w:marBottom w:val="0"/>
      <w:divBdr>
        <w:top w:val="none" w:sz="0" w:space="0" w:color="auto"/>
        <w:left w:val="none" w:sz="0" w:space="0" w:color="auto"/>
        <w:bottom w:val="none" w:sz="0" w:space="0" w:color="auto"/>
        <w:right w:val="none" w:sz="0" w:space="0" w:color="auto"/>
      </w:divBdr>
    </w:div>
    <w:div w:id="2001810757">
      <w:bodyDiv w:val="1"/>
      <w:marLeft w:val="0"/>
      <w:marRight w:val="0"/>
      <w:marTop w:val="0"/>
      <w:marBottom w:val="0"/>
      <w:divBdr>
        <w:top w:val="none" w:sz="0" w:space="0" w:color="auto"/>
        <w:left w:val="none" w:sz="0" w:space="0" w:color="auto"/>
        <w:bottom w:val="none" w:sz="0" w:space="0" w:color="auto"/>
        <w:right w:val="none" w:sz="0" w:space="0" w:color="auto"/>
      </w:divBdr>
    </w:div>
    <w:div w:id="200319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www.gex.com.tw"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github.com/metabase/metabase/releas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www.metabase.com/pricing/"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行雲流水">
      <a:dk1>
        <a:sysClr val="windowText" lastClr="000000"/>
      </a:dk1>
      <a:lt1>
        <a:sysClr val="window" lastClr="FFFFFF"/>
      </a:lt1>
      <a:dk2>
        <a:srgbClr val="411401"/>
      </a:dk2>
      <a:lt2>
        <a:srgbClr val="FFE6E6"/>
      </a:lt2>
      <a:accent1>
        <a:srgbClr val="A24A48"/>
      </a:accent1>
      <a:accent2>
        <a:srgbClr val="B2935C"/>
      </a:accent2>
      <a:accent3>
        <a:srgbClr val="6A9A9A"/>
      </a:accent3>
      <a:accent4>
        <a:srgbClr val="B2B787"/>
      </a:accent4>
      <a:accent5>
        <a:srgbClr val="91644B"/>
      </a:accent5>
      <a:accent6>
        <a:srgbClr val="654A76"/>
      </a:accent6>
      <a:hlink>
        <a:srgbClr val="00A800"/>
      </a:hlink>
      <a:folHlink>
        <a:srgbClr val="FF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4303B-CD9A-42C3-890D-DC4262978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19899</TotalTime>
  <Pages>1</Pages>
  <Words>874</Words>
  <Characters>4982</Characters>
  <Application>Microsoft Office Word</Application>
  <DocSecurity>0</DocSecurity>
  <Lines>41</Lines>
  <Paragraphs>11</Paragraphs>
  <ScaleCrop>false</ScaleCrop>
  <Company/>
  <LinksUpToDate>false</LinksUpToDate>
  <CharactersWithSpaces>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gex-maiw</dc:creator>
  <cp:lastModifiedBy>Chen Michael</cp:lastModifiedBy>
  <cp:revision>759</cp:revision>
  <cp:lastPrinted>2024-11-20T16:40:00Z</cp:lastPrinted>
  <dcterms:created xsi:type="dcterms:W3CDTF">2014-10-18T09:50:00Z</dcterms:created>
  <dcterms:modified xsi:type="dcterms:W3CDTF">2024-11-20T16:42:00Z</dcterms:modified>
</cp:coreProperties>
</file>