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FE1796">
      <w:pPr>
        <w:pStyle w:val="1"/>
      </w:pPr>
      <w:r w:rsidRPr="00C53B89">
        <w:rPr>
          <w:rFonts w:hint="eastAsia"/>
        </w:rPr>
        <w:t>第七</w:t>
      </w:r>
      <w:r w:rsidR="007316F9" w:rsidRPr="00C53B89">
        <w:rPr>
          <w:rFonts w:hint="eastAsia"/>
        </w:rPr>
        <w:t>章</w:t>
      </w:r>
    </w:p>
    <w:p w:rsidR="007316F9" w:rsidRPr="00C53B89" w:rsidRDefault="007316F9" w:rsidP="00C53B89">
      <w:pPr>
        <w:widowControl/>
        <w:ind w:firstLine="480"/>
        <w:rPr>
          <w:sz w:val="52"/>
          <w:szCs w:val="52"/>
        </w:rPr>
      </w:pPr>
      <w:r w:rsidRPr="00C53B89">
        <w:rPr>
          <w:rFonts w:hint="eastAsia"/>
          <w:sz w:val="52"/>
          <w:szCs w:val="52"/>
        </w:rPr>
        <w:t>常用的</w:t>
      </w:r>
      <w:r w:rsidRPr="00C53B89">
        <w:rPr>
          <w:rFonts w:hint="eastAsia"/>
          <w:sz w:val="52"/>
          <w:szCs w:val="52"/>
        </w:rPr>
        <w:t>SQL</w:t>
      </w:r>
      <w:r w:rsidRPr="00C53B89">
        <w:rPr>
          <w:rFonts w:hint="eastAsia"/>
          <w:sz w:val="52"/>
          <w:szCs w:val="52"/>
        </w:rPr>
        <w:t>語法簡介</w:t>
      </w:r>
    </w:p>
    <w:p w:rsidR="007316F9" w:rsidRPr="00C53B89" w:rsidRDefault="007316F9" w:rsidP="007316F9">
      <w:pPr>
        <w:widowControl/>
      </w:pPr>
    </w:p>
    <w:p w:rsidR="007316F9" w:rsidRDefault="007316F9" w:rsidP="007316F9">
      <w:pPr>
        <w:widowControl/>
      </w:pPr>
    </w:p>
    <w:p w:rsidR="007316F9" w:rsidRDefault="007316F9" w:rsidP="007316F9">
      <w:pPr>
        <w:widowControl/>
      </w:pPr>
    </w:p>
    <w:p w:rsidR="00C77B8A" w:rsidRDefault="00C77B8A" w:rsidP="00C77B8A">
      <w:pPr>
        <w:ind w:firstLineChars="200" w:firstLine="480"/>
      </w:pPr>
      <w:r w:rsidRPr="002B64CD">
        <w:rPr>
          <w:rFonts w:hint="eastAsia"/>
        </w:rPr>
        <w:t>結構化查詢語言（</w:t>
      </w:r>
      <w:r w:rsidRPr="002B64CD">
        <w:rPr>
          <w:rFonts w:hint="eastAsia"/>
        </w:rPr>
        <w:t>Structured Query Language</w:t>
      </w:r>
      <w:r w:rsidRPr="002B64CD">
        <w:rPr>
          <w:rFonts w:hint="eastAsia"/>
        </w:rPr>
        <w:t>，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），</w:t>
      </w:r>
      <w:r w:rsidR="00570CEE">
        <w:rPr>
          <w:rFonts w:hint="eastAsia"/>
        </w:rPr>
        <w:t>是</w:t>
      </w:r>
      <w:r w:rsidRPr="002B64CD">
        <w:rPr>
          <w:rFonts w:hint="eastAsia"/>
        </w:rPr>
        <w:t>一種用於資料庫中的標準資料查詢語言，</w:t>
      </w:r>
      <w:r w:rsidRPr="002B64CD">
        <w:rPr>
          <w:rFonts w:hint="eastAsia"/>
        </w:rPr>
        <w:t>IBM</w:t>
      </w:r>
      <w:r w:rsidRPr="002B64CD">
        <w:rPr>
          <w:rFonts w:hint="eastAsia"/>
        </w:rPr>
        <w:t>公司最早使用在其開發的資料庫系統中。</w:t>
      </w:r>
      <w:r w:rsidRPr="002B64CD">
        <w:rPr>
          <w:rFonts w:hint="eastAsia"/>
        </w:rPr>
        <w:t>1986</w:t>
      </w:r>
      <w:r w:rsidRPr="002B64CD">
        <w:rPr>
          <w:rFonts w:hint="eastAsia"/>
        </w:rPr>
        <w:t>年</w:t>
      </w:r>
      <w:r w:rsidRPr="002B64CD">
        <w:rPr>
          <w:rFonts w:hint="eastAsia"/>
        </w:rPr>
        <w:t>10</w:t>
      </w:r>
      <w:r w:rsidRPr="002B64CD">
        <w:rPr>
          <w:rFonts w:hint="eastAsia"/>
        </w:rPr>
        <w:t>月，美國國家標準學會（</w:t>
      </w:r>
      <w:r w:rsidRPr="002B64CD">
        <w:rPr>
          <w:rFonts w:hint="eastAsia"/>
        </w:rPr>
        <w:t>ANSI</w:t>
      </w:r>
      <w:r w:rsidRPr="002B64CD">
        <w:rPr>
          <w:rFonts w:hint="eastAsia"/>
        </w:rPr>
        <w:t>）對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進行規範後，以此作為關聯式資料庫管理系統的標準語言</w:t>
      </w:r>
      <w:proofErr w:type="gramStart"/>
      <w:r w:rsidRPr="002B64CD">
        <w:rPr>
          <w:rFonts w:hint="eastAsia"/>
        </w:rPr>
        <w:t>（</w:t>
      </w:r>
      <w:proofErr w:type="gramEnd"/>
      <w:r w:rsidRPr="002B64CD">
        <w:rPr>
          <w:rFonts w:hint="eastAsia"/>
        </w:rPr>
        <w:t>ANSI X3. 135-1986</w:t>
      </w:r>
      <w:proofErr w:type="gramStart"/>
      <w:r w:rsidRPr="002B64CD">
        <w:rPr>
          <w:rFonts w:hint="eastAsia"/>
        </w:rPr>
        <w:t>）</w:t>
      </w:r>
      <w:proofErr w:type="gramEnd"/>
      <w:r w:rsidRPr="002B64CD">
        <w:rPr>
          <w:rFonts w:hint="eastAsia"/>
        </w:rPr>
        <w:t>，</w:t>
      </w:r>
      <w:r w:rsidRPr="002B64CD">
        <w:rPr>
          <w:rFonts w:hint="eastAsia"/>
        </w:rPr>
        <w:t>1987</w:t>
      </w:r>
      <w:r w:rsidRPr="002B64CD">
        <w:rPr>
          <w:rFonts w:hint="eastAsia"/>
        </w:rPr>
        <w:t>年得到國際標準組織的支援下成為國際標準。不過各種通行的資料庫系統在其實踐過程中都對</w:t>
      </w:r>
      <w:r w:rsidRPr="002B64CD">
        <w:rPr>
          <w:rFonts w:hint="eastAsia"/>
        </w:rPr>
        <w:t>SQL</w:t>
      </w:r>
      <w:r>
        <w:rPr>
          <w:rFonts w:hint="eastAsia"/>
        </w:rPr>
        <w:t>規範作了某些修</w:t>
      </w:r>
      <w:r w:rsidRPr="002B64CD">
        <w:rPr>
          <w:rFonts w:hint="eastAsia"/>
        </w:rPr>
        <w:t>改和擴充。所以，實際上不同資料庫系統之間的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不能完全相互通用。</w:t>
      </w:r>
      <w:r>
        <w:rPr>
          <w:rFonts w:hint="eastAsia"/>
        </w:rPr>
        <w:t>本書的主要目的是要就是要了解</w:t>
      </w:r>
      <w:r>
        <w:rPr>
          <w:rFonts w:hint="eastAsia"/>
        </w:rPr>
        <w:t>MS-SQL</w:t>
      </w:r>
      <w:r>
        <w:rPr>
          <w:rFonts w:hint="eastAsia"/>
        </w:rPr>
        <w:t>和三套</w:t>
      </w:r>
      <w:proofErr w:type="gramStart"/>
      <w:r>
        <w:rPr>
          <w:rFonts w:hint="eastAsia"/>
        </w:rPr>
        <w:t>開源碼資料庫</w:t>
      </w:r>
      <w:proofErr w:type="gramEnd"/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差異何在</w:t>
      </w:r>
      <w:r w:rsidRPr="002B64CD">
        <w:rPr>
          <w:rFonts w:asciiTheme="minorEastAsia" w:hAnsiTheme="minorEastAsia" w:hint="eastAsia"/>
        </w:rPr>
        <w:t>？</w:t>
      </w:r>
      <w:r>
        <w:rPr>
          <w:rFonts w:asciiTheme="minorEastAsia" w:hAnsiTheme="minorEastAsia" w:hint="eastAsia"/>
        </w:rPr>
        <w:t>儘量找出差異處，並儘量依</w:t>
      </w:r>
      <w:proofErr w:type="gramStart"/>
      <w:r>
        <w:rPr>
          <w:rFonts w:asciiTheme="minorEastAsia" w:hAnsiTheme="minorEastAsia" w:hint="eastAsia"/>
        </w:rPr>
        <w:t>詢</w:t>
      </w:r>
      <w:proofErr w:type="gramEnd"/>
      <w:r>
        <w:rPr>
          <w:rFonts w:asciiTheme="minorEastAsia" w:hAnsiTheme="minorEastAsia" w:hint="eastAsia"/>
        </w:rPr>
        <w:t>ANSI-92標準，讓資料庫的轉換難度降低。推廣筆者所強調主張的</w:t>
      </w:r>
      <w:r w:rsidRPr="00BA599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以資料庫為開發核心</w:t>
      </w:r>
      <w:r w:rsidRPr="00BA5991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的開發理念。</w:t>
      </w:r>
    </w:p>
    <w:p w:rsidR="00C77B8A" w:rsidRDefault="00C77B8A" w:rsidP="00C77B8A"/>
    <w:p w:rsidR="00C77B8A" w:rsidRDefault="00C77B8A" w:rsidP="00C77B8A">
      <w:r>
        <w:rPr>
          <w:rFonts w:hint="eastAsia"/>
        </w:rPr>
        <w:t>SQL</w:t>
      </w:r>
      <w:r>
        <w:rPr>
          <w:rFonts w:hint="eastAsia"/>
        </w:rPr>
        <w:t>包含</w:t>
      </w:r>
      <w:r>
        <w:rPr>
          <w:rFonts w:hint="eastAsia"/>
        </w:rPr>
        <w:t>3</w:t>
      </w:r>
      <w:r>
        <w:rPr>
          <w:rFonts w:hint="eastAsia"/>
        </w:rPr>
        <w:t>個部分：</w:t>
      </w:r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「資料定義語言」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DDL : Data Definition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「資料操縱語言」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DML : Data Manipulation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「資料控制語言」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DCL : Data Control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/>
    <w:p w:rsidR="00C77B8A" w:rsidRDefault="00C77B8A" w:rsidP="00C77B8A">
      <w:pPr>
        <w:ind w:firstLineChars="200" w:firstLine="480"/>
      </w:pPr>
      <w:r>
        <w:rPr>
          <w:rFonts w:hint="eastAsia"/>
        </w:rPr>
        <w:t>在本章中，主要的重點是前</w:t>
      </w:r>
      <w:r>
        <w:rPr>
          <w:rFonts w:hint="eastAsia"/>
        </w:rPr>
        <w:t>2</w:t>
      </w:r>
      <w:r>
        <w:rPr>
          <w:rFonts w:hint="eastAsia"/>
        </w:rPr>
        <w:t>個部份，並以一個完整系列的實際案例，讓各位能通過實作，熟悉基礎的</w:t>
      </w:r>
      <w:r>
        <w:rPr>
          <w:rFonts w:hint="eastAsia"/>
        </w:rPr>
        <w:t>SQL</w:t>
      </w:r>
      <w:r>
        <w:rPr>
          <w:rFonts w:hint="eastAsia"/>
        </w:rPr>
        <w:t>語法。</w:t>
      </w:r>
      <w:r>
        <w:rPr>
          <w:rFonts w:hint="eastAsia"/>
        </w:rPr>
        <w:t xml:space="preserve">SQL </w:t>
      </w:r>
      <w:r>
        <w:rPr>
          <w:rFonts w:hint="eastAsia"/>
        </w:rPr>
        <w:t>的資料定義語言</w:t>
      </w:r>
      <w:r>
        <w:rPr>
          <w:rFonts w:hint="eastAsia"/>
        </w:rPr>
        <w:t xml:space="preserve"> (DDL) </w:t>
      </w:r>
      <w:r>
        <w:rPr>
          <w:rFonts w:hint="eastAsia"/>
        </w:rPr>
        <w:t>部分主要的功能是創建</w:t>
      </w:r>
      <w:r w:rsidRPr="00BD26B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維護</w:t>
      </w:r>
      <w:r>
        <w:rPr>
          <w:rFonts w:hint="eastAsia"/>
        </w:rPr>
        <w:t>或刪除表格。我們也可以定義索引（鍵），規定表之間的連結，以及施加</w:t>
      </w:r>
      <w:proofErr w:type="gramStart"/>
      <w:r>
        <w:rPr>
          <w:rFonts w:hint="eastAsia"/>
        </w:rPr>
        <w:t>表間的約束</w:t>
      </w:r>
      <w:proofErr w:type="gramEnd"/>
      <w:r>
        <w:rPr>
          <w:rFonts w:hint="eastAsia"/>
        </w:rPr>
        <w:t>。</w:t>
      </w:r>
    </w:p>
    <w:p w:rsidR="00C77B8A" w:rsidRDefault="00C77B8A" w:rsidP="00C77B8A">
      <w:pPr>
        <w:ind w:firstLineChars="200" w:firstLine="480"/>
      </w:pPr>
    </w:p>
    <w:p w:rsidR="00C77B8A" w:rsidRDefault="00C77B8A" w:rsidP="00C77B8A">
      <w:pPr>
        <w:ind w:firstLineChars="200" w:firstLine="480"/>
      </w:pPr>
      <w:r>
        <w:rPr>
          <w:rFonts w:hint="eastAsia"/>
        </w:rPr>
        <w:t xml:space="preserve">SQL </w:t>
      </w:r>
      <w:r>
        <w:rPr>
          <w:rFonts w:hint="eastAsia"/>
        </w:rPr>
        <w:t>中最重要的</w:t>
      </w:r>
      <w:r>
        <w:rPr>
          <w:rFonts w:hint="eastAsia"/>
        </w:rPr>
        <w:t xml:space="preserve"> DDL </w:t>
      </w:r>
      <w:r>
        <w:rPr>
          <w:rFonts w:hint="eastAsia"/>
        </w:rPr>
        <w:t>語句：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>CREATE DATABASE -</w:t>
      </w:r>
      <w:r>
        <w:rPr>
          <w:rFonts w:hint="eastAsia"/>
        </w:rPr>
        <w:t>創建新資料庫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>ALTER DATABASE -</w:t>
      </w:r>
      <w:r>
        <w:rPr>
          <w:rFonts w:hint="eastAsia"/>
        </w:rPr>
        <w:t>修改資料庫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CREATE TABLE - </w:t>
      </w:r>
      <w:r>
        <w:rPr>
          <w:rFonts w:hint="eastAsia"/>
        </w:rPr>
        <w:t>創建新表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ALTER TABLE - </w:t>
      </w:r>
      <w:r>
        <w:rPr>
          <w:rFonts w:hint="eastAsia"/>
        </w:rPr>
        <w:t>變更（改變）資料庫表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DROP TABLE - </w:t>
      </w:r>
      <w:r>
        <w:rPr>
          <w:rFonts w:hint="eastAsia"/>
        </w:rPr>
        <w:t>刪除表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CREATE INDEX - </w:t>
      </w:r>
      <w:r>
        <w:rPr>
          <w:rFonts w:hint="eastAsia"/>
        </w:rPr>
        <w:t>創建索引（搜索鍵）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DROP INDEX - </w:t>
      </w:r>
      <w:r>
        <w:rPr>
          <w:rFonts w:hint="eastAsia"/>
        </w:rPr>
        <w:t>刪除索引</w:t>
      </w:r>
    </w:p>
    <w:p w:rsidR="00C77B8A" w:rsidRDefault="00C77B8A" w:rsidP="00C77B8A">
      <w:pPr>
        <w:ind w:firstLineChars="200" w:firstLine="480"/>
      </w:pPr>
    </w:p>
    <w:p w:rsidR="00C77B8A" w:rsidRDefault="00C77B8A" w:rsidP="00C77B8A">
      <w:pPr>
        <w:ind w:leftChars="200" w:left="480"/>
      </w:pPr>
      <w:r>
        <w:rPr>
          <w:rFonts w:hint="eastAsia"/>
        </w:rPr>
        <w:t xml:space="preserve">SQL </w:t>
      </w:r>
      <w:r>
        <w:rPr>
          <w:rFonts w:hint="eastAsia"/>
        </w:rPr>
        <w:t>也包含用於更新、插入和刪除記錄的語法。查詢</w:t>
      </w:r>
      <w:r>
        <w:rPr>
          <w:rFonts w:hint="eastAsia"/>
        </w:rPr>
        <w:t>/</w:t>
      </w:r>
      <w:r>
        <w:rPr>
          <w:rFonts w:hint="eastAsia"/>
        </w:rPr>
        <w:t>更新</w:t>
      </w:r>
      <w:r>
        <w:rPr>
          <w:rFonts w:hint="eastAsia"/>
        </w:rPr>
        <w:t>/</w:t>
      </w:r>
      <w:r>
        <w:rPr>
          <w:rFonts w:hint="eastAsia"/>
        </w:rPr>
        <w:t>插入</w:t>
      </w:r>
      <w:r>
        <w:rPr>
          <w:rFonts w:hint="eastAsia"/>
        </w:rPr>
        <w:t>/</w:t>
      </w:r>
      <w:r>
        <w:rPr>
          <w:rFonts w:hint="eastAsia"/>
        </w:rPr>
        <w:t>刪除</w:t>
      </w:r>
      <w:r>
        <w:rPr>
          <w:rFonts w:hint="eastAsia"/>
        </w:rPr>
        <w:t xml:space="preserve"> </w:t>
      </w:r>
      <w:r>
        <w:rPr>
          <w:rFonts w:hint="eastAsia"/>
        </w:rPr>
        <w:t>指令構成了</w:t>
      </w:r>
      <w:r>
        <w:rPr>
          <w:rFonts w:hint="eastAsia"/>
        </w:rPr>
        <w:t xml:space="preserve">SQL </w:t>
      </w:r>
      <w:r>
        <w:rPr>
          <w:rFonts w:hint="eastAsia"/>
        </w:rPr>
        <w:t>的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 xml:space="preserve">DML </w:t>
      </w:r>
      <w:r>
        <w:rPr>
          <w:rFonts w:hint="eastAsia"/>
        </w:rPr>
        <w:t>部分：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SELECT - </w:t>
      </w:r>
      <w:r>
        <w:rPr>
          <w:rFonts w:hint="eastAsia"/>
        </w:rPr>
        <w:t>從資料庫表中獲取資料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UPDATE - </w:t>
      </w:r>
      <w:r>
        <w:rPr>
          <w:rFonts w:hint="eastAsia"/>
        </w:rPr>
        <w:t>更新資料庫表中的資料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DELETE - </w:t>
      </w:r>
      <w:r>
        <w:rPr>
          <w:rFonts w:hint="eastAsia"/>
        </w:rPr>
        <w:t>從資料庫表中刪除資料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INSERT INTO - </w:t>
      </w:r>
      <w:r>
        <w:rPr>
          <w:rFonts w:hint="eastAsia"/>
        </w:rPr>
        <w:t>向資料庫表中插入資料</w:t>
      </w:r>
    </w:p>
    <w:p w:rsidR="00C77B8A" w:rsidRDefault="00C77B8A" w:rsidP="00C77B8A">
      <w:pPr>
        <w:widowControl/>
      </w:pPr>
    </w:p>
    <w:p w:rsidR="00AC5C98" w:rsidRDefault="00AC5C98" w:rsidP="0082695A">
      <w:pPr>
        <w:widowControl/>
        <w:ind w:firstLine="480"/>
      </w:pPr>
      <w:r>
        <w:rPr>
          <w:rFonts w:hint="eastAsia"/>
        </w:rPr>
        <w:t>由於本書並非</w:t>
      </w:r>
      <w:r>
        <w:rPr>
          <w:rFonts w:hint="eastAsia"/>
        </w:rPr>
        <w:t>SQL</w:t>
      </w:r>
      <w:r>
        <w:rPr>
          <w:rFonts w:hint="eastAsia"/>
        </w:rPr>
        <w:t>語法的入門書籍，所以無法詳細說明相關的語法，如果您不熟悉</w:t>
      </w:r>
      <w:r>
        <w:rPr>
          <w:rFonts w:hint="eastAsia"/>
        </w:rPr>
        <w:t>SQL</w:t>
      </w:r>
      <w:r>
        <w:rPr>
          <w:rFonts w:hint="eastAsia"/>
        </w:rPr>
        <w:t>語法，推薦您可以到下列網站學習：</w:t>
      </w:r>
    </w:p>
    <w:p w:rsidR="004C3AED" w:rsidRDefault="004C3AED" w:rsidP="004C3AED">
      <w:pPr>
        <w:pStyle w:val="a3"/>
        <w:widowControl/>
        <w:numPr>
          <w:ilvl w:val="0"/>
          <w:numId w:val="27"/>
        </w:numPr>
        <w:ind w:leftChars="0"/>
      </w:pPr>
      <w:r>
        <w:rPr>
          <w:rFonts w:hint="eastAsia"/>
        </w:rPr>
        <w:t>通用</w:t>
      </w:r>
      <w:r>
        <w:rPr>
          <w:rFonts w:hint="eastAsia"/>
        </w:rPr>
        <w:t>SQL</w:t>
      </w:r>
      <w:r>
        <w:rPr>
          <w:rFonts w:hint="eastAsia"/>
        </w:rPr>
        <w:t>教學</w:t>
      </w:r>
    </w:p>
    <w:p w:rsidR="00AC5C98" w:rsidRDefault="00AC5C98" w:rsidP="004C3AED">
      <w:pPr>
        <w:pStyle w:val="a3"/>
        <w:widowControl/>
        <w:numPr>
          <w:ilvl w:val="0"/>
          <w:numId w:val="30"/>
        </w:numPr>
        <w:ind w:leftChars="0"/>
      </w:pPr>
      <w:r>
        <w:t>W3</w:t>
      </w:r>
      <w:r>
        <w:rPr>
          <w:rFonts w:hint="eastAsia"/>
        </w:rPr>
        <w:t>C</w:t>
      </w:r>
      <w:r>
        <w:t>s</w:t>
      </w:r>
      <w:r>
        <w:rPr>
          <w:rFonts w:hint="eastAsia"/>
        </w:rPr>
        <w:t xml:space="preserve">chool </w:t>
      </w:r>
      <w:r>
        <w:rPr>
          <w:rFonts w:hint="eastAsia"/>
        </w:rPr>
        <w:t>教學</w:t>
      </w:r>
    </w:p>
    <w:p w:rsidR="00AC5C98" w:rsidRDefault="00570CEE" w:rsidP="004C3AED">
      <w:pPr>
        <w:pStyle w:val="a3"/>
        <w:widowControl/>
        <w:ind w:leftChars="0" w:firstLine="480"/>
      </w:pPr>
      <w:hyperlink r:id="rId9" w:history="1">
        <w:r w:rsidR="00AC5C98" w:rsidRPr="00281E69">
          <w:rPr>
            <w:rStyle w:val="a5"/>
          </w:rPr>
          <w:t>https://www.w3schools.com/sql/default.asp</w:t>
        </w:r>
      </w:hyperlink>
    </w:p>
    <w:p w:rsidR="004C3AED" w:rsidRDefault="004C3AED" w:rsidP="004C3AED">
      <w:pPr>
        <w:pStyle w:val="a3"/>
        <w:widowControl/>
        <w:numPr>
          <w:ilvl w:val="0"/>
          <w:numId w:val="30"/>
        </w:numPr>
        <w:ind w:leftChars="0"/>
      </w:pPr>
      <w:r w:rsidRPr="004C3AED">
        <w:t>sql</w:t>
      </w:r>
      <w:r w:rsidRPr="004C3AED">
        <w:rPr>
          <w:rFonts w:hint="eastAsia"/>
        </w:rPr>
        <w:t>常用语法</w:t>
      </w:r>
    </w:p>
    <w:p w:rsidR="004C3AED" w:rsidRDefault="00570CEE" w:rsidP="004C3AED">
      <w:pPr>
        <w:pStyle w:val="a3"/>
        <w:widowControl/>
        <w:ind w:leftChars="0" w:left="960"/>
      </w:pPr>
      <w:hyperlink r:id="rId10" w:history="1">
        <w:r w:rsidR="004C3AED" w:rsidRPr="00281E69">
          <w:rPr>
            <w:rStyle w:val="a5"/>
          </w:rPr>
          <w:t>https://www.jianshu.com/p/430078421263</w:t>
        </w:r>
      </w:hyperlink>
    </w:p>
    <w:p w:rsidR="00AC5C98" w:rsidRDefault="00AC5C98" w:rsidP="00AC5C98">
      <w:pPr>
        <w:pStyle w:val="a3"/>
        <w:widowControl/>
        <w:numPr>
          <w:ilvl w:val="0"/>
          <w:numId w:val="27"/>
        </w:numPr>
        <w:ind w:leftChars="0"/>
      </w:pPr>
      <w:r>
        <w:rPr>
          <w:rFonts w:hint="eastAsia"/>
        </w:rPr>
        <w:t>MariaDB(MySQL)</w:t>
      </w:r>
    </w:p>
    <w:p w:rsidR="00AC5C98" w:rsidRDefault="00AC5C98" w:rsidP="00AC5C98">
      <w:pPr>
        <w:pStyle w:val="a3"/>
        <w:widowControl/>
        <w:numPr>
          <w:ilvl w:val="0"/>
          <w:numId w:val="28"/>
        </w:numPr>
        <w:ind w:leftChars="0"/>
      </w:pPr>
      <w:r w:rsidRPr="00AC5C98">
        <w:rPr>
          <w:rFonts w:hint="eastAsia"/>
        </w:rPr>
        <w:t xml:space="preserve">MySQL </w:t>
      </w:r>
      <w:r w:rsidRPr="00AC5C98">
        <w:rPr>
          <w:rFonts w:hint="eastAsia"/>
        </w:rPr>
        <w:t>入門教學</w:t>
      </w:r>
    </w:p>
    <w:p w:rsidR="00AC5C98" w:rsidRDefault="00570CEE" w:rsidP="00AC5C98">
      <w:pPr>
        <w:pStyle w:val="a3"/>
        <w:widowControl/>
        <w:ind w:leftChars="0" w:left="960"/>
      </w:pPr>
      <w:hyperlink r:id="rId11" w:history="1">
        <w:r w:rsidR="00AC5C98" w:rsidRPr="00281E69">
          <w:rPr>
            <w:rStyle w:val="a5"/>
          </w:rPr>
          <w:t>https://www.itread01.com/study/mysql-tutorial.html</w:t>
        </w:r>
      </w:hyperlink>
    </w:p>
    <w:p w:rsidR="00AC5C98" w:rsidRDefault="004C3AED" w:rsidP="004C3AED">
      <w:pPr>
        <w:pStyle w:val="a3"/>
        <w:widowControl/>
        <w:numPr>
          <w:ilvl w:val="0"/>
          <w:numId w:val="28"/>
        </w:numPr>
        <w:ind w:leftChars="0"/>
      </w:pPr>
      <w:r w:rsidRPr="004C3AED">
        <w:rPr>
          <w:rFonts w:hint="eastAsia"/>
        </w:rPr>
        <w:t>簡明</w:t>
      </w:r>
      <w:r w:rsidRPr="004C3AED">
        <w:rPr>
          <w:rFonts w:hint="eastAsia"/>
        </w:rPr>
        <w:t xml:space="preserve"> SQL </w:t>
      </w:r>
      <w:r w:rsidRPr="004C3AED">
        <w:rPr>
          <w:rFonts w:hint="eastAsia"/>
        </w:rPr>
        <w:t>資料庫語法入門教學</w:t>
      </w:r>
    </w:p>
    <w:p w:rsidR="004C3AED" w:rsidRDefault="00570CEE" w:rsidP="004C3AED">
      <w:pPr>
        <w:pStyle w:val="a3"/>
        <w:widowControl/>
        <w:ind w:leftChars="0" w:left="960"/>
      </w:pPr>
      <w:hyperlink r:id="rId12" w:history="1">
        <w:r w:rsidR="004C3AED" w:rsidRPr="00281E69">
          <w:rPr>
            <w:rStyle w:val="a5"/>
          </w:rPr>
          <w:t>https://blog.techbridge.cc/2020/02/09/sql-basic-tutorial/</w:t>
        </w:r>
      </w:hyperlink>
    </w:p>
    <w:p w:rsidR="00AC5C98" w:rsidRDefault="00AC5C98" w:rsidP="00AC5C98">
      <w:pPr>
        <w:pStyle w:val="a3"/>
        <w:widowControl/>
        <w:numPr>
          <w:ilvl w:val="0"/>
          <w:numId w:val="27"/>
        </w:numPr>
        <w:ind w:leftChars="0"/>
      </w:pPr>
      <w:r>
        <w:rPr>
          <w:rFonts w:hint="eastAsia"/>
        </w:rPr>
        <w:t>PostgreSQL</w:t>
      </w:r>
    </w:p>
    <w:p w:rsidR="00AC5C98" w:rsidRDefault="00AC5C98" w:rsidP="00AC5C98">
      <w:pPr>
        <w:pStyle w:val="a3"/>
        <w:widowControl/>
        <w:numPr>
          <w:ilvl w:val="0"/>
          <w:numId w:val="28"/>
        </w:numPr>
        <w:ind w:leftChars="0"/>
      </w:pP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Database Research &amp; Development</w:t>
      </w:r>
    </w:p>
    <w:p w:rsidR="00AC5C98" w:rsidRPr="00AC5C98" w:rsidRDefault="00570CEE" w:rsidP="00AC5C98">
      <w:pPr>
        <w:ind w:left="480" w:firstLine="48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3" w:history="1">
        <w:r w:rsidR="00AC5C98" w:rsidRPr="00281E69">
          <w:rPr>
            <w:rStyle w:val="a5"/>
            <w:rFonts w:ascii="微軟正黑體" w:eastAsia="微軟正黑體" w:hAnsi="微軟正黑體" w:cs="Helvetica"/>
            <w:sz w:val="20"/>
            <w:szCs w:val="20"/>
          </w:rPr>
          <w:t>https://www.dbrnd.com/postgresql/</w:t>
        </w:r>
      </w:hyperlink>
    </w:p>
    <w:p w:rsidR="00AC5C98" w:rsidRDefault="004C3AED" w:rsidP="004C3AED">
      <w:pPr>
        <w:pStyle w:val="a3"/>
        <w:widowControl/>
        <w:numPr>
          <w:ilvl w:val="0"/>
          <w:numId w:val="28"/>
        </w:numPr>
        <w:ind w:leftChars="0"/>
      </w:pPr>
      <w:r w:rsidRPr="004C3AED">
        <w:rPr>
          <w:rFonts w:hint="eastAsia"/>
        </w:rPr>
        <w:t xml:space="preserve">PostgreSQL </w:t>
      </w:r>
      <w:r w:rsidRPr="004C3AED">
        <w:rPr>
          <w:rFonts w:hint="eastAsia"/>
        </w:rPr>
        <w:t>官方使用手冊</w:t>
      </w:r>
    </w:p>
    <w:p w:rsidR="00AC5C98" w:rsidRDefault="00570CEE" w:rsidP="004C3AED">
      <w:pPr>
        <w:pStyle w:val="a3"/>
        <w:widowControl/>
        <w:ind w:leftChars="0" w:left="960"/>
      </w:pPr>
      <w:hyperlink r:id="rId14" w:history="1">
        <w:r w:rsidR="004C3AED" w:rsidRPr="00281E69">
          <w:rPr>
            <w:rStyle w:val="a5"/>
          </w:rPr>
          <w:t>https://docs.postgresql.tw/</w:t>
        </w:r>
      </w:hyperlink>
    </w:p>
    <w:p w:rsidR="004C3AED" w:rsidRDefault="004C3AED" w:rsidP="004C3AED">
      <w:pPr>
        <w:pStyle w:val="a3"/>
        <w:widowControl/>
        <w:numPr>
          <w:ilvl w:val="0"/>
          <w:numId w:val="28"/>
        </w:numPr>
        <w:ind w:leftChars="0"/>
      </w:pPr>
      <w:r w:rsidRPr="004C3AED">
        <w:t>PostgreSQL Tutorial</w:t>
      </w:r>
    </w:p>
    <w:p w:rsidR="004C3AED" w:rsidRDefault="00570CEE" w:rsidP="004C3AED">
      <w:pPr>
        <w:pStyle w:val="a3"/>
        <w:widowControl/>
        <w:ind w:leftChars="0" w:left="960"/>
      </w:pPr>
      <w:hyperlink r:id="rId15" w:history="1">
        <w:r w:rsidR="004C3AED" w:rsidRPr="00281E69">
          <w:rPr>
            <w:rStyle w:val="a5"/>
          </w:rPr>
          <w:t>https://www.postgresqltutorial.com/</w:t>
        </w:r>
      </w:hyperlink>
    </w:p>
    <w:p w:rsidR="004C3AED" w:rsidRDefault="004C3AED" w:rsidP="004C3AED">
      <w:pPr>
        <w:widowControl/>
      </w:pPr>
    </w:p>
    <w:p w:rsidR="00C77B8A" w:rsidRDefault="00C77B8A" w:rsidP="0082695A">
      <w:pPr>
        <w:ind w:firstLine="360"/>
      </w:pPr>
      <w:r>
        <w:rPr>
          <w:rFonts w:hint="eastAsia"/>
        </w:rPr>
        <w:t>接下來，我們就</w:t>
      </w:r>
      <w:r w:rsidR="0082695A">
        <w:rPr>
          <w:rFonts w:hint="eastAsia"/>
        </w:rPr>
        <w:t>用幾個簡單的範例，實際的來體驗</w:t>
      </w:r>
      <w:r>
        <w:rPr>
          <w:rFonts w:hint="eastAsia"/>
        </w:rPr>
        <w:t>一下常用的</w:t>
      </w:r>
      <w:r>
        <w:rPr>
          <w:rFonts w:hint="eastAsia"/>
        </w:rPr>
        <w:t>SQL</w:t>
      </w:r>
      <w:r w:rsidR="0082695A">
        <w:rPr>
          <w:rFonts w:hint="eastAsia"/>
        </w:rPr>
        <w:t>語法。在第</w:t>
      </w:r>
      <w:r w:rsidR="0082695A">
        <w:rPr>
          <w:rFonts w:hint="eastAsia"/>
        </w:rPr>
        <w:t>10</w:t>
      </w:r>
      <w:r w:rsidR="0082695A">
        <w:rPr>
          <w:rFonts w:hint="eastAsia"/>
        </w:rPr>
        <w:t>章中，我們會有更多、更完整的範例。</w:t>
      </w:r>
    </w:p>
    <w:p w:rsidR="0082695A" w:rsidRDefault="0082695A" w:rsidP="008269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82695A" w:rsidTr="0082695A">
        <w:tc>
          <w:tcPr>
            <w:tcW w:w="9694" w:type="dxa"/>
          </w:tcPr>
          <w:p w:rsidR="0082695A" w:rsidRPr="00DD3E02" w:rsidRDefault="0082695A" w:rsidP="00570CEE">
            <w:pPr>
              <w:rPr>
                <w:rFonts w:ascii="細明體" w:eastAsia="細明體" w:hAnsi="細明體" w:cs="Arial"/>
                <w:szCs w:val="24"/>
              </w:rPr>
            </w:pPr>
            <w:r w:rsidRPr="00DD3E02">
              <w:rPr>
                <w:rFonts w:ascii="細明體" w:eastAsia="細明體" w:hAnsi="細明體" w:cs="Arial" w:hint="eastAsia"/>
                <w:szCs w:val="24"/>
              </w:rPr>
              <w:t>範例</w:t>
            </w:r>
            <w:proofErr w:type="gramStart"/>
            <w:r w:rsidRPr="00DD3E02">
              <w:rPr>
                <w:rFonts w:ascii="細明體" w:eastAsia="細明體" w:hAnsi="細明體" w:cs="Arial" w:hint="eastAsia"/>
                <w:szCs w:val="24"/>
              </w:rPr>
              <w:t>一</w:t>
            </w:r>
            <w:proofErr w:type="gramEnd"/>
          </w:p>
        </w:tc>
      </w:tr>
      <w:tr w:rsidR="0082695A" w:rsidTr="0082695A">
        <w:tc>
          <w:tcPr>
            <w:tcW w:w="9694" w:type="dxa"/>
          </w:tcPr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TABLE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[Categories]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[CategoryID] int NOT NULL IDENTITY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PRIMARY 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[CategoryName]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NOT NULL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[Description] ntext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[Picture] image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;</w:t>
            </w:r>
          </w:p>
        </w:tc>
      </w:tr>
    </w:tbl>
    <w:p w:rsidR="0082695A" w:rsidRDefault="0082695A" w:rsidP="008269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82695A" w:rsidTr="0082695A">
        <w:tc>
          <w:tcPr>
            <w:tcW w:w="9694" w:type="dxa"/>
          </w:tcPr>
          <w:p w:rsidR="0082695A" w:rsidRPr="00DD3E02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Cs w:val="24"/>
              </w:rPr>
            </w:pPr>
            <w:r w:rsidRPr="00DD3E02">
              <w:rPr>
                <w:rFonts w:ascii="細明體" w:eastAsia="細明體" w:hAnsi="細明體" w:cs="Arial" w:hint="eastAsia"/>
                <w:szCs w:val="24"/>
              </w:rPr>
              <w:t>範例二</w:t>
            </w:r>
          </w:p>
        </w:tc>
      </w:tr>
      <w:tr w:rsidR="0082695A" w:rsidTr="0082695A">
        <w:tc>
          <w:tcPr>
            <w:tcW w:w="9694" w:type="dxa"/>
          </w:tcPr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TABLE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[Customers]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 nchar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NOT NULL PRIMARY 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lastRenderedPageBreak/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[CompanyName]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40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NOT NULL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[ContactName]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30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[ContactTitle]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30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[Address]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60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[City]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[Region]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[PostalCode]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[Country]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[Phone]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24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[Fax]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24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;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/*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以下是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Index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的建立語法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*/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NONCLUSTERED INDEX [City]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  <w:t>ON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[Customers]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[City]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WITH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PAD_INDEX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OFF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STATISTICS_NORECOMPUTE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OFF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IGNORE_DUP_KEY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OFF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ALLOW_ROW_LOCKS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</w:t>
            </w:r>
          </w:p>
          <w:p w:rsidR="0082695A" w:rsidRPr="00130674" w:rsidRDefault="0082695A" w:rsidP="00570CEE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ALLOW_PAGE_LOCKS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[PRIMARY];</w:t>
            </w:r>
          </w:p>
        </w:tc>
      </w:tr>
    </w:tbl>
    <w:p w:rsidR="0082695A" w:rsidRDefault="0082695A" w:rsidP="008269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82695A" w:rsidTr="0082695A">
        <w:tc>
          <w:tcPr>
            <w:tcW w:w="9694" w:type="dxa"/>
          </w:tcPr>
          <w:p w:rsidR="0082695A" w:rsidRPr="00DD3E02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Cs w:val="24"/>
              </w:rPr>
            </w:pPr>
            <w:r w:rsidRPr="00DD3E02">
              <w:rPr>
                <w:rFonts w:ascii="細明體" w:eastAsia="細明體" w:hAnsi="細明體" w:cs="Arial" w:hint="eastAsia"/>
                <w:szCs w:val="24"/>
              </w:rPr>
              <w:t>範例三</w:t>
            </w:r>
          </w:p>
        </w:tc>
      </w:tr>
      <w:tr w:rsidR="0082695A" w:rsidTr="0082695A">
        <w:tc>
          <w:tcPr>
            <w:tcW w:w="9694" w:type="dxa"/>
          </w:tcPr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/*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含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Foreign key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的建立語法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*/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TABLE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[Orders]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[OrderID] int NOT NULL IDENTITY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PRIMARY 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 nchar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[EmployeeID] int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[OrderDate] datetime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[RequiredDate] datetime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[ShippedDate] datetime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[ShipVia] int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[Freight] money DEFAULT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40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[ShipAddress]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60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[ShipCity]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[ShipRegion]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[ShipPostalCode]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[ShipCountry]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FOREIGN KEY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[ShipVia]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REFERENCES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[Shippers]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[ShipperID]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UPDATE NO ACTION ON DELETE NO ACTION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lastRenderedPageBreak/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FOREIGN KEY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REFERENCES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[Customers]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UPDATE NO ACTION ON DELETE NO ACTION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FOREIGN KEY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[EmployeeID]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REFERENCES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[Employees]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[EmployeeID]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82695A" w:rsidRPr="00130674" w:rsidRDefault="0082695A" w:rsidP="0082695A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UPDATE NO ACTION ON DELETE NO ACTION</w:t>
            </w:r>
          </w:p>
          <w:p w:rsidR="0082695A" w:rsidRDefault="0082695A" w:rsidP="0082695A"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;</w:t>
            </w:r>
          </w:p>
        </w:tc>
      </w:tr>
    </w:tbl>
    <w:p w:rsidR="0082695A" w:rsidRDefault="0082695A" w:rsidP="008269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DD3E02" w:rsidTr="00DD3E02">
        <w:tc>
          <w:tcPr>
            <w:tcW w:w="9694" w:type="dxa"/>
          </w:tcPr>
          <w:p w:rsidR="00DD3E02" w:rsidRDefault="00DD3E02" w:rsidP="00DD3E02">
            <w:pPr>
              <w:rPr>
                <w:rFonts w:asciiTheme="minorEastAsia" w:hAnsiTheme="minorEastAsia"/>
              </w:rPr>
            </w:pPr>
            <w:r w:rsidRPr="00DD3E02">
              <w:rPr>
                <w:rFonts w:ascii="細明體" w:eastAsia="細明體" w:hAnsi="細明體" w:cs="Arial" w:hint="eastAsia"/>
                <w:szCs w:val="24"/>
              </w:rPr>
              <w:t>範例</w:t>
            </w:r>
            <w:r>
              <w:rPr>
                <w:rFonts w:ascii="細明體" w:eastAsia="細明體" w:hAnsi="細明體" w:cs="Arial" w:hint="eastAsia"/>
                <w:szCs w:val="24"/>
              </w:rPr>
              <w:t>四：</w:t>
            </w:r>
            <w:r>
              <w:rPr>
                <w:rFonts w:hint="eastAsia"/>
              </w:rPr>
              <w:t>新增一個</w:t>
            </w:r>
            <w:r>
              <w:rPr>
                <w:rFonts w:hint="eastAsia"/>
              </w:rPr>
              <w:t xml:space="preserve">Store Procedure </w:t>
            </w:r>
            <w:r w:rsidRPr="006F2694">
              <w:t>CreateDemoData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自動寫入</w:t>
            </w:r>
            <w:r>
              <w:rPr>
                <w:rFonts w:hint="eastAsia"/>
              </w:rPr>
              <w:t xml:space="preserve"> 1000</w:t>
            </w:r>
            <w:r>
              <w:rPr>
                <w:rFonts w:hint="eastAsia"/>
              </w:rPr>
              <w:t>筆資料</w:t>
            </w:r>
          </w:p>
        </w:tc>
      </w:tr>
      <w:tr w:rsidR="00DD3E02" w:rsidTr="00DD3E02">
        <w:tc>
          <w:tcPr>
            <w:tcW w:w="9694" w:type="dxa"/>
          </w:tcPr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/*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Verdana"/>
                <w:sz w:val="18"/>
                <w:szCs w:val="18"/>
              </w:rPr>
              <w:t>以下為</w:t>
            </w:r>
            <w:r w:rsidRPr="00B55225">
              <w:rPr>
                <w:rFonts w:ascii="Verdana" w:hAnsi="Verdana"/>
                <w:sz w:val="18"/>
                <w:szCs w:val="18"/>
              </w:rPr>
              <w:t>MySQL</w:t>
            </w:r>
            <w:r w:rsidRPr="00B55225">
              <w:rPr>
                <w:rFonts w:ascii="Verdana" w:hAnsi="Verdana"/>
                <w:sz w:val="18"/>
                <w:szCs w:val="18"/>
              </w:rPr>
              <w:t>的程式寫法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*/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CREATE PROCEDURE CreateDemoData(</w:t>
            </w:r>
            <w:r>
              <w:rPr>
                <w:rFonts w:ascii="Verdana" w:hAnsi="Verdana" w:hint="eastAsia"/>
                <w:sz w:val="18"/>
                <w:szCs w:val="18"/>
              </w:rPr>
              <w:t>iCnt int</w:t>
            </w:r>
            <w:r w:rsidRPr="00B55225">
              <w:rPr>
                <w:rFonts w:ascii="Verdana" w:hAnsi="Verdana"/>
                <w:sz w:val="18"/>
                <w:szCs w:val="18"/>
              </w:rPr>
              <w:t>)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BEGIN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DECLARE i INT DEFAULT 1;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DECLARE sNo varchar(100);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WHILE (i&lt;=</w:t>
            </w:r>
            <w:r>
              <w:rPr>
                <w:rFonts w:ascii="Verdana" w:hAnsi="Verdana" w:hint="eastAsia"/>
                <w:sz w:val="18"/>
                <w:szCs w:val="18"/>
              </w:rPr>
              <w:t>iCnt</w:t>
            </w:r>
            <w:r w:rsidRPr="00B55225">
              <w:rPr>
                <w:rFonts w:ascii="Verdana" w:hAnsi="Verdana"/>
                <w:sz w:val="18"/>
                <w:szCs w:val="18"/>
              </w:rPr>
              <w:t>) DO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SET sNo = LPAD(LTRIM(CAST(i AS CHAR)),9,'0');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member (memberid)</w:t>
            </w:r>
          </w:p>
          <w:p w:rsidR="00DD3E02" w:rsidRPr="00B55225" w:rsidRDefault="00DD3E02" w:rsidP="00DD3E02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(CONCAT('M',sNo));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OPOORDER1_M (billno,billdate,personid) </w:t>
            </w:r>
          </w:p>
          <w:p w:rsidR="00DD3E02" w:rsidRPr="00B55225" w:rsidRDefault="00DD3E02" w:rsidP="00DD3E02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(CONCAT('B',sNo), CURDATE() , CONCAT('M',sNo));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OPOORDER1_D (billno,seqno,uniqueno) </w:t>
            </w:r>
          </w:p>
          <w:p w:rsidR="00DD3E02" w:rsidRPr="00B55225" w:rsidRDefault="00DD3E02" w:rsidP="00DD3E02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(CONCAT('B',sNo), 1,i);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SET i=i+1;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END WHILE;</w:t>
            </w:r>
          </w:p>
          <w:p w:rsidR="00DD3E02" w:rsidRDefault="00DD3E02" w:rsidP="00DD3E02">
            <w:pPr>
              <w:rPr>
                <w:rFonts w:asciiTheme="minorEastAsia" w:hAnsiTheme="minorEastAsia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END;</w:t>
            </w:r>
          </w:p>
        </w:tc>
      </w:tr>
      <w:tr w:rsidR="00DD3E02" w:rsidTr="00DD3E02">
        <w:tc>
          <w:tcPr>
            <w:tcW w:w="9694" w:type="dxa"/>
          </w:tcPr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/*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Verdana"/>
                <w:sz w:val="18"/>
                <w:szCs w:val="18"/>
              </w:rPr>
              <w:t>以下為</w:t>
            </w:r>
            <w:r w:rsidRPr="00B55225">
              <w:rPr>
                <w:rFonts w:ascii="Verdana" w:hAnsi="Verdana"/>
                <w:sz w:val="18"/>
                <w:szCs w:val="18"/>
              </w:rPr>
              <w:t>PostgreSQL</w:t>
            </w:r>
            <w:r w:rsidRPr="00B55225">
              <w:rPr>
                <w:rFonts w:ascii="Verdana" w:hAnsi="Verdana"/>
                <w:sz w:val="18"/>
                <w:szCs w:val="18"/>
              </w:rPr>
              <w:t>的程式寫法</w:t>
            </w:r>
          </w:p>
          <w:p w:rsidR="00DD3E02" w:rsidRPr="00B55225" w:rsidRDefault="00DD3E02" w:rsidP="00DD3E02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*/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CREATE OR REPLACE FUNCTION CreateDemoData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iCnt integer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int4 as $$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DECLARE 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i integer 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sNo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s1 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s2 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lastRenderedPageBreak/>
              <w:t xml:space="preserve"> 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WHILE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&lt;=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iCnt LOOP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sNo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LPAD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LTRIM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CAST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 AS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)),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9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'0'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s1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'M'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||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sNo;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s2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'B'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||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sNo;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member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memberid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OPOORDER1_M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personid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s2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OPOORDER1_D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seqno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uniqueno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s2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+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END LOOP;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RETURN i;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END;</w:t>
            </w:r>
          </w:p>
          <w:p w:rsidR="00DD3E02" w:rsidRDefault="00DD3E02" w:rsidP="00DD3E02">
            <w:pPr>
              <w:rPr>
                <w:rFonts w:asciiTheme="minorEastAsia" w:hAnsiTheme="minorEastAsia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$$ language plpgsql;</w:t>
            </w:r>
          </w:p>
        </w:tc>
      </w:tr>
    </w:tbl>
    <w:p w:rsidR="00C77B8A" w:rsidRDefault="00C77B8A" w:rsidP="00DD3E02">
      <w:pPr>
        <w:rPr>
          <w:rFonts w:asciiTheme="minorEastAsia" w:hAnsiTheme="min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DD3E02" w:rsidTr="00DD3E02">
        <w:tc>
          <w:tcPr>
            <w:tcW w:w="9694" w:type="dxa"/>
          </w:tcPr>
          <w:p w:rsidR="00DD3E02" w:rsidRDefault="00DD3E02" w:rsidP="00DD3E02">
            <w:r w:rsidRPr="00DD3E02">
              <w:rPr>
                <w:rFonts w:ascii="細明體" w:eastAsia="細明體" w:hAnsi="細明體" w:cs="Arial" w:hint="eastAsia"/>
                <w:szCs w:val="24"/>
              </w:rPr>
              <w:t>範例</w:t>
            </w:r>
            <w:r>
              <w:rPr>
                <w:rFonts w:ascii="細明體" w:eastAsia="細明體" w:hAnsi="細明體" w:cs="Arial" w:hint="eastAsia"/>
                <w:szCs w:val="24"/>
              </w:rPr>
              <w:t>五：</w:t>
            </w:r>
            <w:r>
              <w:rPr>
                <w:rFonts w:hint="eastAsia"/>
              </w:rPr>
              <w:t>新增一個模擬</w:t>
            </w:r>
            <w:r>
              <w:rPr>
                <w:rFonts w:hint="eastAsia"/>
              </w:rPr>
              <w:t xml:space="preserve"> ms-sql 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 xml:space="preserve"> GETDATE() </w:t>
            </w:r>
            <w:r>
              <w:rPr>
                <w:rFonts w:hint="eastAsia"/>
              </w:rPr>
              <w:t>函式</w:t>
            </w:r>
          </w:p>
        </w:tc>
      </w:tr>
      <w:tr w:rsidR="00DD3E02" w:rsidTr="00DD3E02">
        <w:tc>
          <w:tcPr>
            <w:tcW w:w="9694" w:type="dxa"/>
          </w:tcPr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CREATE FUNCTION GETDATE</w:t>
            </w:r>
            <w:r w:rsidRPr="000D50D0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RETURNS date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: MySQL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ms-sql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2014/10/22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DD3E02" w:rsidRPr="000D50D0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CURDATE</w:t>
            </w:r>
            <w:r w:rsidRPr="000D50D0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()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DD3E02" w:rsidRDefault="00DD3E02" w:rsidP="00DD3E02"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END</w:t>
            </w:r>
          </w:p>
        </w:tc>
      </w:tr>
      <w:tr w:rsidR="00DD3E02" w:rsidTr="00DD3E02">
        <w:tc>
          <w:tcPr>
            <w:tcW w:w="9694" w:type="dxa"/>
          </w:tcPr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CREATE function 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timestamp as $$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ind w:firstLineChars="100" w:firstLine="18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: PostgreSQL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PostgreSQL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2014/10/30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current_timestamp;</w:t>
            </w:r>
          </w:p>
          <w:p w:rsidR="00DD3E02" w:rsidRPr="00B55225" w:rsidRDefault="00DD3E02" w:rsidP="00DD3E02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</w:t>
            </w:r>
          </w:p>
          <w:p w:rsidR="00DD3E02" w:rsidRDefault="00DD3E02" w:rsidP="00DD3E02"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$$ language plpgsql;</w:t>
            </w:r>
          </w:p>
        </w:tc>
      </w:tr>
    </w:tbl>
    <w:p w:rsidR="00C77B8A" w:rsidRDefault="00C77B8A" w:rsidP="00DD3E02"/>
    <w:p w:rsidR="00130674" w:rsidRDefault="00130674" w:rsidP="00C77B8A">
      <w:pPr>
        <w:pStyle w:val="a3"/>
        <w:ind w:leftChars="0" w:left="360"/>
      </w:pPr>
    </w:p>
    <w:p w:rsidR="00A85758" w:rsidRDefault="00A85758">
      <w:pPr>
        <w:widowControl/>
      </w:pPr>
      <w:r>
        <w:br w:type="page"/>
      </w:r>
    </w:p>
    <w:p w:rsidR="00DD3E02" w:rsidRDefault="00DD3E02" w:rsidP="00DD3E02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lastRenderedPageBreak/>
        <w:t>熟悉了基礎的</w:t>
      </w:r>
      <w:r>
        <w:rPr>
          <w:rFonts w:hint="eastAsia"/>
        </w:rPr>
        <w:t>SQL</w:t>
      </w:r>
      <w:r>
        <w:rPr>
          <w:rFonts w:hint="eastAsia"/>
        </w:rPr>
        <w:t>語法後，如果想要善用</w:t>
      </w:r>
      <w:r>
        <w:rPr>
          <w:rFonts w:hint="eastAsia"/>
        </w:rPr>
        <w:t>SQL</w:t>
      </w:r>
      <w:r>
        <w:rPr>
          <w:rFonts w:hint="eastAsia"/>
        </w:rPr>
        <w:t>的強大，就要繼續學習</w:t>
      </w:r>
      <w:r>
        <w:rPr>
          <w:rFonts w:hint="eastAsia"/>
        </w:rPr>
        <w:t xml:space="preserve">Store Procedure </w:t>
      </w:r>
      <w:r>
        <w:rPr>
          <w:rFonts w:hint="eastAsia"/>
        </w:rPr>
        <w:t>及</w:t>
      </w:r>
      <w:r>
        <w:rPr>
          <w:rFonts w:hint="eastAsia"/>
        </w:rPr>
        <w:t xml:space="preserve"> Function</w:t>
      </w:r>
      <w:r>
        <w:rPr>
          <w:rFonts w:hint="eastAsia"/>
        </w:rPr>
        <w:t>等的寫法，上面的範例四、五就是一個實際的案例。接下來我們提幾個注意事項。</w:t>
      </w:r>
    </w:p>
    <w:p w:rsidR="00C77B8A" w:rsidRDefault="00C77B8A" w:rsidP="00DD3E02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呼叫</w:t>
      </w:r>
      <w:r>
        <w:rPr>
          <w:rFonts w:hint="eastAsia"/>
        </w:rPr>
        <w:t xml:space="preserve"> Store Procedure </w:t>
      </w:r>
      <w:r>
        <w:rPr>
          <w:rFonts w:hint="eastAsia"/>
        </w:rPr>
        <w:t>的方法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0D50D0" w:rsidTr="00450B19">
        <w:tc>
          <w:tcPr>
            <w:tcW w:w="2268" w:type="dxa"/>
          </w:tcPr>
          <w:p w:rsidR="000D50D0" w:rsidRDefault="000D50D0" w:rsidP="0002212F">
            <w:pPr>
              <w:pStyle w:val="a3"/>
              <w:ind w:leftChars="0" w:left="0"/>
            </w:pPr>
            <w:r>
              <w:rPr>
                <w:rFonts w:hint="eastAsia"/>
              </w:rPr>
              <w:t>資料庫</w:t>
            </w:r>
          </w:p>
        </w:tc>
        <w:tc>
          <w:tcPr>
            <w:tcW w:w="7088" w:type="dxa"/>
          </w:tcPr>
          <w:p w:rsidR="000D50D0" w:rsidRDefault="000D50D0" w:rsidP="0002212F">
            <w:pPr>
              <w:pStyle w:val="a3"/>
              <w:ind w:leftChars="0" w:left="0"/>
            </w:pPr>
            <w:r>
              <w:rPr>
                <w:rFonts w:hint="eastAsia"/>
              </w:rPr>
              <w:t>呼叫方法</w:t>
            </w:r>
          </w:p>
        </w:tc>
      </w:tr>
      <w:tr w:rsidR="000D50D0" w:rsidRPr="007C64A3" w:rsidTr="00450B19">
        <w:tc>
          <w:tcPr>
            <w:tcW w:w="226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szCs w:val="24"/>
              </w:rPr>
              <w:t>MS-SQL</w:t>
            </w:r>
          </w:p>
        </w:tc>
        <w:tc>
          <w:tcPr>
            <w:tcW w:w="708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szCs w:val="24"/>
              </w:rPr>
              <w:t>EXEC CreateDemoData</w:t>
            </w:r>
          </w:p>
        </w:tc>
      </w:tr>
      <w:tr w:rsidR="000D50D0" w:rsidRPr="007C64A3" w:rsidTr="00450B19">
        <w:tc>
          <w:tcPr>
            <w:tcW w:w="226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rFonts w:hint="eastAsia"/>
                <w:szCs w:val="24"/>
              </w:rPr>
              <w:t>MySQL</w:t>
            </w:r>
          </w:p>
        </w:tc>
        <w:tc>
          <w:tcPr>
            <w:tcW w:w="708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szCs w:val="24"/>
              </w:rPr>
              <w:t>Call CreateDemoData</w:t>
            </w:r>
            <w:r w:rsidRPr="00450B19">
              <w:rPr>
                <w:rFonts w:hint="eastAsia"/>
                <w:szCs w:val="24"/>
              </w:rPr>
              <w:t>()</w:t>
            </w:r>
          </w:p>
        </w:tc>
      </w:tr>
      <w:tr w:rsidR="000D50D0" w:rsidRPr="007C64A3" w:rsidTr="00450B19">
        <w:tc>
          <w:tcPr>
            <w:tcW w:w="226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rFonts w:hint="eastAsia"/>
                <w:szCs w:val="24"/>
              </w:rPr>
              <w:t>PostgreSQL</w:t>
            </w:r>
          </w:p>
        </w:tc>
        <w:tc>
          <w:tcPr>
            <w:tcW w:w="708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szCs w:val="24"/>
              </w:rPr>
              <w:t>S</w:t>
            </w:r>
            <w:r w:rsidRPr="00450B19">
              <w:rPr>
                <w:rFonts w:hint="eastAsia"/>
                <w:szCs w:val="24"/>
              </w:rPr>
              <w:t xml:space="preserve">elect </w:t>
            </w:r>
            <w:r w:rsidRPr="00450B19">
              <w:rPr>
                <w:szCs w:val="24"/>
              </w:rPr>
              <w:t>CreateDemoData</w:t>
            </w:r>
            <w:r w:rsidRPr="00450B19">
              <w:rPr>
                <w:rFonts w:hint="eastAsia"/>
                <w:szCs w:val="24"/>
              </w:rPr>
              <w:t>(100)</w:t>
            </w:r>
          </w:p>
        </w:tc>
      </w:tr>
      <w:tr w:rsidR="000D50D0" w:rsidRPr="007C64A3" w:rsidTr="00450B19">
        <w:tc>
          <w:tcPr>
            <w:tcW w:w="226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rFonts w:hint="eastAsia"/>
                <w:szCs w:val="24"/>
              </w:rPr>
              <w:t>FireBird</w:t>
            </w:r>
          </w:p>
        </w:tc>
        <w:tc>
          <w:tcPr>
            <w:tcW w:w="7088" w:type="dxa"/>
          </w:tcPr>
          <w:p w:rsidR="000D50D0" w:rsidRPr="00450B19" w:rsidRDefault="000D50D0" w:rsidP="0002212F">
            <w:pPr>
              <w:pStyle w:val="a3"/>
              <w:ind w:leftChars="0" w:left="0"/>
              <w:rPr>
                <w:szCs w:val="24"/>
              </w:rPr>
            </w:pPr>
            <w:r w:rsidRPr="00450B19">
              <w:rPr>
                <w:szCs w:val="24"/>
              </w:rPr>
              <w:t>EXECUTE PROCEDURE CreateDemoData;</w:t>
            </w:r>
          </w:p>
        </w:tc>
      </w:tr>
    </w:tbl>
    <w:p w:rsidR="00C77B8A" w:rsidRDefault="00C77B8A" w:rsidP="00C77B8A">
      <w:r>
        <w:t xml:space="preserve">  </w:t>
      </w:r>
    </w:p>
    <w:p w:rsidR="00C77B8A" w:rsidRDefault="00C77B8A" w:rsidP="00DD3E02">
      <w:pPr>
        <w:pStyle w:val="a3"/>
        <w:numPr>
          <w:ilvl w:val="0"/>
          <w:numId w:val="28"/>
        </w:numPr>
        <w:ind w:leftChars="0"/>
      </w:pPr>
      <w:r>
        <w:rPr>
          <w:rFonts w:hint="eastAsia"/>
        </w:rPr>
        <w:t>Store Procedure</w:t>
      </w:r>
      <w:r w:rsidR="00450B19">
        <w:rPr>
          <w:rFonts w:hint="eastAsia"/>
        </w:rPr>
        <w:t xml:space="preserve">(SQL) </w:t>
      </w:r>
      <w:r>
        <w:rPr>
          <w:rFonts w:hint="eastAsia"/>
        </w:rPr>
        <w:t>語法差異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450B19" w:rsidTr="00450B19">
        <w:tc>
          <w:tcPr>
            <w:tcW w:w="2268" w:type="dxa"/>
          </w:tcPr>
          <w:p w:rsidR="00450B19" w:rsidRPr="009548DD" w:rsidRDefault="009548DD" w:rsidP="0002212F">
            <w:r>
              <w:rPr>
                <w:rFonts w:hint="eastAsia"/>
              </w:rPr>
              <w:t>常用指令</w:t>
            </w:r>
          </w:p>
        </w:tc>
        <w:tc>
          <w:tcPr>
            <w:tcW w:w="7088" w:type="dxa"/>
          </w:tcPr>
          <w:p w:rsidR="00450B19" w:rsidRPr="009548DD" w:rsidRDefault="009548DD" w:rsidP="0002212F">
            <w:r>
              <w:rPr>
                <w:rFonts w:hint="eastAsia"/>
              </w:rPr>
              <w:t>各資料庫語法</w:t>
            </w:r>
          </w:p>
        </w:tc>
      </w:tr>
      <w:tr w:rsidR="009548DD" w:rsidTr="00450B19">
        <w:tc>
          <w:tcPr>
            <w:tcW w:w="2268" w:type="dxa"/>
          </w:tcPr>
          <w:p w:rsidR="009548DD" w:rsidRDefault="009548DD" w:rsidP="00570CEE">
            <w:r w:rsidRPr="007C64A3">
              <w:rPr>
                <w:rFonts w:hint="eastAsia"/>
                <w:sz w:val="20"/>
                <w:szCs w:val="20"/>
              </w:rPr>
              <w:t>字串相加</w:t>
            </w:r>
          </w:p>
        </w:tc>
        <w:tc>
          <w:tcPr>
            <w:tcW w:w="7088" w:type="dxa"/>
          </w:tcPr>
          <w:p w:rsidR="009548DD" w:rsidRPr="009548DD" w:rsidRDefault="009548DD" w:rsidP="00570CEE">
            <w:pPr>
              <w:rPr>
                <w:b/>
              </w:rPr>
            </w:pPr>
            <w:r w:rsidRPr="009548DD">
              <w:rPr>
                <w:rFonts w:hint="eastAsia"/>
                <w:b/>
              </w:rPr>
              <w:t>MS-SQL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+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+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9548DD" w:rsidRDefault="009548DD" w:rsidP="0002212F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MariaDB(</w:t>
            </w:r>
            <w:r w:rsidRPr="009548DD">
              <w:rPr>
                <w:rFonts w:hint="eastAsia"/>
                <w:b/>
              </w:rPr>
              <w:t>MySQL</w:t>
            </w:r>
            <w:r>
              <w:rPr>
                <w:b/>
              </w:rPr>
              <w:t>)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7C64A3" w:rsidRDefault="009548DD" w:rsidP="00570CEE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CONCAT</w:t>
            </w:r>
            <w:r w:rsidRPr="007C64A3">
              <w:rPr>
                <w:rFonts w:hint="eastAsia"/>
                <w:sz w:val="20"/>
                <w:szCs w:val="20"/>
              </w:rPr>
              <w:t>(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,</w:t>
            </w:r>
            <w:r w:rsidRPr="007C64A3">
              <w:rPr>
                <w:sz w:val="20"/>
                <w:szCs w:val="20"/>
              </w:rPr>
              <w:t xml:space="preserve"> 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,</w:t>
            </w:r>
            <w:r w:rsidRPr="007C64A3">
              <w:rPr>
                <w:sz w:val="20"/>
                <w:szCs w:val="20"/>
              </w:rPr>
              <w:t xml:space="preserve"> 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9548DD" w:rsidRDefault="009548DD" w:rsidP="00570CEE">
            <w:pPr>
              <w:rPr>
                <w:b/>
                <w:sz w:val="20"/>
                <w:szCs w:val="20"/>
              </w:rPr>
            </w:pPr>
            <w:r w:rsidRPr="009548DD">
              <w:rPr>
                <w:rFonts w:hint="eastAsia"/>
                <w:b/>
              </w:rPr>
              <w:t>PostgreSQL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7C64A3" w:rsidRDefault="009548DD" w:rsidP="00570CEE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'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今天日期</w:t>
            </w:r>
          </w:p>
        </w:tc>
        <w:tc>
          <w:tcPr>
            <w:tcW w:w="7088" w:type="dxa"/>
          </w:tcPr>
          <w:p w:rsidR="009548DD" w:rsidRPr="009548DD" w:rsidRDefault="009548DD" w:rsidP="0002212F">
            <w:pPr>
              <w:rPr>
                <w:b/>
                <w:sz w:val="20"/>
                <w:szCs w:val="20"/>
              </w:rPr>
            </w:pPr>
            <w:r w:rsidRPr="009548DD">
              <w:rPr>
                <w:rFonts w:hint="eastAsia"/>
                <w:b/>
              </w:rPr>
              <w:t>MS-SQL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GETDATE()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9548DD" w:rsidRDefault="009548DD" w:rsidP="0002212F">
            <w:pPr>
              <w:rPr>
                <w:b/>
                <w:sz w:val="20"/>
                <w:szCs w:val="20"/>
              </w:rPr>
            </w:pPr>
            <w:r w:rsidRPr="009548DD">
              <w:rPr>
                <w:rFonts w:hint="eastAsia"/>
                <w:b/>
              </w:rPr>
              <w:t>MySQL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  <w:r w:rsidRPr="00450B19">
              <w:rPr>
                <w:sz w:val="20"/>
                <w:szCs w:val="20"/>
              </w:rPr>
              <w:t>CURRENT_DATE, CURRENT_DATE()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9548DD" w:rsidRDefault="009548DD" w:rsidP="0002212F">
            <w:pPr>
              <w:rPr>
                <w:b/>
                <w:sz w:val="20"/>
                <w:szCs w:val="20"/>
              </w:rPr>
            </w:pPr>
            <w:r w:rsidRPr="009548DD">
              <w:rPr>
                <w:rFonts w:hint="eastAsia"/>
                <w:b/>
              </w:rPr>
              <w:t>PostgreSQL</w:t>
            </w:r>
          </w:p>
        </w:tc>
      </w:tr>
      <w:tr w:rsidR="009548DD" w:rsidRPr="007C64A3" w:rsidTr="00450B19">
        <w:tc>
          <w:tcPr>
            <w:tcW w:w="226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9548DD" w:rsidRPr="007C64A3" w:rsidRDefault="009548DD" w:rsidP="0002212F">
            <w:pPr>
              <w:rPr>
                <w:sz w:val="20"/>
                <w:szCs w:val="20"/>
              </w:rPr>
            </w:pPr>
            <w:r w:rsidRPr="00450B19">
              <w:rPr>
                <w:sz w:val="20"/>
                <w:szCs w:val="20"/>
              </w:rPr>
              <w:t>NOW(), TIMEOFDAY()</w:t>
            </w:r>
          </w:p>
        </w:tc>
      </w:tr>
    </w:tbl>
    <w:p w:rsidR="00893B39" w:rsidRDefault="00893B39" w:rsidP="00893B39"/>
    <w:p w:rsidR="00893B39" w:rsidRDefault="00450B19" w:rsidP="00893B39">
      <w:pPr>
        <w:ind w:firstLine="480"/>
      </w:pPr>
      <w:r>
        <w:rPr>
          <w:rFonts w:hint="eastAsia"/>
        </w:rPr>
        <w:t>千里之行、始於足下</w:t>
      </w:r>
      <w:r w:rsidR="00893B39" w:rsidRPr="00893B39">
        <w:rPr>
          <w:rFonts w:hint="eastAsia"/>
        </w:rPr>
        <w:t>，基本上所有的資料庫基礎語法都差不多。剛開始學習時，只要能不斷的用心練習、熟悉這些語法，就可以解決絕大多數的需求。</w:t>
      </w:r>
      <w:r w:rsidR="00893B39" w:rsidRPr="00893B39">
        <w:rPr>
          <w:rFonts w:hint="eastAsia"/>
        </w:rPr>
        <w:t xml:space="preserve">20/80 </w:t>
      </w:r>
      <w:r w:rsidR="00893B39" w:rsidRPr="00893B39">
        <w:rPr>
          <w:rFonts w:hint="eastAsia"/>
        </w:rPr>
        <w:t>法則還蠻是用這個狀況，也就是說，開發企業資訊系統時，</w:t>
      </w:r>
      <w:r w:rsidR="00893B39" w:rsidRPr="00893B39">
        <w:rPr>
          <w:rFonts w:hint="eastAsia"/>
        </w:rPr>
        <w:t xml:space="preserve">80% </w:t>
      </w:r>
      <w:r w:rsidR="00893B39" w:rsidRPr="00893B39">
        <w:rPr>
          <w:rFonts w:hint="eastAsia"/>
        </w:rPr>
        <w:t>都是一般難度的</w:t>
      </w:r>
      <w:r w:rsidR="00893B39" w:rsidRPr="00893B39">
        <w:rPr>
          <w:rFonts w:hint="eastAsia"/>
        </w:rPr>
        <w:t xml:space="preserve"> issue</w:t>
      </w:r>
      <w:r w:rsidR="00893B39" w:rsidRPr="00893B39">
        <w:rPr>
          <w:rFonts w:hint="eastAsia"/>
        </w:rPr>
        <w:t>，運用基礎的語法大部分都可以解決。但是</w:t>
      </w:r>
      <w:r w:rsidR="00893B39" w:rsidRPr="00893B39">
        <w:rPr>
          <w:rFonts w:hint="eastAsia"/>
        </w:rPr>
        <w:t xml:space="preserve"> 20% </w:t>
      </w:r>
      <w:r w:rsidR="00893B39" w:rsidRPr="00893B39">
        <w:rPr>
          <w:rFonts w:hint="eastAsia"/>
        </w:rPr>
        <w:t>是較進階的問題，例如</w:t>
      </w:r>
      <w:r w:rsidR="00893B39" w:rsidRPr="00893B39">
        <w:rPr>
          <w:rFonts w:hint="eastAsia"/>
        </w:rPr>
        <w:t xml:space="preserve"> MRP </w:t>
      </w:r>
      <w:proofErr w:type="gramStart"/>
      <w:r w:rsidR="00893B39" w:rsidRPr="00893B39">
        <w:rPr>
          <w:rFonts w:hint="eastAsia"/>
        </w:rPr>
        <w:t>展算</w:t>
      </w:r>
      <w:proofErr w:type="gramEnd"/>
      <w:r w:rsidR="00893B39" w:rsidRPr="00893B39">
        <w:rPr>
          <w:rFonts w:hint="eastAsia"/>
        </w:rPr>
        <w:t>、月加權成本計算等，除了必須精通</w:t>
      </w:r>
      <w:r w:rsidR="00F21AE9">
        <w:rPr>
          <w:rFonts w:hint="eastAsia"/>
        </w:rPr>
        <w:t>商業邏輯</w:t>
      </w:r>
      <w:r w:rsidR="00893B39" w:rsidRPr="00893B39">
        <w:rPr>
          <w:rFonts w:hint="eastAsia"/>
        </w:rPr>
        <w:t>Domain</w:t>
      </w:r>
      <w:r w:rsidR="00893B39" w:rsidRPr="00893B39">
        <w:rPr>
          <w:rFonts w:hint="eastAsia"/>
        </w:rPr>
        <w:t>外，也必須用到一些較進階的語法才能解決</w:t>
      </w:r>
      <w:r w:rsidR="00893B39" w:rsidRPr="00893B39">
        <w:rPr>
          <w:rFonts w:hint="eastAsia"/>
        </w:rPr>
        <w:t>(</w:t>
      </w:r>
      <w:r w:rsidR="00893B39" w:rsidRPr="00893B39">
        <w:rPr>
          <w:rFonts w:hint="eastAsia"/>
        </w:rPr>
        <w:t>如遞迴</w:t>
      </w:r>
      <w:r w:rsidR="00893B39" w:rsidRPr="00893B39">
        <w:rPr>
          <w:rFonts w:hint="eastAsia"/>
        </w:rPr>
        <w:t>)</w:t>
      </w:r>
      <w:r w:rsidR="00893B39" w:rsidRPr="00893B39">
        <w:rPr>
          <w:rFonts w:hint="eastAsia"/>
        </w:rPr>
        <w:t>。</w:t>
      </w:r>
      <w:r w:rsidR="00F21AE9">
        <w:rPr>
          <w:rFonts w:hint="eastAsia"/>
        </w:rPr>
        <w:t>隨著經驗的持續</w:t>
      </w:r>
      <w:r w:rsidR="00893B39" w:rsidRPr="00893B39">
        <w:rPr>
          <w:rFonts w:hint="eastAsia"/>
        </w:rPr>
        <w:t>積累</w:t>
      </w:r>
      <w:r w:rsidR="00F21AE9">
        <w:rPr>
          <w:rFonts w:hint="eastAsia"/>
        </w:rPr>
        <w:t>，成為</w:t>
      </w:r>
      <w:r w:rsidR="00F21AE9">
        <w:rPr>
          <w:rFonts w:hint="eastAsia"/>
        </w:rPr>
        <w:t>SQL</w:t>
      </w:r>
      <w:r w:rsidR="00F21AE9">
        <w:rPr>
          <w:rFonts w:hint="eastAsia"/>
        </w:rPr>
        <w:t>大神只是時間的問題而已</w:t>
      </w:r>
      <w:r w:rsidR="00893B39" w:rsidRPr="00893B39">
        <w:rPr>
          <w:rFonts w:hint="eastAsia"/>
        </w:rPr>
        <w:t>。</w:t>
      </w:r>
    </w:p>
    <w:p w:rsidR="001475AE" w:rsidRDefault="001475A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766EB3" w:rsidRDefault="00766EB3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C53B89" w:rsidRDefault="00C53B89" w:rsidP="00FE1796">
      <w:pPr>
        <w:pStyle w:val="1"/>
      </w:pPr>
      <w:r w:rsidRPr="00C53B89">
        <w:rPr>
          <w:rFonts w:hint="eastAsia"/>
        </w:rPr>
        <w:t>第八</w:t>
      </w:r>
      <w:r w:rsidR="001475AE" w:rsidRPr="00C53B89">
        <w:rPr>
          <w:rFonts w:hint="eastAsia"/>
        </w:rPr>
        <w:t>章</w:t>
      </w:r>
    </w:p>
    <w:p w:rsidR="001475AE" w:rsidRPr="00C53B89" w:rsidRDefault="001475AE" w:rsidP="00C53B89">
      <w:pPr>
        <w:widowControl/>
        <w:ind w:firstLine="480"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進階的SQL語法</w:t>
      </w: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E14D03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在第一章中，筆者就曾經提醒各位，SQL的語法一點都不難。事實上，跟越來越複雜的程式開發工具相較，他簡直就是超級美模的化身－健美、</w:t>
      </w:r>
      <w:proofErr w:type="gramStart"/>
      <w:r>
        <w:rPr>
          <w:rFonts w:ascii="新細明體" w:hAnsi="新細明體" w:hint="eastAsia"/>
        </w:rPr>
        <w:t>苗條，</w:t>
      </w:r>
      <w:proofErr w:type="gramEnd"/>
      <w:r>
        <w:rPr>
          <w:rFonts w:ascii="新細明體" w:hAnsi="新細明體" w:hint="eastAsia"/>
        </w:rPr>
        <w:t>充滿速度和知性美。但是，觀念是最難跨越的門檻，</w:t>
      </w:r>
      <w:r w:rsidR="0093608C">
        <w:rPr>
          <w:rFonts w:ascii="新細明體" w:hAnsi="新細明體" w:hint="eastAsia"/>
        </w:rPr>
        <w:t>一個腦袋中只有</w:t>
      </w:r>
      <w:proofErr w:type="gramStart"/>
      <w:r w:rsidR="0093608C">
        <w:rPr>
          <w:rFonts w:ascii="新細明體" w:hAnsi="新細明體" w:hint="eastAsia"/>
        </w:rPr>
        <w:t>迴</w:t>
      </w:r>
      <w:proofErr w:type="gramEnd"/>
      <w:r w:rsidR="0093608C">
        <w:rPr>
          <w:rFonts w:ascii="新細明體" w:hAnsi="新細明體" w:hint="eastAsia"/>
        </w:rPr>
        <w:t>圈的研發工程師，是學不好SQL的，即</w:t>
      </w:r>
      <w:r w:rsidR="005146FB">
        <w:rPr>
          <w:rFonts w:ascii="新細明體" w:hAnsi="新細明體" w:hint="eastAsia"/>
        </w:rPr>
        <w:t>使</w:t>
      </w:r>
      <w:r w:rsidR="0093608C">
        <w:rPr>
          <w:rFonts w:ascii="新細明體" w:hAnsi="新細明體" w:hint="eastAsia"/>
        </w:rPr>
        <w:t>學了</w:t>
      </w:r>
      <w:proofErr w:type="gramStart"/>
      <w:r w:rsidR="0093608C">
        <w:rPr>
          <w:rFonts w:ascii="新細明體" w:hAnsi="新細明體" w:hint="eastAsia"/>
        </w:rPr>
        <w:t>也僅學到</w:t>
      </w:r>
      <w:proofErr w:type="gramEnd"/>
      <w:r w:rsidR="0093608C">
        <w:rPr>
          <w:rFonts w:ascii="新細明體" w:hAnsi="新細明體" w:hint="eastAsia"/>
        </w:rPr>
        <w:t>皮毛而已。必須用「批量」的觀念來學習，習慣性的從上而下的俯瞰</w:t>
      </w:r>
      <w:r w:rsidR="005146FB">
        <w:rPr>
          <w:rFonts w:ascii="新細明體" w:hAnsi="新細明體" w:hint="eastAsia"/>
        </w:rPr>
        <w:t>整個</w:t>
      </w:r>
      <w:r w:rsidR="0093608C">
        <w:rPr>
          <w:rFonts w:ascii="新細明體" w:hAnsi="新細明體" w:hint="eastAsia"/>
        </w:rPr>
        <w:t>資料庫的檔案結構，如此必有所得。</w:t>
      </w:r>
    </w:p>
    <w:p w:rsidR="0093608C" w:rsidRDefault="0093608C" w:rsidP="007316F9">
      <w:pPr>
        <w:widowControl/>
        <w:rPr>
          <w:rFonts w:ascii="新細明體" w:hAnsi="新細明體"/>
        </w:rPr>
      </w:pPr>
    </w:p>
    <w:p w:rsidR="0002212F" w:rsidRDefault="0093608C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02212F">
        <w:rPr>
          <w:rFonts w:ascii="新細明體" w:hAnsi="新細明體" w:hint="eastAsia"/>
        </w:rPr>
        <w:t>各位同學老是聽我這麼說，</w:t>
      </w:r>
      <w:r w:rsidR="0019625C">
        <w:rPr>
          <w:rFonts w:ascii="新細明體" w:hAnsi="新細明體" w:hint="eastAsia"/>
        </w:rPr>
        <w:t>耳朵都</w:t>
      </w:r>
      <w:proofErr w:type="gramStart"/>
      <w:r w:rsidR="0019625C">
        <w:rPr>
          <w:rFonts w:ascii="新細明體" w:hAnsi="新細明體" w:hint="eastAsia"/>
        </w:rPr>
        <w:t>生繭了</w:t>
      </w:r>
      <w:proofErr w:type="gramEnd"/>
      <w:r w:rsidR="0019625C">
        <w:rPr>
          <w:rFonts w:ascii="新細明體" w:hAnsi="新細明體" w:hint="eastAsia"/>
        </w:rPr>
        <w:t>，心中難免嘀嘀咕咕，Michael你就不能直接上菜嗎？聽</w:t>
      </w:r>
      <w:proofErr w:type="gramStart"/>
      <w:r w:rsidR="0019625C">
        <w:rPr>
          <w:rFonts w:ascii="新細明體" w:hAnsi="新細明體" w:hint="eastAsia"/>
        </w:rPr>
        <w:t>你說的母豬</w:t>
      </w:r>
      <w:proofErr w:type="gramEnd"/>
      <w:r w:rsidR="0019625C">
        <w:rPr>
          <w:rFonts w:ascii="新細明體" w:hAnsi="新細明體" w:hint="eastAsia"/>
        </w:rPr>
        <w:t>都飛上天了，直接給個例子瞧瞧吧。行，我就先拿一個常見的Store Procedure 來跟各位實際說明。</w:t>
      </w:r>
    </w:p>
    <w:p w:rsidR="00A61047" w:rsidRDefault="00A61047" w:rsidP="007316F9">
      <w:pPr>
        <w:widowControl/>
        <w:rPr>
          <w:rFonts w:ascii="新細明體" w:hAnsi="新細明體"/>
        </w:rPr>
      </w:pPr>
    </w:p>
    <w:p w:rsidR="00A61047" w:rsidRDefault="00A61047" w:rsidP="00F73994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下面這個預存程序（Store Procedure）</w:t>
      </w:r>
      <w:r w:rsidR="002815B5">
        <w:rPr>
          <w:rFonts w:ascii="新細明體" w:hAnsi="新細明體" w:hint="eastAsia"/>
        </w:rPr>
        <w:t>是進銷存系統中，重置產品(材料)期末數量的方法，通常經過一段時間的使用，有時後會發生期末數量不正確的情況發生，此時</w:t>
      </w:r>
      <w:r w:rsidR="00A7714C">
        <w:rPr>
          <w:rFonts w:ascii="新細明體" w:hAnsi="新細明體" w:hint="eastAsia"/>
        </w:rPr>
        <w:t>就可以透過執行本程式修正錯誤。關</w:t>
      </w:r>
      <w:r w:rsidR="00D64577">
        <w:rPr>
          <w:rFonts w:ascii="新細明體" w:hAnsi="新細明體" w:hint="eastAsia"/>
        </w:rPr>
        <w:t>於這段程式的</w:t>
      </w:r>
      <w:r w:rsidR="00871330">
        <w:rPr>
          <w:rFonts w:ascii="新細明體" w:hAnsi="新細明體" w:hint="eastAsia"/>
        </w:rPr>
        <w:t>邏輯</w:t>
      </w:r>
      <w:r w:rsidR="0023511C">
        <w:rPr>
          <w:rFonts w:ascii="新細明體" w:hAnsi="新細明體" w:hint="eastAsia"/>
        </w:rPr>
        <w:t>我就不再</w:t>
      </w:r>
      <w:r w:rsidR="00D64577">
        <w:rPr>
          <w:rFonts w:ascii="新細明體" w:hAnsi="新細明體" w:hint="eastAsia"/>
        </w:rPr>
        <w:t>詳細說明，</w:t>
      </w:r>
      <w:r w:rsidR="00871330">
        <w:rPr>
          <w:rFonts w:ascii="新細明體" w:hAnsi="新細明體" w:hint="eastAsia"/>
        </w:rPr>
        <w:t>純粹就是一段Demo Code，如果您的SQL</w:t>
      </w:r>
      <w:r w:rsidR="0022471E">
        <w:rPr>
          <w:rFonts w:ascii="新細明體" w:hAnsi="新細明體" w:hint="eastAsia"/>
        </w:rPr>
        <w:t>有一定的經驗，應該</w:t>
      </w:r>
      <w:r w:rsidR="00871330">
        <w:rPr>
          <w:rFonts w:ascii="新細明體" w:hAnsi="新細明體" w:hint="eastAsia"/>
        </w:rPr>
        <w:t>能</w:t>
      </w:r>
      <w:r w:rsidR="0022471E">
        <w:rPr>
          <w:rFonts w:ascii="新細明體" w:hAnsi="新細明體" w:hint="eastAsia"/>
        </w:rPr>
        <w:t>推</w:t>
      </w:r>
      <w:r w:rsidR="00871330">
        <w:rPr>
          <w:rFonts w:ascii="新細明體" w:hAnsi="新細明體" w:hint="eastAsia"/>
        </w:rPr>
        <w:t>測出大概的商業邏輯。放在此處</w:t>
      </w:r>
      <w:r w:rsidR="00D64577">
        <w:rPr>
          <w:rFonts w:ascii="新細明體" w:hAnsi="新細明體" w:hint="eastAsia"/>
        </w:rPr>
        <w:t>只是</w:t>
      </w:r>
      <w:r w:rsidR="00871330">
        <w:rPr>
          <w:rFonts w:ascii="新細明體" w:hAnsi="新細明體" w:hint="eastAsia"/>
        </w:rPr>
        <w:t>讓各位理解，所有的商業邏輯只要和資料庫相關，都一定可以寫成 Store Procedure如此</w:t>
      </w:r>
      <w:r w:rsidR="00A7714C">
        <w:rPr>
          <w:rFonts w:ascii="新細明體" w:hAnsi="新細明體" w:hint="eastAsia"/>
        </w:rPr>
        <w:t>而已。</w:t>
      </w:r>
    </w:p>
    <w:p w:rsidR="00A7714C" w:rsidRDefault="00A7714C" w:rsidP="007316F9">
      <w:pPr>
        <w:widowControl/>
        <w:rPr>
          <w:rFonts w:ascii="新細明體" w:hAnsi="新細明體"/>
        </w:rPr>
      </w:pPr>
    </w:p>
    <w:tbl>
      <w:tblPr>
        <w:tblStyle w:val="a4"/>
        <w:tblW w:w="5137" w:type="pct"/>
        <w:tblLayout w:type="fixed"/>
        <w:tblLook w:val="04A0" w:firstRow="1" w:lastRow="0" w:firstColumn="1" w:lastColumn="0" w:noHBand="0" w:noVBand="1"/>
      </w:tblPr>
      <w:tblGrid>
        <w:gridCol w:w="10124"/>
      </w:tblGrid>
      <w:tr w:rsidR="0019625C" w:rsidTr="00CE0A38">
        <w:tc>
          <w:tcPr>
            <w:tcW w:w="5000" w:type="pct"/>
          </w:tcPr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CREATE PROC dbo.GEX_RESETQTY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@PROD1  NVARCHAR(20),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@PROD2  NVARCHAR(20),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@RESETTYPE NCHAR(1),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@DATE2  VARCHAR(10)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/*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Function   :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進銷存數量重置主程式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Description: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目前的想法是將所有歷史重置的資料都統一寫到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FIVINVFINAL_HISTORY,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RESETDATE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區分不同時期的重置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風險是單一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Table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會有過大的疑慮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但好處是固定的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Table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名稱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管理及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語法都較方便處理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  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不含生管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的數量重置作業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可以支援單一產品或全產品重置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執行範例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EXEC GEX_RESETQTY '','ZZ','1','2099/12/31'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RESETTYPE = 1 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全重置</w:t>
            </w:r>
            <w:proofErr w:type="gramEnd"/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2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從頭到指定重置日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次重置日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到指定重置日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4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次重置日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到最後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9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期初期末存量表等報表要臨時使用的期初存量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取消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1,4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2,3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FIVINVFINAL_HISTORY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目前只要使用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1</w:t>
            </w:r>
            <w:r w:rsidRPr="00CE0A38">
              <w:rPr>
                <w:rFonts w:ascii="Times New Roman" w:hAnsi="新細明體"/>
                <w:sz w:val="16"/>
                <w:szCs w:val="16"/>
              </w:rPr>
              <w:t>和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即可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期末數量和單據筆數關連不大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但是成本重置的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SP,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就要分段計算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這是效能問題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Build Date : 2011/07/13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Modify History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Item Who        Date       Modify Docs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==== ========== ========== ================================================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1    Michael    2011/07/13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加入註解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2    Michael    2011/11/10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修正產品引數傳入星號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(zz)</w:t>
            </w:r>
            <w:r w:rsidRPr="00CE0A38">
              <w:rPr>
                <w:rFonts w:ascii="Times New Roman" w:hAnsi="新細明體"/>
                <w:sz w:val="16"/>
                <w:szCs w:val="16"/>
              </w:rPr>
              <w:t>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問題</w:t>
            </w:r>
          </w:p>
          <w:p w:rsidR="00FD1341" w:rsidRPr="00F73994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3    Michael    2013/03/18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將數量欄位為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null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更新為</w:t>
            </w:r>
            <w:r w:rsidR="00F73994">
              <w:rPr>
                <w:rFonts w:ascii="Times New Roman" w:hAnsi="Times New Roman"/>
                <w:sz w:val="16"/>
                <w:szCs w:val="16"/>
              </w:rPr>
              <w:t xml:space="preserve">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*/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要先停掉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Trigger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DBO.TRI_INVSTKBILL1_CALCCOST ON dbo.INVSTKBILL1_D;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DBO.TRI_INVSTKBILL2_CALCCOST ON dbo.INVSTKBILL2_D;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DBO.TRI_INVSTKBILL3_CALCCOST ON dbo.INVSTKBILL3_D;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SET @DATE2 = '2199/12/31'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'' OR @RESETTYPE = '*' BEGIN SET @RESETTYPE = '1' 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@DATE2 = '' BEGIN SET @DATE2 = '2199/12/31' 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--FOR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擴充機制使用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DECLARE @LOGINID VARCHAR(60)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DECLARE @FUNCTAG VARCHAR(30)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SELECT @LOGINID=GETDATE()+Round(RAND() * 10000, 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SET @FUNCTAG = 'GEX_RESETQTY'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EXEC GEXRPT_INVRPT_EXTEND @PROD1,@PROD2,'','zz','1900/01/01',@DATE2,@FUNCTAG,'INV_INIT',@LOGINID,1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SELECT A.PRODUCTID, B.WAREID INTO #INVALL FROM BASPRODUCT A LEFT JOIN BASWAREHOUSE B ON 1 = 1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WHERE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 WHERE NOT EXISTS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SELECT * FROM BASPRODUCT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WHERE PRODUCTID = FIVINVFINAL.PRODUCTID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FIV_LPS WHERE 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FIVINVFINAL (PRODUCTID,WAREID,LOWPOINTSTOCK,NOWQUANTITY,NOWCOST,BORROWOUTQTY,BORROWINQTY,RETURNINQTY,RETURNOUTQTY)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A.PRODUCTID,A.WAREID,0,0,0,0,0,0,0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FIVINVFINAL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B.NOWQUANTITY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保留安全庫存設定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FIV_LPS (PRODUCTID,WAREID,LOWPOINTSTOCK)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A.PRODUCTID,A.WAREID,ISNULL(A.LOWPOINTSTOCK,0) FROM FIVINVFINAL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FIV_LPS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FIV_LPS SET LOWPOINTSTOCK = (SELECT LOWPOINTSTOCK FROM FIVINVFINAL WHERE FIV_LPS.PRODUCTID = FIVINVFINAL.PRODUCTID AND FIV_LPS.WAREID = FIVINVFINAL.WAREID)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ELSE IF @RESETTYPE = 2 OR @RESETTYPE = 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FIVINVFINAL_HISTORY (RESETDATE,PRODUCTID,WAREID,LOWPOINTSTOCK,NOWQUANTITY,NOWCOST,BORROWOUTQTY,BORROWINQTY,RETURNINQTY,RETURNOUTQTY)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@DATE2,A.PRODUCTID,A.WAREID,0,0,0,0,0,0,0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FIVINVFINAL_HISTORY B ON A.PRODUCTID = B.PRODUCTID AND A.WAREID = B.WAREID AND RESETDATE = @DATE2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B.NOWQUANTITY IS NULL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WITH INV1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QTY1 FROM INVSTKBILL1_D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INVSTKBILL1_M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(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QTY2 FROM INVSTKBILL2_D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INVSTKBILL2_M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QTY3 FROM INVSTKBILL3_D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INVSTKBILL3_M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INV41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A.WAREINWAREHOUSE, SUM(A.QUANTITY) AS QTY41 FROM INVSTKBILL4_D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INVSTKBILL4_M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A.WAREINWAREHOUSE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INV42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SELECT A.PRODUCTID, A.WAREID, SUM(A.QUANTITY) AS QTY42 FROM INVSTKBILL4_D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INVSTKBILL4_M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INV5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QTY5 FROM INVSTKBILL5_D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INVSTKBILL5_M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INV6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QTY6 FROM INVSTKBILL6_D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INVSTKBILL6_M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A.M_PRODID, A.WAREID, SUM(A.STANDARDBATCHQTY) AS QTY71 FROM INVSTKBILL7_M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A.BILLDATE &lt;= @DATE2 GROUP BY A.M_PRODID,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QTY72 FROM INVSTKBILL7_D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INVSTKBILL7_M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INV77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QTY77 FROM INVEXTEND_INIT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A.LOGINID = @LOGINID AND FUNCTAG = @FUNCTAG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FINAL99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ISNULL(B.QTY1,0) AS QTY1, ISNULL(C.QTY2,0) AS QTY2, ISNULL(D.QTY3,0) AS QTY3,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ISNULL(E.QTY41,0) AS QTY41, ISNULL(F.QTY42,0) AS QTY42, ISNULL(G.QTY5,0) AS QTY5, ISNULL(H.QTY6,0) AS QTY6,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ISNULL(I.QTY71,0) AS QTY71, ISNULL(J.QTY72,0) AS QTY72, ISNULL(K.QTY77,0) AS QTY77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LEFT JOIN INV1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INV2 C ON A.PRODUCTID = C.PRODUCTID AND A.WAREID = C.WAREID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INV3 D ON A.PRODUCTID = D.PRODUCTID AND A.WAREID = D.WAREID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INV41 E ON A.PRODUCTID = E.PRODUCTID AND A.WAREID = E.WAREINWAREHOUSE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INV42 F ON A.PRODUCTID = F.PRODUCTID AND A.WAREID = F.WAREID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INV5 G ON A.PRODUCTID = G.PRODUCTID AND A.WAREID = G.WAREID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INV6 H ON A.PRODUCTID = H.PRODUCTID AND A.WAREID = H.WAREID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INV71 I ON A.PRODUCTID = I.M_PRODID AND A.WAREID = I.WAREID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INV72 J ON A.PRODUCTID = J.PRODUCTID AND A.WAREID = J.WAREID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INV77 K ON A.PRODUCTID = K.PRODUCTID AND A.WAREID = K.WAREID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FINALOK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PRODUCTID, WAREID, (QTY1-QTY2+QTY3+QTY41-QTY42-QTY5+QTY6+QTY71-QTY72+QTY77) AS NOWQTY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FROM FINAL99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WITH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就一定要在下一句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使用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只好先寫到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TempDB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SELECT * INTO #FINALOK FROM FINALOK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 SET NOWQUANTITY = B.NOWQTY FROM #FINALOK B WHERE B.PRODUCTID = FIVINVFINAL.PRODUCTID AND B.WAREID= FIVINVFINAL.WAREID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 SET LOWPOINTSTOCK = (SELECT LOWPOINTSTOCK FROM FIV_LPS WHERE FIV_LPS.PRODUCTID = FIVINVFINAL.PRODUCTID AND FIV_LPS.WAREID = FIVINVFINAL.WAREID)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 WHERE NOWQUANTITY = 0 AND LOWPOINTSTOCK = 0 AND BORROWOUTQTY = 0 AND BORROWINQTY = 0 AND RETURNINQTY = 0 AND RETURNOUTQTY =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ELSE IF @RESETTYPE = 2 OR @RESETTYPE = 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FIVINVFINAL_HISTORY SET NOWQUANTITY = B.NOWQTY FROM #FINALOK B WHERE B.PRODUCTID = FIVINVFINAL_HISTORY.PRODUCTID AND B.WAREID= FIVINVFINAL_HISTORY.WAREID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FIVINVFINAL_HISTORY.RESETDATE = @DATE2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FIVINVFINAL_HISTORY WHERE NOWQUANTITY = 0 AND LOWPOINTSTOCK = 0 AND BORROWOUTQTY = 0 AND BORROWINQTY = 0 AND RETURNINQTY = 0 AND RETURNOUTQTY =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刪除暫存內容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DELETE FROM INVEXTEND_INIT WHERE LOGINID = @LOGINID AND FUNCTAG = @FUNCTAG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置借還貨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數量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 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EXEC GEX_RESET_BORRQTY @PROD1,@PROD2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將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NULL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重設為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LOWPOINTSTOCK = 0 WHERE 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BORROWOUTQTY = 0 WHERE BORROWOUTQTY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BORROWINQTY = 0 WHERE BORROWINQTY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RETURNINQTY = 0 WHERE RETURNINQTY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RETURNOUTQTY = 0 WHERE RETURNOUTQTY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DROP TABLE #INVALL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DROP TABLE #FINALOK;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重啟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Trigger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DBO.TRI_INVSTKBILL1_CALCCOST ON dbo.INVSTKBILL1_D;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DBO.TRI_INVSTKBILL2_CALCCOST ON dbo.INVSTKBILL2_D;</w:t>
            </w:r>
          </w:p>
          <w:p w:rsidR="0019625C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DBO.TRI_INVSTKBILL3_CALCCOST ON dbo.INVSTKBILL3_D;</w:t>
            </w:r>
          </w:p>
        </w:tc>
      </w:tr>
    </w:tbl>
    <w:p w:rsidR="0019625C" w:rsidRDefault="0019625C" w:rsidP="007316F9">
      <w:pPr>
        <w:widowControl/>
        <w:rPr>
          <w:rFonts w:ascii="新細明體" w:hAnsi="新細明體"/>
        </w:rPr>
      </w:pPr>
    </w:p>
    <w:p w:rsidR="0093608C" w:rsidRDefault="0002212F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A7714C">
        <w:rPr>
          <w:rFonts w:ascii="新細明體" w:hAnsi="新細明體" w:hint="eastAsia"/>
        </w:rPr>
        <w:t>欣賞完上面賞心悅目但完全不曉得在幹嘛的程式碼後，接下來，我們在本章中，會繼續</w:t>
      </w:r>
      <w:r w:rsidR="005146FB">
        <w:rPr>
          <w:rFonts w:ascii="新細明體" w:hAnsi="新細明體" w:hint="eastAsia"/>
        </w:rPr>
        <w:t>介紹幾個進階的SQL語法，以及寫SQL語法時，和效能有關的幾個議題和</w:t>
      </w:r>
      <w:r w:rsidR="00FA67EA">
        <w:rPr>
          <w:rFonts w:ascii="新細明體" w:hAnsi="新細明體" w:hint="eastAsia"/>
        </w:rPr>
        <w:t>注意事項</w:t>
      </w:r>
      <w:r w:rsidR="005146FB">
        <w:rPr>
          <w:rFonts w:ascii="新細明體" w:hAnsi="新細明體" w:hint="eastAsia"/>
        </w:rPr>
        <w:t>。</w:t>
      </w:r>
    </w:p>
    <w:p w:rsidR="00FA67EA" w:rsidRDefault="00FA67EA" w:rsidP="00FA67EA">
      <w:pPr>
        <w:widowControl/>
        <w:rPr>
          <w:rFonts w:ascii="新細明體" w:hAnsi="新細明體"/>
        </w:rPr>
      </w:pPr>
    </w:p>
    <w:p w:rsidR="00FA67EA" w:rsidRPr="00FA67EA" w:rsidRDefault="00495754" w:rsidP="00FA67EA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下面就是本章要說明的較常用且</w:t>
      </w:r>
      <w:r w:rsidR="00FA67EA" w:rsidRPr="00FA67EA">
        <w:rPr>
          <w:rFonts w:ascii="新細明體" w:hAnsi="新細明體" w:hint="eastAsia"/>
        </w:rPr>
        <w:t xml:space="preserve">重要 </w:t>
      </w:r>
      <w:r w:rsidR="00FA67EA" w:rsidRPr="00FA67EA">
        <w:rPr>
          <w:rFonts w:ascii="新細明體" w:hAnsi="新細明體"/>
        </w:rPr>
        <w:t xml:space="preserve">SQL </w:t>
      </w:r>
      <w:r w:rsidR="00FA67EA" w:rsidRPr="00FA67EA">
        <w:rPr>
          <w:rFonts w:ascii="新細明體" w:hAnsi="新細明體" w:hint="eastAsia"/>
        </w:rPr>
        <w:t>進階語法</w:t>
      </w:r>
      <w:r>
        <w:rPr>
          <w:rFonts w:ascii="新細明體" w:hAnsi="新細明體" w:hint="eastAsia"/>
        </w:rPr>
        <w:t>及用法</w:t>
      </w:r>
    </w:p>
    <w:p w:rsidR="0002212F" w:rsidRPr="00E37289" w:rsidRDefault="0002212F" w:rsidP="00FA67EA">
      <w:pPr>
        <w:widowControl/>
        <w:numPr>
          <w:ilvl w:val="0"/>
          <w:numId w:val="16"/>
        </w:numPr>
        <w:rPr>
          <w:rFonts w:ascii="新細明體" w:hAnsi="新細明體"/>
        </w:rPr>
      </w:pPr>
      <w:r w:rsidRPr="00E37289">
        <w:rPr>
          <w:rFonts w:ascii="新細明體" w:hAnsi="新細明體"/>
        </w:rPr>
        <w:t xml:space="preserve">CASE WHEN </w:t>
      </w:r>
    </w:p>
    <w:p w:rsidR="00E37289" w:rsidRPr="00E37289" w:rsidRDefault="00E37289" w:rsidP="00E37289">
      <w:pPr>
        <w:widowControl/>
        <w:numPr>
          <w:ilvl w:val="0"/>
          <w:numId w:val="16"/>
        </w:numPr>
        <w:rPr>
          <w:rFonts w:ascii="新細明體" w:hAnsi="新細明體"/>
        </w:rPr>
      </w:pPr>
      <w:r w:rsidRPr="00893B39">
        <w:rPr>
          <w:rFonts w:ascii="新細明體" w:hAnsi="新細明體" w:hint="eastAsia"/>
        </w:rPr>
        <w:t>動態SQL語法執行</w:t>
      </w:r>
    </w:p>
    <w:p w:rsidR="0002212F" w:rsidRPr="00FA67EA" w:rsidRDefault="0002212F" w:rsidP="00FA67EA">
      <w:pPr>
        <w:widowControl/>
        <w:numPr>
          <w:ilvl w:val="0"/>
          <w:numId w:val="17"/>
        </w:numPr>
        <w:rPr>
          <w:rFonts w:ascii="新細明體" w:hAnsi="新細明體"/>
        </w:rPr>
      </w:pPr>
      <w:r w:rsidRPr="00FA67EA">
        <w:rPr>
          <w:rFonts w:ascii="新細明體" w:hAnsi="新細明體" w:hint="eastAsia"/>
        </w:rPr>
        <w:t>三種</w:t>
      </w:r>
      <w:proofErr w:type="gramStart"/>
      <w:r w:rsidRPr="00FA67EA">
        <w:rPr>
          <w:rFonts w:ascii="新細明體" w:hAnsi="新細明體" w:hint="eastAsia"/>
        </w:rPr>
        <w:t>暫存表的</w:t>
      </w:r>
      <w:proofErr w:type="gramEnd"/>
      <w:r w:rsidRPr="00FA67EA">
        <w:rPr>
          <w:rFonts w:ascii="新細明體" w:hAnsi="新細明體" w:hint="eastAsia"/>
        </w:rPr>
        <w:t>寫法</w:t>
      </w:r>
    </w:p>
    <w:p w:rsidR="0002212F" w:rsidRPr="00FA67EA" w:rsidRDefault="0002212F" w:rsidP="00FA67EA">
      <w:pPr>
        <w:widowControl/>
        <w:numPr>
          <w:ilvl w:val="0"/>
          <w:numId w:val="18"/>
        </w:numPr>
        <w:rPr>
          <w:rFonts w:ascii="新細明體" w:hAnsi="新細明體"/>
        </w:rPr>
      </w:pPr>
      <w:r w:rsidRPr="00FA67EA">
        <w:rPr>
          <w:rFonts w:ascii="新細明體" w:hAnsi="新細明體" w:hint="eastAsia"/>
        </w:rPr>
        <w:t xml:space="preserve">配合 </w:t>
      </w:r>
      <w:r w:rsidRPr="00FA67EA">
        <w:rPr>
          <w:rFonts w:ascii="新細明體" w:hAnsi="新細明體"/>
        </w:rPr>
        <w:t xml:space="preserve">DB Func </w:t>
      </w:r>
      <w:r w:rsidRPr="00FA67EA">
        <w:rPr>
          <w:rFonts w:ascii="新細明體" w:hAnsi="新細明體" w:hint="eastAsia"/>
        </w:rPr>
        <w:t>讓</w:t>
      </w:r>
      <w:r w:rsidRPr="00FA67EA">
        <w:rPr>
          <w:rFonts w:ascii="新細明體" w:hAnsi="新細明體"/>
        </w:rPr>
        <w:t>SQL</w:t>
      </w:r>
      <w:r w:rsidRPr="00FA67EA">
        <w:rPr>
          <w:rFonts w:ascii="新細明體" w:hAnsi="新細明體" w:hint="eastAsia"/>
        </w:rPr>
        <w:t>更靈活、更強大</w:t>
      </w:r>
      <w:r w:rsidRPr="00FA67EA">
        <w:rPr>
          <w:rFonts w:ascii="新細明體" w:hAnsi="新細明體"/>
        </w:rPr>
        <w:t xml:space="preserve"> </w:t>
      </w:r>
    </w:p>
    <w:p w:rsidR="0002212F" w:rsidRDefault="001D309F" w:rsidP="001D309F">
      <w:pPr>
        <w:widowControl/>
        <w:numPr>
          <w:ilvl w:val="0"/>
          <w:numId w:val="19"/>
        </w:numPr>
        <w:rPr>
          <w:rFonts w:ascii="新細明體" w:hAnsi="新細明體"/>
        </w:rPr>
      </w:pPr>
      <w:proofErr w:type="gramStart"/>
      <w:r w:rsidRPr="001D309F">
        <w:rPr>
          <w:rFonts w:ascii="新細明體" w:hAnsi="新細明體" w:hint="eastAsia"/>
        </w:rPr>
        <w:t>迴</w:t>
      </w:r>
      <w:proofErr w:type="gramEnd"/>
      <w:r w:rsidRPr="001D309F">
        <w:rPr>
          <w:rFonts w:ascii="新細明體" w:hAnsi="新細明體" w:hint="eastAsia"/>
        </w:rPr>
        <w:t>圈式程式寫法的範例</w:t>
      </w:r>
    </w:p>
    <w:p w:rsidR="00893B39" w:rsidRDefault="00893B39" w:rsidP="00893B39">
      <w:pPr>
        <w:widowControl/>
        <w:rPr>
          <w:rFonts w:ascii="新細明體" w:hAnsi="新細明體"/>
        </w:rPr>
      </w:pPr>
    </w:p>
    <w:p w:rsidR="001475AE" w:rsidRPr="00893B39" w:rsidRDefault="00495754" w:rsidP="00893B39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 w:rsidRPr="00893B39">
        <w:rPr>
          <w:rFonts w:ascii="新細明體" w:hAnsi="新細明體" w:hint="eastAsia"/>
        </w:rPr>
        <w:t>CASE WHEN</w:t>
      </w:r>
    </w:p>
    <w:p w:rsidR="00495754" w:rsidRDefault="00495754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什麼？</w:t>
      </w:r>
      <w:r w:rsidR="00054AF5">
        <w:rPr>
          <w:rFonts w:ascii="新細明體" w:hAnsi="新細明體" w:hint="eastAsia"/>
        </w:rPr>
        <w:t>有沒有搞錯，CASE WHEN 這麼普遍常用的語法，是哪裡進階了？</w:t>
      </w:r>
    </w:p>
    <w:p w:rsidR="00227075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一般而言，我們常用的SQL語法，通常都是使用在 Select 欄位時的判斷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9B3870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例如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9781"/>
      </w:tblGrid>
      <w:tr w:rsidR="009B3870" w:rsidTr="00A41183">
        <w:tc>
          <w:tcPr>
            <w:tcW w:w="9781" w:type="dxa"/>
          </w:tcPr>
          <w:p w:rsidR="009B3870" w:rsidRDefault="009B3870" w:rsidP="00495754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--跟據某欄位值，判斷顯示男/女</w:t>
            </w:r>
          </w:p>
          <w:p w:rsidR="009B3870" w:rsidRDefault="009B3870" w:rsidP="00495754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 w:rsidRPr="009B3870">
              <w:rPr>
                <w:rFonts w:ascii="新細明體" w:hAnsi="新細明體" w:hint="eastAsia"/>
              </w:rPr>
              <w:t>Select EmpID,Case When Sex='1' Then '男生' Else '女' END 性別 From Employee</w:t>
            </w:r>
          </w:p>
        </w:tc>
      </w:tr>
      <w:tr w:rsidR="009B3870" w:rsidTr="00A41183">
        <w:tc>
          <w:tcPr>
            <w:tcW w:w="9781" w:type="dxa"/>
          </w:tcPr>
          <w:p w:rsidR="00CA3609" w:rsidRPr="00CA3609" w:rsidRDefault="00CA3609" w:rsidP="00CA3609">
            <w:pPr>
              <w:widowControl/>
              <w:jc w:val="both"/>
              <w:rPr>
                <w:rFonts w:ascii="新細明體" w:hAnsi="新細明體"/>
              </w:rPr>
            </w:pPr>
            <w:r w:rsidRPr="00CA3609">
              <w:rPr>
                <w:rFonts w:ascii="新細明體" w:hAnsi="新細明體" w:hint="eastAsia"/>
              </w:rPr>
              <w:lastRenderedPageBreak/>
              <w:t>--跟據</w:t>
            </w:r>
            <w:r>
              <w:rPr>
                <w:rFonts w:ascii="新細明體" w:hAnsi="新細明體" w:hint="eastAsia"/>
              </w:rPr>
              <w:t>某欄位</w:t>
            </w:r>
            <w:proofErr w:type="gramStart"/>
            <w:r>
              <w:rPr>
                <w:rFonts w:ascii="新細明體" w:hAnsi="新細明體" w:hint="eastAsia"/>
              </w:rPr>
              <w:t>有值否</w:t>
            </w:r>
            <w:proofErr w:type="gramEnd"/>
            <w:r>
              <w:rPr>
                <w:rFonts w:ascii="新細明體" w:hAnsi="新細明體" w:hint="eastAsia"/>
              </w:rPr>
              <w:t>，取得</w:t>
            </w:r>
            <w:r w:rsidRPr="00CA3609">
              <w:rPr>
                <w:rFonts w:ascii="新細明體" w:hAnsi="新細明體" w:hint="eastAsia"/>
              </w:rPr>
              <w:t>不同的</w:t>
            </w:r>
            <w:r>
              <w:rPr>
                <w:rFonts w:ascii="新細明體" w:hAnsi="新細明體" w:hint="eastAsia"/>
              </w:rPr>
              <w:t>欄位內容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 xml:space="preserve">SELECT 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PERSONID USERID,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CASE WHEN ISNULL(DATAEXTEND5,'') = '' THEN DEPARTMENTID ELSE DATAEXTEND5 END GROUPID</w:t>
            </w:r>
          </w:p>
          <w:p w:rsidR="009B3870" w:rsidRPr="009B3870" w:rsidRDefault="00CA3609" w:rsidP="00CA3609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FROM BASPERSON</w:t>
            </w:r>
          </w:p>
        </w:tc>
      </w:tr>
    </w:tbl>
    <w:p w:rsidR="009B3870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D02F0E" w:rsidRDefault="00D02F0E" w:rsidP="001D309F">
      <w:pPr>
        <w:pStyle w:val="a3"/>
        <w:widowControl/>
        <w:ind w:leftChars="0" w:left="0" w:firstLine="48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進階的原因是在於，連 </w:t>
      </w:r>
      <w:r>
        <w:rPr>
          <w:rFonts w:ascii="新細明體" w:hAnsi="新細明體"/>
        </w:rPr>
        <w:t>Where</w:t>
      </w:r>
      <w:r>
        <w:rPr>
          <w:rFonts w:ascii="新細明體" w:hAnsi="新細明體" w:hint="eastAsia"/>
        </w:rPr>
        <w:t xml:space="preserve"> 條件都可以用 CASE WHEN取不同的欄位來判斷，之所以會有這種奇特的需求，是因為這張報表有一個超強的選項</w:t>
      </w:r>
      <w:r w:rsidR="001D309F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查詢對</w:t>
      </w:r>
      <w:proofErr w:type="gramStart"/>
      <w:r>
        <w:rPr>
          <w:rFonts w:ascii="新細明體" w:hAnsi="新細明體" w:hint="eastAsia"/>
        </w:rPr>
        <w:t>帳單</w:t>
      </w:r>
      <w:proofErr w:type="gramEnd"/>
      <w:r>
        <w:rPr>
          <w:rFonts w:ascii="新細明體" w:hAnsi="新細明體" w:hint="eastAsia"/>
        </w:rPr>
        <w:t>時，取得資料的日期區間可以依客戶要求自選（有圖有真相）</w:t>
      </w:r>
      <w:r w:rsidR="001D309F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@DATETYPE 就是畫面上的選項，傳給 Store Procedure 的參數值</w:t>
      </w:r>
      <w:r w:rsidR="001D309F">
        <w:rPr>
          <w:rFonts w:ascii="新細明體" w:hAnsi="新細明體" w:hint="eastAsia"/>
        </w:rPr>
        <w:t>。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 wp14:anchorId="475398D5" wp14:editId="6D1B030F">
            <wp:extent cx="5274310" cy="1065294"/>
            <wp:effectExtent l="19050" t="0" r="2540" b="0"/>
            <wp:docPr id="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6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A41183" w:rsidTr="00A41183">
        <w:tc>
          <w:tcPr>
            <w:tcW w:w="9694" w:type="dxa"/>
          </w:tcPr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), INV5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SELECT A.IDNO,A.BILLDATE,A.BILLNO,'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>出貨單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>-'+A.BILLNO BILLDESC,A.CURRENCYID,A.PERSONID,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A.TOTALAMOUNT,A.TAXAMOUNT,(A.TOTALAMOUNT+A.TAXAMOUNT) SUMAMT,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B.QUANTITY,B.UNIT,B.PRICE,B.TAXPRICE,B.SUBAMOUNT,B.BATCHNO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FROM INVSTKBILL5_M A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LEFT JOIN INVSTKBILL5_D B ON A.BILLNO = B.BILLNO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WHERE CASE 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1 THEN A.BILLDATE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2 THEN A.DEFAULTPAYDATE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3 THEN A.INVOICEDATE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ELSE A.BILLDATE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END &gt;= @BILLDATE1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CASE 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1 THEN A.BILLDATE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2 THEN A.DEFAULTPAYDATE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3 THEN A.INVOICEDATE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ELSE A.BILLDATE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END &lt;= @BILLDATE2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>AND CASE WHEN @IDNO1 = '*' THEN @IDNO1 ELSE A.IDNO END &gt;= @IDNO1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CASE WHEN @IDNO2 = '*' THEN @IDNO2 ELSE A.IDNO END &lt;= @IDNO2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A.CURRENCYID &gt;= @CURRENCYID1 AND A.CURRENCYID &lt;= @CURRENCYID2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AND (@MS_CUSTID = 'N' OR EXISTS 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( 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SELECT * FROM DBO.GEXFUNC_GETBAS(@FUNCTAG,'BASCUSTOMER',@LOGINID) GMS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WHERE A.IDNO = GMS.ID</w:t>
            </w:r>
          </w:p>
          <w:p w:rsidR="00A41183" w:rsidRPr="00227075" w:rsidRDefault="00A41183" w:rsidP="00A41183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))</w:t>
            </w:r>
          </w:p>
          <w:p w:rsidR="00A41183" w:rsidRDefault="00A41183" w:rsidP="00A41183">
            <w:pPr>
              <w:widowControl/>
              <w:jc w:val="both"/>
              <w:rPr>
                <w:rFonts w:ascii="新細明體" w:hAnsi="新細明體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A41183" w:rsidRDefault="00A41183" w:rsidP="0032428C">
      <w:pPr>
        <w:widowControl/>
        <w:jc w:val="both"/>
        <w:rPr>
          <w:rFonts w:ascii="新細明體" w:hAnsi="新細明體"/>
        </w:rPr>
      </w:pPr>
    </w:p>
    <w:p w:rsidR="0032428C" w:rsidRDefault="0032428C" w:rsidP="0032428C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如果能很好的掌握 CASE WHEN 很多客戶希奇古怪的需求，彈彈</w:t>
      </w:r>
      <w:proofErr w:type="gramStart"/>
      <w:r>
        <w:rPr>
          <w:rFonts w:ascii="新細明體" w:hAnsi="新細明體" w:hint="eastAsia"/>
        </w:rPr>
        <w:t>手指間就輕鬆</w:t>
      </w:r>
      <w:proofErr w:type="gramEnd"/>
      <w:r>
        <w:rPr>
          <w:rFonts w:ascii="新細明體" w:hAnsi="新細明體" w:hint="eastAsia"/>
        </w:rPr>
        <w:t>的解決了，這能更大的擴充SQL的能力。在沒有找到這個方式前，我一直都認為只能在前端程式跟據條件組好SQL再執行。但是誠如我一再強調的，要讓SQL能夠自主的解決所有的問題，前端呼叫時，永遠只是傳入參數，所有的需求都要用SQL語法解決，不要依靠前端程式處理，這樣才有辦法將前端UI和後端資料庫獨立，可以隨時切換、重組。如果能做到這樣，才算真正的掌握SQL的精髓。</w:t>
      </w:r>
    </w:p>
    <w:p w:rsidR="00272B36" w:rsidRDefault="00272B36">
      <w:pPr>
        <w:widowControl/>
        <w:rPr>
          <w:rFonts w:ascii="新細明體" w:hAnsi="新細明體"/>
        </w:rPr>
      </w:pPr>
    </w:p>
    <w:p w:rsidR="00E37289" w:rsidRDefault="00E37289" w:rsidP="00E37289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 w:rsidRPr="00893B39">
        <w:rPr>
          <w:rFonts w:ascii="新細明體" w:hAnsi="新細明體" w:hint="eastAsia"/>
        </w:rPr>
        <w:t>動態SQL語法執行</w:t>
      </w:r>
    </w:p>
    <w:p w:rsidR="004C24A0" w:rsidRDefault="004C24A0" w:rsidP="004C24A0">
      <w:pPr>
        <w:pStyle w:val="a3"/>
        <w:widowControl/>
        <w:ind w:leftChars="0"/>
        <w:jc w:val="both"/>
      </w:pPr>
      <w:r>
        <w:t xml:space="preserve">MS-SQL </w:t>
      </w:r>
      <w:r>
        <w:rPr>
          <w:rFonts w:hint="eastAsia"/>
        </w:rPr>
        <w:t>提供</w:t>
      </w:r>
      <w:r>
        <w:rPr>
          <w:rFonts w:hint="eastAsia"/>
        </w:rPr>
        <w:t xml:space="preserve"> </w:t>
      </w:r>
      <w:r w:rsidRPr="00E37289">
        <w:t>exec sp_executesql @sql</w:t>
      </w:r>
      <w:r>
        <w:rPr>
          <w:rFonts w:hint="eastAsia"/>
        </w:rPr>
        <w:t xml:space="preserve">; </w:t>
      </w:r>
    </w:p>
    <w:p w:rsidR="004C24A0" w:rsidRPr="004C24A0" w:rsidRDefault="004C24A0" w:rsidP="004C24A0">
      <w:pPr>
        <w:pStyle w:val="a3"/>
        <w:widowControl/>
        <w:ind w:leftChars="0"/>
        <w:jc w:val="both"/>
      </w:pPr>
      <w:r>
        <w:rPr>
          <w:rFonts w:hint="eastAsia"/>
        </w:rPr>
        <w:t>可以執行動態的</w:t>
      </w:r>
      <w:r>
        <w:rPr>
          <w:rFonts w:hint="eastAsia"/>
        </w:rPr>
        <w:t>SQL</w:t>
      </w:r>
      <w:r>
        <w:rPr>
          <w:rFonts w:hint="eastAsia"/>
        </w:rPr>
        <w:t>語法，這增加了極大的彈性，但是有可能會有效能問題，請慎重使用。其他的資料庫也有提供類似的語法，在第</w:t>
      </w:r>
      <w:r>
        <w:rPr>
          <w:rFonts w:hint="eastAsia"/>
        </w:rPr>
        <w:t>10</w:t>
      </w:r>
      <w:r>
        <w:rPr>
          <w:rFonts w:hint="eastAsia"/>
        </w:rPr>
        <w:t>章的實例轉換會實做。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E37289" w:rsidTr="00E37289">
        <w:tc>
          <w:tcPr>
            <w:tcW w:w="9694" w:type="dxa"/>
          </w:tcPr>
          <w:p w:rsidR="00E37289" w:rsidRPr="00E37289" w:rsidRDefault="00E37289" w:rsidP="00E37289">
            <w:r>
              <w:t>declare @start int,@end int</w:t>
            </w:r>
            <w:r>
              <w:rPr>
                <w:rFonts w:hint="eastAsia"/>
              </w:rPr>
              <w:t xml:space="preserve">, </w:t>
            </w:r>
            <w:r w:rsidRPr="00E37289">
              <w:t xml:space="preserve">@sql nvarchar(600) </w:t>
            </w:r>
          </w:p>
          <w:p w:rsidR="00E37289" w:rsidRPr="00E37289" w:rsidRDefault="00E37289" w:rsidP="00E37289">
            <w:r>
              <w:t xml:space="preserve">set </w:t>
            </w:r>
            <w:r w:rsidRPr="00E37289">
              <w:t xml:space="preserve">@sql=’select top’+str(@end-@start+1)+’+from T where rid not in(select top’+str(@str-1)+’Rid from T where Rid&gt;-1)’ </w:t>
            </w:r>
          </w:p>
          <w:p w:rsidR="00E37289" w:rsidRPr="00E37289" w:rsidRDefault="00E37289" w:rsidP="00E37289">
            <w:r w:rsidRPr="00E37289">
              <w:t>exec sp_executesql @sql</w:t>
            </w:r>
          </w:p>
        </w:tc>
      </w:tr>
    </w:tbl>
    <w:p w:rsidR="00E37289" w:rsidRPr="00E37289" w:rsidRDefault="00E37289" w:rsidP="00E37289">
      <w:pPr>
        <w:widowControl/>
        <w:jc w:val="both"/>
        <w:rPr>
          <w:rFonts w:ascii="新細明體" w:hAnsi="新細明體"/>
        </w:rPr>
      </w:pPr>
    </w:p>
    <w:p w:rsidR="00495754" w:rsidRPr="00E37289" w:rsidRDefault="001D309F" w:rsidP="00E37289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四</w:t>
      </w:r>
      <w:r w:rsidRPr="00FA67EA">
        <w:rPr>
          <w:rFonts w:ascii="新細明體" w:hAnsi="新細明體" w:hint="eastAsia"/>
        </w:rPr>
        <w:t>種</w:t>
      </w:r>
      <w:proofErr w:type="gramStart"/>
      <w:r w:rsidRPr="00FA67EA">
        <w:rPr>
          <w:rFonts w:ascii="新細明體" w:hAnsi="新細明體" w:hint="eastAsia"/>
        </w:rPr>
        <w:t>暫存表的</w:t>
      </w:r>
      <w:proofErr w:type="gramEnd"/>
      <w:r w:rsidRPr="00FA67EA">
        <w:rPr>
          <w:rFonts w:ascii="新細明體" w:hAnsi="新細明體" w:hint="eastAsia"/>
        </w:rPr>
        <w:t>寫法</w:t>
      </w:r>
    </w:p>
    <w:p w:rsidR="009B1CA0" w:rsidRPr="00450B5D" w:rsidRDefault="00795567" w:rsidP="00B95AB4">
      <w:pPr>
        <w:pStyle w:val="a3"/>
        <w:numPr>
          <w:ilvl w:val="0"/>
          <w:numId w:val="21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 w:hint="eastAsia"/>
        </w:rPr>
        <w:t>實體暫存檔</w:t>
      </w:r>
      <w:r w:rsidRPr="00450B5D">
        <w:rPr>
          <w:rFonts w:ascii="新細明體" w:hAnsi="新細明體"/>
        </w:rPr>
        <w:t>(</w:t>
      </w:r>
      <w:r w:rsidRPr="00450B5D">
        <w:rPr>
          <w:rFonts w:ascii="新細明體" w:hAnsi="新細明體" w:hint="eastAsia"/>
        </w:rPr>
        <w:t xml:space="preserve">如 </w:t>
      </w:r>
      <w:r w:rsidRPr="00450B5D">
        <w:rPr>
          <w:rFonts w:ascii="新細明體" w:hAnsi="新細明體"/>
        </w:rPr>
        <w:t>ESS_TMP)</w:t>
      </w:r>
    </w:p>
    <w:p w:rsidR="009B1CA0" w:rsidRPr="00450B5D" w:rsidRDefault="00795567" w:rsidP="00B95AB4">
      <w:pPr>
        <w:pStyle w:val="a3"/>
        <w:numPr>
          <w:ilvl w:val="0"/>
          <w:numId w:val="22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WITH GEX01 (XX,XX) AS</w:t>
      </w:r>
    </w:p>
    <w:p w:rsidR="009B1CA0" w:rsidRPr="00450B5D" w:rsidRDefault="00795567" w:rsidP="00B95AB4">
      <w:pPr>
        <w:pStyle w:val="a3"/>
        <w:numPr>
          <w:ilvl w:val="0"/>
          <w:numId w:val="23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DECLARE @ACT_TMP1 TABLE</w:t>
      </w:r>
    </w:p>
    <w:p w:rsidR="009B1CA0" w:rsidRPr="00450B5D" w:rsidRDefault="00795567" w:rsidP="00B95AB4">
      <w:pPr>
        <w:pStyle w:val="a3"/>
        <w:numPr>
          <w:ilvl w:val="0"/>
          <w:numId w:val="24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#TmpDB</w:t>
      </w:r>
      <w:r w:rsidRPr="00450B5D">
        <w:rPr>
          <w:rFonts w:ascii="新細明體" w:hAnsi="新細明體" w:hint="eastAsia"/>
        </w:rPr>
        <w:t>、</w:t>
      </w:r>
      <w:r w:rsidRPr="00450B5D">
        <w:rPr>
          <w:rFonts w:ascii="新細明體" w:hAnsi="新細明體"/>
        </w:rPr>
        <w:t xml:space="preserve">##TmpDB 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</w:p>
    <w:p w:rsidR="005A5E80" w:rsidRP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t>所謂的實體暫存檔，事實上就是一般的資料表，完全一樣。只不過他存的資料內容，通常都是一些暫存的資料，因為要考慮多人同時使用的問題，一般都會有一個 LoginID 及 FuncTag 的欄位來區別呼叫的人員及程式代號。</w:t>
      </w:r>
    </w:p>
    <w:p w:rsid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</w:p>
    <w:p w:rsidR="00450B5D" w:rsidRP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t>至於 WITH 及 DECLARE @Table下面我貼一些程式的片段供各位參考。</w:t>
      </w:r>
      <w:r>
        <w:rPr>
          <w:rFonts w:ascii="新細明體" w:hAnsi="新細明體" w:hint="eastAsia"/>
        </w:rPr>
        <w:t>這幾種</w:t>
      </w:r>
      <w:proofErr w:type="gramStart"/>
      <w:r>
        <w:rPr>
          <w:rFonts w:ascii="新細明體" w:hAnsi="新細明體" w:hint="eastAsia"/>
        </w:rPr>
        <w:t>暫存表</w:t>
      </w:r>
      <w:proofErr w:type="gramEnd"/>
      <w:r>
        <w:rPr>
          <w:rFonts w:ascii="新細明體" w:hAnsi="新細明體" w:hint="eastAsia"/>
        </w:rPr>
        <w:t>，其他大部分的資料庫都有支援，除了</w:t>
      </w:r>
      <w:r w:rsidRPr="00450B5D">
        <w:rPr>
          <w:rFonts w:ascii="新細明體" w:hAnsi="新細明體"/>
        </w:rPr>
        <w:t>DECLARE @ACT_TMP1 TABLE</w:t>
      </w:r>
      <w:r>
        <w:rPr>
          <w:rFonts w:ascii="新細明體" w:hAnsi="新細明體" w:hint="eastAsia"/>
        </w:rPr>
        <w:t xml:space="preserve"> 這種語法是 MS-SQL 專用，如果考慮日後有變更資料庫的可能，就盡量少使用即可。</w:t>
      </w:r>
    </w:p>
    <w:p w:rsidR="005A5E80" w:rsidRDefault="005A5E80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5A5E80" w:rsidRPr="008D0D5F" w:rsidRDefault="005A5E80" w:rsidP="008D0D5F">
      <w:pPr>
        <w:pStyle w:val="a3"/>
        <w:widowControl/>
        <w:numPr>
          <w:ilvl w:val="0"/>
          <w:numId w:val="28"/>
        </w:numPr>
        <w:ind w:leftChars="0"/>
        <w:jc w:val="both"/>
        <w:rPr>
          <w:rFonts w:ascii="新細明體" w:hAnsi="新細明體"/>
        </w:rPr>
      </w:pPr>
      <w:r w:rsidRPr="008D0D5F">
        <w:rPr>
          <w:rFonts w:ascii="新細明體" w:hAnsi="新細明體" w:hint="eastAsia"/>
        </w:rPr>
        <w:lastRenderedPageBreak/>
        <w:t>WITH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5838825" cy="3752850"/>
            <wp:effectExtent l="0" t="0" r="0" b="0"/>
            <wp:docPr id="1" name="圖片 1" descr="C:\Users\Administrator\Downloads\20111421hvQMNT0QK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20111421hvQMNT0QKA 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80" w:rsidRPr="008D0D5F" w:rsidRDefault="005A5E80" w:rsidP="008D0D5F">
      <w:pPr>
        <w:pStyle w:val="a3"/>
        <w:widowControl/>
        <w:numPr>
          <w:ilvl w:val="0"/>
          <w:numId w:val="28"/>
        </w:numPr>
        <w:ind w:leftChars="0"/>
        <w:jc w:val="both"/>
        <w:rPr>
          <w:rFonts w:ascii="新細明體" w:hAnsi="新細明體"/>
        </w:rPr>
      </w:pPr>
      <w:r w:rsidRPr="008D0D5F">
        <w:rPr>
          <w:rFonts w:ascii="新細明體" w:hAnsi="新細明體" w:hint="eastAsia"/>
        </w:rPr>
        <w:t>DECLARE @Table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6120130" cy="3542803"/>
            <wp:effectExtent l="0" t="0" r="0" b="0"/>
            <wp:docPr id="2" name="圖片 2" descr="C:\Users\Administrator\Downloads\20111421hkeUmhI0DC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20111421hkeUmhI0DC 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4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</w:p>
    <w:p w:rsidR="005A5E80" w:rsidRDefault="005A5E80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5A5E80" w:rsidRPr="008D0D5F" w:rsidRDefault="005A5E80" w:rsidP="008D0D5F">
      <w:pPr>
        <w:pStyle w:val="a3"/>
        <w:widowControl/>
        <w:numPr>
          <w:ilvl w:val="0"/>
          <w:numId w:val="28"/>
        </w:numPr>
        <w:ind w:leftChars="0"/>
        <w:jc w:val="both"/>
        <w:rPr>
          <w:rFonts w:ascii="新細明體" w:hAnsi="新細明體"/>
        </w:rPr>
      </w:pPr>
      <w:bookmarkStart w:id="0" w:name="_GoBack"/>
      <w:bookmarkEnd w:id="0"/>
      <w:r w:rsidRPr="008D0D5F">
        <w:rPr>
          <w:rFonts w:ascii="新細明體" w:hAnsi="新細明體"/>
        </w:rPr>
        <w:lastRenderedPageBreak/>
        <w:t>#TmpDB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5743575" cy="4533900"/>
            <wp:effectExtent l="0" t="0" r="0" b="0"/>
            <wp:docPr id="3" name="圖片 3" descr="C:\Users\Administrator\Downloads\20111421weTQeM458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20111421weTQeM4585 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80" w:rsidRPr="005A5E80" w:rsidRDefault="005A5E80" w:rsidP="005A5E80">
      <w:pPr>
        <w:widowControl/>
        <w:jc w:val="both"/>
        <w:rPr>
          <w:rFonts w:ascii="新細明體" w:hAnsi="新細明體"/>
        </w:rPr>
      </w:pPr>
    </w:p>
    <w:p w:rsidR="00495754" w:rsidRDefault="001D309F" w:rsidP="001D309F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 w:rsidRPr="001D309F">
        <w:rPr>
          <w:rFonts w:ascii="新細明體" w:hAnsi="新細明體" w:hint="eastAsia"/>
        </w:rPr>
        <w:t>配合 DB 的 user define function 讓SQL更靈活、更強大</w:t>
      </w:r>
    </w:p>
    <w:p w:rsidR="00103DE6" w:rsidRDefault="00103DE6" w:rsidP="00103DE6">
      <w:pPr>
        <w:widowControl/>
        <w:ind w:left="48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除了資料庫本身提供的自定義函數，</w:t>
      </w:r>
      <w:r w:rsidRPr="00103DE6">
        <w:rPr>
          <w:rFonts w:ascii="新細明體" w:hAnsi="新細明體" w:hint="eastAsia"/>
        </w:rPr>
        <w:t>也可以自己利用SQL語法撰寫 udf 自行擴充。寫成 udf 的最大優點就是可以在 SQL 語法中直接使用。例如，如果我們寫了一個 getCost(prodid,costmethod) 的 function，傳入產品編號,成本方式後，會回傳該產品的現有成本。我們可以寫成下面的程式</w:t>
      </w:r>
    </w:p>
    <w:p w:rsidR="00103DE6" w:rsidRDefault="00103DE6" w:rsidP="00103DE6">
      <w:pPr>
        <w:widowControl/>
        <w:ind w:left="480"/>
        <w:jc w:val="both"/>
        <w:rPr>
          <w:rFonts w:ascii="新細明體" w:hAnsi="新細明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103DE6" w:rsidTr="00103DE6">
        <w:tc>
          <w:tcPr>
            <w:tcW w:w="9694" w:type="dxa"/>
          </w:tcPr>
          <w:p w:rsid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select prodid,dbo.getCost(prodid,1) from zen_product;</w:t>
            </w:r>
          </w:p>
        </w:tc>
      </w:tr>
    </w:tbl>
    <w:p w:rsidR="005A5E80" w:rsidRDefault="005A5E80" w:rsidP="00103DE6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ab/>
      </w:r>
    </w:p>
    <w:p w:rsidR="00103DE6" w:rsidRDefault="005A5E80" w:rsidP="005A5E80">
      <w:pPr>
        <w:widowControl/>
        <w:ind w:firstLine="48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t>非常的直覺、簡潔有力。</w:t>
      </w:r>
    </w:p>
    <w:p w:rsidR="005A5E80" w:rsidRPr="00103DE6" w:rsidRDefault="005A5E80" w:rsidP="00103DE6">
      <w:pPr>
        <w:widowControl/>
        <w:jc w:val="both"/>
        <w:rPr>
          <w:rFonts w:ascii="新細明體" w:hAnsi="新細明體"/>
        </w:rPr>
      </w:pPr>
    </w:p>
    <w:p w:rsidR="00103DE6" w:rsidRPr="00103DE6" w:rsidRDefault="001D309F" w:rsidP="00103DE6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proofErr w:type="gramStart"/>
      <w:r w:rsidRPr="001D309F">
        <w:rPr>
          <w:rFonts w:ascii="新細明體" w:hAnsi="新細明體" w:hint="eastAsia"/>
        </w:rPr>
        <w:t>迴</w:t>
      </w:r>
      <w:proofErr w:type="gramEnd"/>
      <w:r w:rsidRPr="001D309F">
        <w:rPr>
          <w:rFonts w:ascii="新細明體" w:hAnsi="新細明體" w:hint="eastAsia"/>
        </w:rPr>
        <w:t>圈式程式寫法的範例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103DE6" w:rsidTr="00103DE6">
        <w:tc>
          <w:tcPr>
            <w:tcW w:w="9694" w:type="dxa"/>
          </w:tcPr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>--取得要</w:t>
            </w:r>
            <w:proofErr w:type="gramStart"/>
            <w:r w:rsidRPr="00103DE6">
              <w:rPr>
                <w:rFonts w:ascii="新細明體" w:hAnsi="新細明體" w:hint="eastAsia"/>
              </w:rPr>
              <w:t>跑回圈的</w:t>
            </w:r>
            <w:proofErr w:type="gramEnd"/>
            <w:r w:rsidRPr="00103DE6">
              <w:rPr>
                <w:rFonts w:ascii="新細明體" w:hAnsi="新細明體" w:hint="eastAsia"/>
              </w:rPr>
              <w:t>資料，並寫入暫存檔中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select *,row_number() over(order by 1,2) as rowid into #tmp_curr from xxx order by 1,2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declare @maxcount int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declare @currid int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declare @nextrowid int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lastRenderedPageBreak/>
              <w:t>select @maxcount=count(*) from #tmp_curr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select @currid=min(rowid) from #tmp_curr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while (@currid &lt;= @maxcount)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begin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 xml:space="preserve">  --</w:t>
            </w:r>
            <w:proofErr w:type="gramStart"/>
            <w:r w:rsidRPr="00103DE6">
              <w:rPr>
                <w:rFonts w:ascii="新細明體" w:hAnsi="新細明體" w:hint="eastAsia"/>
              </w:rPr>
              <w:t>取得本筆資料</w:t>
            </w:r>
            <w:proofErr w:type="gramEnd"/>
            <w:r w:rsidRPr="00103DE6">
              <w:rPr>
                <w:rFonts w:ascii="新細明體" w:hAnsi="新細明體" w:hint="eastAsia"/>
              </w:rPr>
              <w:t>內容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select @xx1=xx1,@xx2=xx2,@xx2=xx2 from #tmp_curr where rowid &gt; @currid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 xml:space="preserve">  --執行真正要處理的程式內容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xxxxxx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 xml:space="preserve">  -- 取得下一筆資料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select @nextrowid = min(rowid) from #tmp_curr where rowid &gt; @currid;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set @currid=@nextrowid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end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drop table #tmp_curr</w:t>
            </w:r>
          </w:p>
        </w:tc>
      </w:tr>
    </w:tbl>
    <w:p w:rsidR="00103DE6" w:rsidRDefault="00103DE6" w:rsidP="00103DE6">
      <w:pPr>
        <w:widowControl/>
        <w:jc w:val="both"/>
        <w:rPr>
          <w:rFonts w:ascii="新細明體" w:hAnsi="新細明體"/>
        </w:rPr>
      </w:pPr>
    </w:p>
    <w:sectPr w:rsidR="00103DE6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6B9" w:rsidRDefault="001A06B9" w:rsidP="00FC6952">
      <w:r>
        <w:separator/>
      </w:r>
    </w:p>
  </w:endnote>
  <w:endnote w:type="continuationSeparator" w:id="0">
    <w:p w:rsidR="001A06B9" w:rsidRDefault="001A06B9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6B9" w:rsidRDefault="001A06B9" w:rsidP="00FC6952">
      <w:r>
        <w:separator/>
      </w:r>
    </w:p>
  </w:footnote>
  <w:footnote w:type="continuationSeparator" w:id="0">
    <w:p w:rsidR="001A06B9" w:rsidRDefault="001A06B9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5pt" o:bullet="t">
        <v:imagedata r:id="rId1" o:title="art40B0"/>
        <o:lock v:ext="edit" cropping="t"/>
      </v:shape>
    </w:pict>
  </w:numPicBullet>
  <w:abstractNum w:abstractNumId="0">
    <w:nsid w:val="00986BA8"/>
    <w:multiLevelType w:val="hybridMultilevel"/>
    <w:tmpl w:val="B7C69A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56E4FF8"/>
    <w:multiLevelType w:val="hybridMultilevel"/>
    <w:tmpl w:val="CDE2D2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9D1C73"/>
    <w:multiLevelType w:val="hybridMultilevel"/>
    <w:tmpl w:val="7A463FC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A8F5E09"/>
    <w:multiLevelType w:val="hybridMultilevel"/>
    <w:tmpl w:val="6A50FE3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ECD4796"/>
    <w:multiLevelType w:val="hybridMultilevel"/>
    <w:tmpl w:val="D83CFA38"/>
    <w:lvl w:ilvl="0" w:tplc="F7CE4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6F1343B"/>
    <w:multiLevelType w:val="hybridMultilevel"/>
    <w:tmpl w:val="A106CF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23"/>
  </w:num>
  <w:num w:numId="3">
    <w:abstractNumId w:val="28"/>
  </w:num>
  <w:num w:numId="4">
    <w:abstractNumId w:val="16"/>
  </w:num>
  <w:num w:numId="5">
    <w:abstractNumId w:val="25"/>
  </w:num>
  <w:num w:numId="6">
    <w:abstractNumId w:val="24"/>
  </w:num>
  <w:num w:numId="7">
    <w:abstractNumId w:val="17"/>
  </w:num>
  <w:num w:numId="8">
    <w:abstractNumId w:val="19"/>
  </w:num>
  <w:num w:numId="9">
    <w:abstractNumId w:val="18"/>
  </w:num>
  <w:num w:numId="10">
    <w:abstractNumId w:val="7"/>
  </w:num>
  <w:num w:numId="11">
    <w:abstractNumId w:val="5"/>
  </w:num>
  <w:num w:numId="12">
    <w:abstractNumId w:val="10"/>
  </w:num>
  <w:num w:numId="13">
    <w:abstractNumId w:val="4"/>
  </w:num>
  <w:num w:numId="14">
    <w:abstractNumId w:val="9"/>
  </w:num>
  <w:num w:numId="15">
    <w:abstractNumId w:val="20"/>
  </w:num>
  <w:num w:numId="16">
    <w:abstractNumId w:val="21"/>
  </w:num>
  <w:num w:numId="17">
    <w:abstractNumId w:val="11"/>
  </w:num>
  <w:num w:numId="18">
    <w:abstractNumId w:val="12"/>
  </w:num>
  <w:num w:numId="19">
    <w:abstractNumId w:val="3"/>
  </w:num>
  <w:num w:numId="20">
    <w:abstractNumId w:val="27"/>
  </w:num>
  <w:num w:numId="21">
    <w:abstractNumId w:val="2"/>
  </w:num>
  <w:num w:numId="22">
    <w:abstractNumId w:val="1"/>
  </w:num>
  <w:num w:numId="23">
    <w:abstractNumId w:val="15"/>
  </w:num>
  <w:num w:numId="24">
    <w:abstractNumId w:val="29"/>
  </w:num>
  <w:num w:numId="25">
    <w:abstractNumId w:val="13"/>
  </w:num>
  <w:num w:numId="26">
    <w:abstractNumId w:val="6"/>
  </w:num>
  <w:num w:numId="27">
    <w:abstractNumId w:val="22"/>
  </w:num>
  <w:num w:numId="28">
    <w:abstractNumId w:val="8"/>
  </w:num>
  <w:num w:numId="29">
    <w:abstractNumId w:val="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18B0"/>
    <w:rsid w:val="00012AEC"/>
    <w:rsid w:val="000137C5"/>
    <w:rsid w:val="0002212F"/>
    <w:rsid w:val="00030715"/>
    <w:rsid w:val="00035412"/>
    <w:rsid w:val="0004634E"/>
    <w:rsid w:val="00054AF5"/>
    <w:rsid w:val="00055E43"/>
    <w:rsid w:val="00061268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D50D0"/>
    <w:rsid w:val="000F699D"/>
    <w:rsid w:val="00103DE6"/>
    <w:rsid w:val="001076D8"/>
    <w:rsid w:val="00112113"/>
    <w:rsid w:val="00123A49"/>
    <w:rsid w:val="00124F99"/>
    <w:rsid w:val="00126159"/>
    <w:rsid w:val="00130674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93C15"/>
    <w:rsid w:val="00194098"/>
    <w:rsid w:val="0019625C"/>
    <w:rsid w:val="001A06B9"/>
    <w:rsid w:val="001A45EC"/>
    <w:rsid w:val="001A63D9"/>
    <w:rsid w:val="001A6723"/>
    <w:rsid w:val="001B08CD"/>
    <w:rsid w:val="001B2995"/>
    <w:rsid w:val="001B6116"/>
    <w:rsid w:val="001D2F62"/>
    <w:rsid w:val="001D309F"/>
    <w:rsid w:val="001E1E73"/>
    <w:rsid w:val="00201A45"/>
    <w:rsid w:val="002074FE"/>
    <w:rsid w:val="00210426"/>
    <w:rsid w:val="00211F79"/>
    <w:rsid w:val="00220282"/>
    <w:rsid w:val="0022262C"/>
    <w:rsid w:val="0022471E"/>
    <w:rsid w:val="00224F10"/>
    <w:rsid w:val="00225F21"/>
    <w:rsid w:val="00227075"/>
    <w:rsid w:val="0023466C"/>
    <w:rsid w:val="0023511C"/>
    <w:rsid w:val="00241147"/>
    <w:rsid w:val="00241C70"/>
    <w:rsid w:val="00243708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D3480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41760"/>
    <w:rsid w:val="0044293E"/>
    <w:rsid w:val="00446779"/>
    <w:rsid w:val="00450B19"/>
    <w:rsid w:val="00450B5D"/>
    <w:rsid w:val="0045156E"/>
    <w:rsid w:val="00453EBA"/>
    <w:rsid w:val="004562B4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24A0"/>
    <w:rsid w:val="004C3AED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237A"/>
    <w:rsid w:val="00524272"/>
    <w:rsid w:val="00533136"/>
    <w:rsid w:val="00542A1A"/>
    <w:rsid w:val="00544E7C"/>
    <w:rsid w:val="00545CEB"/>
    <w:rsid w:val="00570CEE"/>
    <w:rsid w:val="005734E3"/>
    <w:rsid w:val="00592F8C"/>
    <w:rsid w:val="005966D0"/>
    <w:rsid w:val="005A4675"/>
    <w:rsid w:val="005A4DC4"/>
    <w:rsid w:val="005A5E80"/>
    <w:rsid w:val="005B1610"/>
    <w:rsid w:val="005B1D4C"/>
    <w:rsid w:val="005B53EE"/>
    <w:rsid w:val="005C3831"/>
    <w:rsid w:val="005C5AE8"/>
    <w:rsid w:val="005E6CA9"/>
    <w:rsid w:val="005E7BCF"/>
    <w:rsid w:val="00606FD9"/>
    <w:rsid w:val="0061093D"/>
    <w:rsid w:val="00610BFC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86C9B"/>
    <w:rsid w:val="0079195C"/>
    <w:rsid w:val="00795567"/>
    <w:rsid w:val="007A35C3"/>
    <w:rsid w:val="007B6057"/>
    <w:rsid w:val="007B6173"/>
    <w:rsid w:val="007C0421"/>
    <w:rsid w:val="007C09A1"/>
    <w:rsid w:val="007C12B8"/>
    <w:rsid w:val="007C3E1A"/>
    <w:rsid w:val="007C5DA7"/>
    <w:rsid w:val="007C64A3"/>
    <w:rsid w:val="007C7B44"/>
    <w:rsid w:val="007D0534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2695A"/>
    <w:rsid w:val="00830D16"/>
    <w:rsid w:val="00830F15"/>
    <w:rsid w:val="008343DB"/>
    <w:rsid w:val="00835051"/>
    <w:rsid w:val="008426C6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1330"/>
    <w:rsid w:val="008755A8"/>
    <w:rsid w:val="008853AF"/>
    <w:rsid w:val="008932F1"/>
    <w:rsid w:val="00893B39"/>
    <w:rsid w:val="00894BB5"/>
    <w:rsid w:val="008A2BCC"/>
    <w:rsid w:val="008A3AFF"/>
    <w:rsid w:val="008A457B"/>
    <w:rsid w:val="008A510B"/>
    <w:rsid w:val="008C574D"/>
    <w:rsid w:val="008C641E"/>
    <w:rsid w:val="008D0D5F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3C9F"/>
    <w:rsid w:val="009548DD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4484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1809"/>
    <w:rsid w:val="009F33B0"/>
    <w:rsid w:val="009F5C67"/>
    <w:rsid w:val="00A0598B"/>
    <w:rsid w:val="00A0762E"/>
    <w:rsid w:val="00A2168B"/>
    <w:rsid w:val="00A2537B"/>
    <w:rsid w:val="00A2687B"/>
    <w:rsid w:val="00A31DA0"/>
    <w:rsid w:val="00A41183"/>
    <w:rsid w:val="00A61047"/>
    <w:rsid w:val="00A64086"/>
    <w:rsid w:val="00A649E7"/>
    <w:rsid w:val="00A65B68"/>
    <w:rsid w:val="00A73720"/>
    <w:rsid w:val="00A754C6"/>
    <w:rsid w:val="00A76695"/>
    <w:rsid w:val="00A7714C"/>
    <w:rsid w:val="00A84F3E"/>
    <w:rsid w:val="00A85758"/>
    <w:rsid w:val="00AA2584"/>
    <w:rsid w:val="00AA2832"/>
    <w:rsid w:val="00AA2F4B"/>
    <w:rsid w:val="00AA37EC"/>
    <w:rsid w:val="00AB1189"/>
    <w:rsid w:val="00AB2B2A"/>
    <w:rsid w:val="00AC5C98"/>
    <w:rsid w:val="00AD186A"/>
    <w:rsid w:val="00AD1892"/>
    <w:rsid w:val="00AD250E"/>
    <w:rsid w:val="00AD478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5225"/>
    <w:rsid w:val="00B5545A"/>
    <w:rsid w:val="00B60469"/>
    <w:rsid w:val="00B937D9"/>
    <w:rsid w:val="00B95AB4"/>
    <w:rsid w:val="00BA0836"/>
    <w:rsid w:val="00BA3F65"/>
    <w:rsid w:val="00BA7C4B"/>
    <w:rsid w:val="00BC5139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65862"/>
    <w:rsid w:val="00C7129C"/>
    <w:rsid w:val="00C748CD"/>
    <w:rsid w:val="00C77B8A"/>
    <w:rsid w:val="00C812C3"/>
    <w:rsid w:val="00CA2891"/>
    <w:rsid w:val="00CA3609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3E02"/>
    <w:rsid w:val="00DD4DBE"/>
    <w:rsid w:val="00DD6321"/>
    <w:rsid w:val="00DD743D"/>
    <w:rsid w:val="00E00AD4"/>
    <w:rsid w:val="00E02221"/>
    <w:rsid w:val="00E05095"/>
    <w:rsid w:val="00E14D03"/>
    <w:rsid w:val="00E174DB"/>
    <w:rsid w:val="00E37289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21AE9"/>
    <w:rsid w:val="00F31DEC"/>
    <w:rsid w:val="00F32E8E"/>
    <w:rsid w:val="00F343D7"/>
    <w:rsid w:val="00F4433D"/>
    <w:rsid w:val="00F44388"/>
    <w:rsid w:val="00F57195"/>
    <w:rsid w:val="00F71A9B"/>
    <w:rsid w:val="00F73994"/>
    <w:rsid w:val="00F9091A"/>
    <w:rsid w:val="00F93E68"/>
    <w:rsid w:val="00FA67EA"/>
    <w:rsid w:val="00FB1156"/>
    <w:rsid w:val="00FB6CA0"/>
    <w:rsid w:val="00FC6952"/>
    <w:rsid w:val="00FC7978"/>
    <w:rsid w:val="00FD00C9"/>
    <w:rsid w:val="00FD1341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7C12B8"/>
    <w:pPr>
      <w:widowControl w:val="0"/>
    </w:pPr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brnd.com/postgresql/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log.techbridge.cc/2020/02/09/sql-basic-tutorial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tread01.com/study/mysql-tutorial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ostgresqltutorial.com/" TargetMode="External"/><Relationship Id="rId10" Type="http://schemas.openxmlformats.org/officeDocument/2006/relationships/hyperlink" Target="https://www.jianshu.com/p/430078421263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www.w3schools.com/sql/default.asp" TargetMode="External"/><Relationship Id="rId14" Type="http://schemas.openxmlformats.org/officeDocument/2006/relationships/hyperlink" Target="https://docs.postgresql.tw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BA1BD-26A6-49FA-B9C1-063D92F2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1907</TotalTime>
  <Pages>18</Pages>
  <Words>2739</Words>
  <Characters>15615</Characters>
  <Application>Microsoft Office Word</Application>
  <DocSecurity>0</DocSecurity>
  <Lines>130</Lines>
  <Paragraphs>36</Paragraphs>
  <ScaleCrop>false</ScaleCrop>
  <Company/>
  <LinksUpToDate>false</LinksUpToDate>
  <CharactersWithSpaces>18318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gex-maiw</dc:creator>
  <cp:lastModifiedBy>Windows 使用者</cp:lastModifiedBy>
  <cp:revision>429</cp:revision>
  <cp:lastPrinted>2017-08-24T06:57:00Z</cp:lastPrinted>
  <dcterms:created xsi:type="dcterms:W3CDTF">2014-10-18T09:50:00Z</dcterms:created>
  <dcterms:modified xsi:type="dcterms:W3CDTF">2021-02-03T15:28:00Z</dcterms:modified>
</cp:coreProperties>
</file>