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8D0" w:rsidRDefault="009D68D0" w:rsidP="009D68D0"/>
    <w:p w:rsidR="009D68D0" w:rsidRDefault="009D68D0" w:rsidP="009D68D0"/>
    <w:p w:rsidR="009D68D0" w:rsidRDefault="009D68D0" w:rsidP="009D68D0"/>
    <w:p w:rsidR="009D68D0" w:rsidRDefault="00391F3F" w:rsidP="00A0768C">
      <w:pPr>
        <w:pStyle w:val="1"/>
        <w:rPr>
          <w:rFonts w:ascii="新細明體" w:hAnsi="新細明體"/>
        </w:rPr>
      </w:pPr>
      <w:r>
        <w:rPr>
          <w:rFonts w:hint="eastAsia"/>
        </w:rPr>
        <w:t>第</w:t>
      </w:r>
      <w:r w:rsidR="00C6399C">
        <w:t>1</w:t>
      </w:r>
      <w:r w:rsidR="00A0768C">
        <w:rPr>
          <w:rFonts w:hint="eastAsia"/>
        </w:rPr>
        <w:t>3</w:t>
      </w:r>
      <w:r w:rsidR="009D68D0" w:rsidRPr="00B937D9">
        <w:rPr>
          <w:rFonts w:hint="eastAsia"/>
        </w:rPr>
        <w:t>章</w:t>
      </w:r>
    </w:p>
    <w:p w:rsidR="00391F3F" w:rsidRDefault="00391F3F" w:rsidP="009D68D0">
      <w:pPr>
        <w:ind w:firstLine="480"/>
        <w:rPr>
          <w:sz w:val="52"/>
          <w:szCs w:val="52"/>
        </w:rPr>
      </w:pPr>
      <w:r>
        <w:rPr>
          <w:rFonts w:hint="eastAsia"/>
          <w:sz w:val="52"/>
          <w:szCs w:val="52"/>
        </w:rPr>
        <w:t xml:space="preserve">On More Thing </w:t>
      </w:r>
    </w:p>
    <w:p w:rsidR="009D68D0" w:rsidRPr="00B937D9" w:rsidRDefault="00391F3F" w:rsidP="009D68D0">
      <w:pPr>
        <w:ind w:firstLine="480"/>
        <w:rPr>
          <w:sz w:val="52"/>
          <w:szCs w:val="52"/>
        </w:rPr>
      </w:pPr>
      <w:r>
        <w:rPr>
          <w:rFonts w:hint="eastAsia"/>
          <w:sz w:val="52"/>
          <w:szCs w:val="52"/>
        </w:rPr>
        <w:t>其他可以應用的解決方案</w:t>
      </w:r>
    </w:p>
    <w:p w:rsidR="009D68D0" w:rsidRDefault="009D68D0" w:rsidP="009D68D0">
      <w:pPr>
        <w:widowControl/>
      </w:pPr>
    </w:p>
    <w:p w:rsidR="009D68D0" w:rsidRDefault="009D68D0" w:rsidP="009D68D0">
      <w:pPr>
        <w:widowControl/>
      </w:pPr>
    </w:p>
    <w:p w:rsidR="002544D4" w:rsidRDefault="002544D4"/>
    <w:p w:rsidR="00C6399C" w:rsidRDefault="00061633" w:rsidP="00061633">
      <w:pPr>
        <w:ind w:firstLine="480"/>
      </w:pPr>
      <w:r>
        <w:rPr>
          <w:rFonts w:hint="eastAsia"/>
        </w:rPr>
        <w:t>企業管理系統，如</w:t>
      </w:r>
      <w:r>
        <w:rPr>
          <w:rFonts w:hint="eastAsia"/>
        </w:rPr>
        <w:t>ERP</w:t>
      </w:r>
      <w:r>
        <w:rPr>
          <w:rFonts w:hint="eastAsia"/>
        </w:rPr>
        <w:t>、</w:t>
      </w:r>
      <w:r>
        <w:rPr>
          <w:rFonts w:hint="eastAsia"/>
        </w:rPr>
        <w:t>CRM</w:t>
      </w:r>
      <w:r>
        <w:rPr>
          <w:rFonts w:hint="eastAsia"/>
        </w:rPr>
        <w:t>或是</w:t>
      </w:r>
      <w:r>
        <w:rPr>
          <w:rFonts w:hint="eastAsia"/>
        </w:rPr>
        <w:t>POS</w:t>
      </w:r>
      <w:r>
        <w:rPr>
          <w:rFonts w:hint="eastAsia"/>
        </w:rPr>
        <w:t>門市銷售系統，不外乎就是資料輸入、分析處理後，產出相關的分析報表</w:t>
      </w:r>
      <w:r w:rsidR="004E2551">
        <w:t>(</w:t>
      </w:r>
      <w:r w:rsidR="004E2551">
        <w:rPr>
          <w:rFonts w:hint="eastAsia"/>
        </w:rPr>
        <w:t>當然沒這麼簡單，這是簡化的說法</w:t>
      </w:r>
      <w:r w:rsidR="004E2551">
        <w:t>)</w:t>
      </w:r>
      <w:r>
        <w:rPr>
          <w:rFonts w:hint="eastAsia"/>
        </w:rPr>
        <w:t>。有沒有可能將所有的商業邏輯，都寫在資料庫的</w:t>
      </w:r>
      <w:r>
        <w:rPr>
          <w:rFonts w:hint="eastAsia"/>
        </w:rPr>
        <w:t>Store Procedure</w:t>
      </w:r>
      <w:r>
        <w:rPr>
          <w:rFonts w:hint="eastAsia"/>
        </w:rPr>
        <w:t>及</w:t>
      </w:r>
      <w:r>
        <w:rPr>
          <w:rFonts w:hint="eastAsia"/>
        </w:rPr>
        <w:t xml:space="preserve">user define function? </w:t>
      </w:r>
      <w:r>
        <w:rPr>
          <w:rFonts w:hint="eastAsia"/>
        </w:rPr>
        <w:t>然後前端透過各式的程式開發工具存取資料庫呢</w:t>
      </w:r>
      <w:r>
        <w:rPr>
          <w:rFonts w:hint="eastAsia"/>
        </w:rPr>
        <w:t>?</w:t>
      </w:r>
    </w:p>
    <w:p w:rsidR="00061633" w:rsidRDefault="00061633" w:rsidP="00061633">
      <w:pPr>
        <w:ind w:firstLine="480"/>
      </w:pPr>
    </w:p>
    <w:p w:rsidR="00061633" w:rsidRDefault="00061633" w:rsidP="00061633">
      <w:pPr>
        <w:ind w:firstLine="480"/>
      </w:pPr>
      <w:r>
        <w:rPr>
          <w:rFonts w:hint="eastAsia"/>
        </w:rPr>
        <w:t>前一章的</w:t>
      </w:r>
      <w:r>
        <w:rPr>
          <w:rFonts w:hint="eastAsia"/>
        </w:rPr>
        <w:t>ORM</w:t>
      </w:r>
      <w:r>
        <w:rPr>
          <w:rFonts w:hint="eastAsia"/>
        </w:rPr>
        <w:t>就是一個核心的共用機制，透過這個機制</w:t>
      </w:r>
      <w:r w:rsidR="004E2551">
        <w:rPr>
          <w:rFonts w:hint="eastAsia"/>
        </w:rPr>
        <w:t>，只要配合前端的</w:t>
      </w:r>
      <w:r w:rsidR="004E2551">
        <w:rPr>
          <w:rFonts w:hint="eastAsia"/>
        </w:rPr>
        <w:t>Wizard</w:t>
      </w:r>
      <w:r w:rsidR="004E2551">
        <w:rPr>
          <w:rFonts w:hint="eastAsia"/>
        </w:rPr>
        <w:t>開發，就可以快速的產生具備基礎功能的前端程式。除了</w:t>
      </w:r>
      <w:r w:rsidR="004E2551">
        <w:rPr>
          <w:rFonts w:hint="eastAsia"/>
        </w:rPr>
        <w:t>ORM</w:t>
      </w:r>
      <w:r w:rsidR="004E2551">
        <w:rPr>
          <w:rFonts w:hint="eastAsia"/>
        </w:rPr>
        <w:t>這個核心大</w:t>
      </w:r>
      <w:proofErr w:type="gramStart"/>
      <w:r w:rsidR="004E2551">
        <w:rPr>
          <w:rFonts w:hint="eastAsia"/>
        </w:rPr>
        <w:t>殺器外</w:t>
      </w:r>
      <w:proofErr w:type="gramEnd"/>
      <w:r w:rsidR="004E2551">
        <w:rPr>
          <w:rFonts w:hint="eastAsia"/>
        </w:rPr>
        <w:t>，還有下面這些機制也都可以利用這種機制，將後端商業邏輯都寫在</w:t>
      </w:r>
      <w:r w:rsidR="004E2551">
        <w:rPr>
          <w:rFonts w:hint="eastAsia"/>
        </w:rPr>
        <w:t>Store Procedure</w:t>
      </w:r>
      <w:r w:rsidR="004E2551">
        <w:rPr>
          <w:rFonts w:hint="eastAsia"/>
        </w:rPr>
        <w:t>中，當然，真實的應用遠不止這些，我個人實際的開發經驗是超過</w:t>
      </w:r>
      <w:r w:rsidR="004E2551">
        <w:rPr>
          <w:rFonts w:hint="eastAsia"/>
        </w:rPr>
        <w:t>90%</w:t>
      </w:r>
      <w:r w:rsidR="004E2551">
        <w:rPr>
          <w:rFonts w:hint="eastAsia"/>
        </w:rPr>
        <w:t>以上的小型</w:t>
      </w:r>
      <w:r w:rsidR="004E2551">
        <w:rPr>
          <w:rFonts w:hint="eastAsia"/>
        </w:rPr>
        <w:t>ERP</w:t>
      </w:r>
      <w:r w:rsidR="004E2551">
        <w:rPr>
          <w:rFonts w:hint="eastAsia"/>
        </w:rPr>
        <w:t>系統功能，都能透過這種機制來完成。</w:t>
      </w:r>
    </w:p>
    <w:p w:rsidR="004E2551" w:rsidRDefault="004E2551" w:rsidP="001511A4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所有的分析報表</w:t>
      </w:r>
    </w:p>
    <w:p w:rsidR="001511A4" w:rsidRDefault="001511A4" w:rsidP="001511A4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電子簽核核心引擎</w:t>
      </w:r>
    </w:p>
    <w:p w:rsidR="001511A4" w:rsidRDefault="001511A4" w:rsidP="001511A4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薪資計算公式</w:t>
      </w:r>
    </w:p>
    <w:p w:rsidR="001511A4" w:rsidRDefault="001511A4" w:rsidP="001511A4"/>
    <w:p w:rsidR="004E2551" w:rsidRDefault="004E2551" w:rsidP="006852AD">
      <w:pPr>
        <w:ind w:firstLine="480"/>
      </w:pPr>
      <w:r>
        <w:rPr>
          <w:rFonts w:hint="eastAsia"/>
        </w:rPr>
        <w:t>接來來我就簡單的說明一下上面這些代表性的機制，</w:t>
      </w:r>
      <w:r w:rsidR="006852AD">
        <w:rPr>
          <w:rFonts w:hint="eastAsia"/>
        </w:rPr>
        <w:t>更直觀的提供一些實作案例，</w:t>
      </w:r>
      <w:r>
        <w:rPr>
          <w:rFonts w:hint="eastAsia"/>
        </w:rPr>
        <w:t>希望能拋磚引玉</w:t>
      </w:r>
      <w:r w:rsidR="006852AD">
        <w:rPr>
          <w:rFonts w:hint="eastAsia"/>
        </w:rPr>
        <w:t>，讓開發企業資訊系統能更大程度的透過</w:t>
      </w:r>
      <w:r w:rsidR="006852AD">
        <w:rPr>
          <w:rFonts w:hint="eastAsia"/>
        </w:rPr>
        <w:t>SQL</w:t>
      </w:r>
      <w:r w:rsidR="006852AD">
        <w:rPr>
          <w:rFonts w:hint="eastAsia"/>
        </w:rPr>
        <w:t>的標準內建機制來完成。</w:t>
      </w:r>
    </w:p>
    <w:p w:rsidR="006852AD" w:rsidRDefault="006852AD" w:rsidP="006852AD"/>
    <w:p w:rsidR="006852AD" w:rsidRDefault="006852AD">
      <w:pPr>
        <w:widowControl/>
      </w:pPr>
      <w:r>
        <w:br w:type="page"/>
      </w:r>
    </w:p>
    <w:p w:rsidR="006852AD" w:rsidRDefault="006852AD" w:rsidP="006852AD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lastRenderedPageBreak/>
        <w:t>所有的分析報表</w:t>
      </w:r>
    </w:p>
    <w:p w:rsidR="006852AD" w:rsidRDefault="006852AD" w:rsidP="006852AD">
      <w:pPr>
        <w:pStyle w:val="a7"/>
        <w:ind w:leftChars="0"/>
      </w:pPr>
      <w:r>
        <w:rPr>
          <w:rFonts w:hint="eastAsia"/>
        </w:rPr>
        <w:t>下面是利用自行開發的</w:t>
      </w:r>
      <w:r>
        <w:rPr>
          <w:rFonts w:hint="eastAsia"/>
        </w:rPr>
        <w:t xml:space="preserve"> Wizard</w:t>
      </w:r>
      <w:r>
        <w:rPr>
          <w:rFonts w:hint="eastAsia"/>
        </w:rPr>
        <w:t>，配合寫好的</w:t>
      </w:r>
      <w:r w:rsidR="003E2908">
        <w:rPr>
          <w:rFonts w:hint="eastAsia"/>
        </w:rPr>
        <w:t>Store Procedure(GEXRPT_ESSR01B)</w:t>
      </w:r>
      <w:r w:rsidR="003E2908">
        <w:rPr>
          <w:rFonts w:hint="eastAsia"/>
        </w:rPr>
        <w:t>，既可產生完整的報表程式。</w:t>
      </w:r>
    </w:p>
    <w:p w:rsidR="006852AD" w:rsidRDefault="006852AD" w:rsidP="006852AD">
      <w:r>
        <w:rPr>
          <w:noProof/>
        </w:rPr>
        <w:drawing>
          <wp:inline distT="0" distB="0" distL="0" distR="0" wp14:anchorId="3B3D3356" wp14:editId="36100138">
            <wp:extent cx="5986800" cy="3920400"/>
            <wp:effectExtent l="0" t="0" r="0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6800" cy="39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2AD" w:rsidRDefault="006852AD" w:rsidP="006852AD">
      <w:r>
        <w:rPr>
          <w:noProof/>
        </w:rPr>
        <w:drawing>
          <wp:inline distT="0" distB="0" distL="0" distR="0" wp14:anchorId="3E82EE38" wp14:editId="69B8DE49">
            <wp:extent cx="5900400" cy="3873600"/>
            <wp:effectExtent l="0" t="0" r="571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0400" cy="38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8C5" w:rsidRDefault="00D708C5" w:rsidP="006852AD">
      <w:r>
        <w:rPr>
          <w:noProof/>
        </w:rPr>
        <w:lastRenderedPageBreak/>
        <w:drawing>
          <wp:inline distT="0" distB="0" distL="0" distR="0" wp14:anchorId="551C2282" wp14:editId="791BE0BF">
            <wp:extent cx="6215786" cy="234315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9605" cy="234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908" w:rsidRDefault="003E2908" w:rsidP="006852AD">
      <w:r>
        <w:rPr>
          <w:noProof/>
        </w:rPr>
        <w:drawing>
          <wp:inline distT="0" distB="0" distL="0" distR="0" wp14:anchorId="1CB45FDD" wp14:editId="5EFAD2F7">
            <wp:extent cx="5486400" cy="320103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908" w:rsidRDefault="003E2908" w:rsidP="006852AD">
      <w:r>
        <w:rPr>
          <w:noProof/>
        </w:rPr>
        <w:drawing>
          <wp:inline distT="0" distB="0" distL="0" distR="0" wp14:anchorId="264F40C2" wp14:editId="03854E46">
            <wp:extent cx="5486400" cy="2102485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908" w:rsidRDefault="003E2908">
      <w:pPr>
        <w:widowControl/>
      </w:pPr>
      <w:r>
        <w:rPr>
          <w:rFonts w:hint="eastAsia"/>
        </w:rPr>
        <w:tab/>
      </w:r>
      <w:r>
        <w:rPr>
          <w:rFonts w:hint="eastAsia"/>
        </w:rPr>
        <w:t>透過這種機制，全系統的</w:t>
      </w:r>
      <w:r>
        <w:rPr>
          <w:rFonts w:hint="eastAsia"/>
        </w:rPr>
        <w:t>99%</w:t>
      </w:r>
      <w:r>
        <w:rPr>
          <w:rFonts w:hint="eastAsia"/>
        </w:rPr>
        <w:t>以上的報表都可以快速的開發完成。</w:t>
      </w:r>
    </w:p>
    <w:p w:rsidR="00E77D43" w:rsidRDefault="00E77D43">
      <w:pPr>
        <w:widowControl/>
      </w:pPr>
      <w:r>
        <w:br w:type="page"/>
      </w:r>
    </w:p>
    <w:p w:rsidR="006852AD" w:rsidRDefault="006852AD" w:rsidP="006852AD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lastRenderedPageBreak/>
        <w:t>電子簽核核心引擎</w:t>
      </w:r>
    </w:p>
    <w:p w:rsidR="00F57F01" w:rsidRDefault="00F57F01" w:rsidP="00F57F01">
      <w:pPr>
        <w:pStyle w:val="a7"/>
        <w:numPr>
          <w:ilvl w:val="0"/>
          <w:numId w:val="4"/>
        </w:numPr>
        <w:ind w:leftChars="0"/>
      </w:pPr>
      <w:r>
        <w:rPr>
          <w:rFonts w:hint="eastAsia"/>
        </w:rPr>
        <w:t xml:space="preserve">BPM </w:t>
      </w:r>
      <w:r>
        <w:rPr>
          <w:rFonts w:hint="eastAsia"/>
        </w:rPr>
        <w:t>的簡要流程說明</w:t>
      </w:r>
    </w:p>
    <w:p w:rsidR="00F57F01" w:rsidRDefault="00F57F01" w:rsidP="00F57F01">
      <w:pPr>
        <w:pStyle w:val="a7"/>
        <w:ind w:firstLine="480"/>
      </w:pPr>
      <w:r>
        <w:rPr>
          <w:rFonts w:hint="eastAsia"/>
        </w:rPr>
        <w:t>上呈</w:t>
      </w:r>
      <w:r>
        <w:rPr>
          <w:rFonts w:hint="eastAsia"/>
        </w:rPr>
        <w:t xml:space="preserve"> -&gt; </w:t>
      </w:r>
      <w:r>
        <w:rPr>
          <w:rFonts w:hint="eastAsia"/>
        </w:rPr>
        <w:t>核可</w:t>
      </w:r>
      <w:r>
        <w:rPr>
          <w:rFonts w:hint="eastAsia"/>
        </w:rPr>
        <w:t>(</w:t>
      </w:r>
      <w:proofErr w:type="gramStart"/>
      <w:r>
        <w:rPr>
          <w:rFonts w:hint="eastAsia"/>
        </w:rPr>
        <w:t>退簽</w:t>
      </w:r>
      <w:proofErr w:type="gramEnd"/>
      <w:r>
        <w:rPr>
          <w:rFonts w:hint="eastAsia"/>
        </w:rPr>
        <w:t xml:space="preserve">) -&gt; </w:t>
      </w:r>
      <w:r>
        <w:rPr>
          <w:rFonts w:hint="eastAsia"/>
        </w:rPr>
        <w:t>簽結</w:t>
      </w:r>
      <w:r>
        <w:rPr>
          <w:rFonts w:hint="eastAsia"/>
        </w:rPr>
        <w:t>(</w:t>
      </w:r>
      <w:r>
        <w:rPr>
          <w:rFonts w:hint="eastAsia"/>
        </w:rPr>
        <w:t>作廢</w:t>
      </w:r>
      <w:r>
        <w:rPr>
          <w:rFonts w:hint="eastAsia"/>
        </w:rPr>
        <w:t>)</w:t>
      </w:r>
    </w:p>
    <w:p w:rsidR="00F57F01" w:rsidRDefault="00F57F01" w:rsidP="00F57F01">
      <w:pPr>
        <w:pStyle w:val="a7"/>
        <w:ind w:firstLine="480"/>
      </w:pPr>
      <w:r>
        <w:rPr>
          <w:rFonts w:hint="eastAsia"/>
        </w:rPr>
        <w:t xml:space="preserve">MANAGER </w:t>
      </w:r>
      <w:r>
        <w:rPr>
          <w:rFonts w:hint="eastAsia"/>
        </w:rPr>
        <w:t>、</w:t>
      </w:r>
      <w:r>
        <w:rPr>
          <w:rFonts w:hint="eastAsia"/>
        </w:rPr>
        <w:t xml:space="preserve"> AGENT </w:t>
      </w:r>
      <w:r>
        <w:rPr>
          <w:rFonts w:hint="eastAsia"/>
        </w:rPr>
        <w:t>、</w:t>
      </w:r>
      <w:r>
        <w:rPr>
          <w:rFonts w:hint="eastAsia"/>
        </w:rPr>
        <w:t>FIELDDEF</w:t>
      </w:r>
    </w:p>
    <w:p w:rsidR="00F57F01" w:rsidRDefault="00F57F01" w:rsidP="00F57F01">
      <w:pPr>
        <w:pStyle w:val="a7"/>
      </w:pPr>
    </w:p>
    <w:p w:rsidR="00F57F01" w:rsidRDefault="00F57F01" w:rsidP="00F57F01">
      <w:pPr>
        <w:pStyle w:val="a7"/>
        <w:numPr>
          <w:ilvl w:val="0"/>
          <w:numId w:val="3"/>
        </w:numPr>
        <w:ind w:leftChars="0"/>
      </w:pPr>
      <w:r>
        <w:rPr>
          <w:rFonts w:hint="eastAsia"/>
        </w:rPr>
        <w:t>所有的表單都可以改為簽核表單</w:t>
      </w:r>
      <w:r>
        <w:rPr>
          <w:rFonts w:hint="eastAsia"/>
        </w:rPr>
        <w:t>(FLOWFLAG)</w:t>
      </w:r>
    </w:p>
    <w:p w:rsidR="00F57F01" w:rsidRDefault="00F57F01" w:rsidP="00F57F01">
      <w:pPr>
        <w:pStyle w:val="a7"/>
        <w:ind w:firstLine="480"/>
      </w:pPr>
      <w:r>
        <w:rPr>
          <w:rFonts w:hint="eastAsia"/>
        </w:rPr>
        <w:t xml:space="preserve">BPMMG2 </w:t>
      </w:r>
      <w:r>
        <w:rPr>
          <w:rFonts w:hint="eastAsia"/>
        </w:rPr>
        <w:t>簽核設定作業</w:t>
      </w:r>
    </w:p>
    <w:p w:rsidR="00F57F01" w:rsidRDefault="00F57F01" w:rsidP="00F57F01">
      <w:pPr>
        <w:pStyle w:val="a7"/>
        <w:ind w:firstLine="480"/>
      </w:pPr>
      <w:r>
        <w:rPr>
          <w:rFonts w:hint="eastAsia"/>
        </w:rPr>
        <w:t xml:space="preserve">BPMMG1 </w:t>
      </w:r>
      <w:r>
        <w:rPr>
          <w:rFonts w:hint="eastAsia"/>
        </w:rPr>
        <w:t>簽核表單維護</w:t>
      </w:r>
      <w:r>
        <w:rPr>
          <w:rFonts w:hint="eastAsia"/>
        </w:rPr>
        <w:t>(</w:t>
      </w:r>
      <w:r>
        <w:rPr>
          <w:rFonts w:hint="eastAsia"/>
        </w:rPr>
        <w:t>管理及控管</w:t>
      </w:r>
      <w:r>
        <w:rPr>
          <w:rFonts w:hint="eastAsia"/>
        </w:rPr>
        <w:t>)</w:t>
      </w:r>
    </w:p>
    <w:p w:rsidR="00F57F01" w:rsidRDefault="00F57F01" w:rsidP="00F57F01">
      <w:pPr>
        <w:pStyle w:val="a7"/>
        <w:ind w:leftChars="0" w:firstLine="480"/>
      </w:pPr>
      <w:r>
        <w:rPr>
          <w:rFonts w:hint="eastAsia"/>
        </w:rPr>
        <w:t xml:space="preserve">BPMMG3 </w:t>
      </w:r>
      <w:r>
        <w:rPr>
          <w:rFonts w:hint="eastAsia"/>
        </w:rPr>
        <w:t>流程待辦</w:t>
      </w:r>
    </w:p>
    <w:p w:rsidR="00F57F01" w:rsidRDefault="00F57F01" w:rsidP="00F57F01">
      <w:pPr>
        <w:pStyle w:val="a7"/>
        <w:numPr>
          <w:ilvl w:val="0"/>
          <w:numId w:val="3"/>
        </w:numPr>
        <w:ind w:leftChars="0"/>
      </w:pPr>
      <w:r>
        <w:rPr>
          <w:rFonts w:hint="eastAsia"/>
        </w:rPr>
        <w:t xml:space="preserve">BPM store procedure </w:t>
      </w:r>
      <w:r>
        <w:rPr>
          <w:rFonts w:hint="eastAsia"/>
        </w:rPr>
        <w:t>詳細說明</w:t>
      </w:r>
    </w:p>
    <w:p w:rsidR="00F57F01" w:rsidRDefault="00F57F01" w:rsidP="00F57F01">
      <w:pPr>
        <w:pStyle w:val="a7"/>
        <w:numPr>
          <w:ilvl w:val="1"/>
          <w:numId w:val="3"/>
        </w:numPr>
        <w:ind w:leftChars="0"/>
      </w:pPr>
      <w:r>
        <w:rPr>
          <w:rFonts w:hint="eastAsia"/>
        </w:rPr>
        <w:t xml:space="preserve">GEXBPM_GENFLOW1   </w:t>
      </w:r>
      <w:r>
        <w:rPr>
          <w:rFonts w:hint="eastAsia"/>
        </w:rPr>
        <w:t>主</w:t>
      </w:r>
      <w:r>
        <w:rPr>
          <w:rFonts w:hint="eastAsia"/>
        </w:rPr>
        <w:t xml:space="preserve">menu </w:t>
      </w:r>
      <w:r>
        <w:rPr>
          <w:rFonts w:hint="eastAsia"/>
        </w:rPr>
        <w:t>全部上呈</w:t>
      </w:r>
    </w:p>
    <w:p w:rsidR="00F57F01" w:rsidRDefault="00F57F01" w:rsidP="00F57F01">
      <w:pPr>
        <w:pStyle w:val="a7"/>
        <w:numPr>
          <w:ilvl w:val="1"/>
          <w:numId w:val="3"/>
        </w:numPr>
        <w:ind w:leftChars="0"/>
      </w:pPr>
      <w:r>
        <w:rPr>
          <w:rFonts w:hint="eastAsia"/>
        </w:rPr>
        <w:t xml:space="preserve">GEXBPM_GENFLOW2   </w:t>
      </w:r>
      <w:r>
        <w:rPr>
          <w:rFonts w:hint="eastAsia"/>
        </w:rPr>
        <w:t>單據上呈</w:t>
      </w:r>
    </w:p>
    <w:p w:rsidR="00F57F01" w:rsidRDefault="00F57F01" w:rsidP="00F57F01">
      <w:pPr>
        <w:pStyle w:val="a7"/>
        <w:numPr>
          <w:ilvl w:val="1"/>
          <w:numId w:val="3"/>
        </w:numPr>
        <w:ind w:leftChars="0"/>
      </w:pPr>
      <w:r>
        <w:rPr>
          <w:rFonts w:hint="eastAsia"/>
        </w:rPr>
        <w:t xml:space="preserve">GEXBPM_GENFLOW3   </w:t>
      </w:r>
      <w:r>
        <w:rPr>
          <w:rFonts w:hint="eastAsia"/>
        </w:rPr>
        <w:t>重新上呈</w:t>
      </w:r>
      <w:r>
        <w:rPr>
          <w:rFonts w:hint="eastAsia"/>
        </w:rPr>
        <w:t>(</w:t>
      </w:r>
      <w:r>
        <w:rPr>
          <w:rFonts w:hint="eastAsia"/>
        </w:rPr>
        <w:t>未開始</w:t>
      </w:r>
      <w:r>
        <w:rPr>
          <w:rFonts w:hint="eastAsia"/>
        </w:rPr>
        <w:t>)</w:t>
      </w:r>
    </w:p>
    <w:p w:rsidR="00F57F01" w:rsidRDefault="00F57F01" w:rsidP="00F57F01">
      <w:pPr>
        <w:pStyle w:val="a7"/>
        <w:numPr>
          <w:ilvl w:val="1"/>
          <w:numId w:val="3"/>
        </w:numPr>
        <w:ind w:leftChars="0"/>
      </w:pPr>
      <w:r>
        <w:rPr>
          <w:rFonts w:hint="eastAsia"/>
        </w:rPr>
        <w:t xml:space="preserve">GEXBPM_GENFLOW4   </w:t>
      </w:r>
      <w:r>
        <w:rPr>
          <w:rFonts w:hint="eastAsia"/>
        </w:rPr>
        <w:t>重新上呈</w:t>
      </w:r>
      <w:r>
        <w:rPr>
          <w:rFonts w:hint="eastAsia"/>
        </w:rPr>
        <w:t>(</w:t>
      </w:r>
      <w:r>
        <w:rPr>
          <w:rFonts w:hint="eastAsia"/>
        </w:rPr>
        <w:t>已開始</w:t>
      </w:r>
      <w:r>
        <w:rPr>
          <w:rFonts w:hint="eastAsia"/>
        </w:rPr>
        <w:t>)</w:t>
      </w:r>
    </w:p>
    <w:p w:rsidR="00F57F01" w:rsidRDefault="00F57F01" w:rsidP="00F57F01">
      <w:pPr>
        <w:pStyle w:val="a7"/>
        <w:numPr>
          <w:ilvl w:val="1"/>
          <w:numId w:val="3"/>
        </w:numPr>
        <w:ind w:leftChars="0"/>
      </w:pPr>
      <w:r>
        <w:rPr>
          <w:rFonts w:hint="eastAsia"/>
        </w:rPr>
        <w:t xml:space="preserve">GEXBPM_SIGNOK   </w:t>
      </w:r>
      <w:r>
        <w:rPr>
          <w:rFonts w:hint="eastAsia"/>
        </w:rPr>
        <w:tab/>
        <w:t xml:space="preserve"> </w:t>
      </w:r>
      <w:r>
        <w:rPr>
          <w:rFonts w:hint="eastAsia"/>
        </w:rPr>
        <w:t>核可</w:t>
      </w:r>
    </w:p>
    <w:p w:rsidR="00F57F01" w:rsidRDefault="00F57F01" w:rsidP="00F57F01">
      <w:pPr>
        <w:pStyle w:val="a7"/>
        <w:numPr>
          <w:ilvl w:val="1"/>
          <w:numId w:val="3"/>
        </w:numPr>
        <w:ind w:leftChars="0"/>
      </w:pPr>
      <w:r>
        <w:rPr>
          <w:rFonts w:hint="eastAsia"/>
        </w:rPr>
        <w:t xml:space="preserve">GEXBPM_SIGNBACK   </w:t>
      </w:r>
      <w:r>
        <w:rPr>
          <w:rFonts w:hint="eastAsia"/>
        </w:rPr>
        <w:tab/>
        <w:t xml:space="preserve"> </w:t>
      </w:r>
      <w:r>
        <w:rPr>
          <w:rFonts w:hint="eastAsia"/>
        </w:rPr>
        <w:t>退簽</w:t>
      </w:r>
    </w:p>
    <w:p w:rsidR="00F57F01" w:rsidRDefault="00F57F01" w:rsidP="00F57F01">
      <w:pPr>
        <w:pStyle w:val="a7"/>
        <w:numPr>
          <w:ilvl w:val="1"/>
          <w:numId w:val="3"/>
        </w:numPr>
        <w:ind w:leftChars="0"/>
      </w:pPr>
      <w:r>
        <w:rPr>
          <w:rFonts w:hint="eastAsia"/>
        </w:rPr>
        <w:t xml:space="preserve">GEXBPM_SIGNUNDO    </w:t>
      </w:r>
      <w:r>
        <w:rPr>
          <w:rFonts w:hint="eastAsia"/>
        </w:rPr>
        <w:t>作廢</w:t>
      </w:r>
    </w:p>
    <w:p w:rsidR="00F57F01" w:rsidRDefault="00F57F01" w:rsidP="00F57F01">
      <w:pPr>
        <w:pStyle w:val="a7"/>
        <w:numPr>
          <w:ilvl w:val="1"/>
          <w:numId w:val="3"/>
        </w:numPr>
        <w:ind w:leftChars="0"/>
      </w:pPr>
      <w:r>
        <w:rPr>
          <w:rFonts w:hint="eastAsia"/>
        </w:rPr>
        <w:t xml:space="preserve">GEX_SEND_FLOWMAIL </w:t>
      </w:r>
      <w:r>
        <w:rPr>
          <w:rFonts w:hint="eastAsia"/>
        </w:rPr>
        <w:tab/>
        <w:t xml:space="preserve"> </w:t>
      </w:r>
      <w:r>
        <w:rPr>
          <w:rFonts w:hint="eastAsia"/>
        </w:rPr>
        <w:t>發送</w:t>
      </w:r>
      <w:r>
        <w:rPr>
          <w:rFonts w:hint="eastAsia"/>
        </w:rPr>
        <w:t xml:space="preserve"> Mail</w:t>
      </w:r>
    </w:p>
    <w:p w:rsidR="00422673" w:rsidRDefault="00422673" w:rsidP="00422673"/>
    <w:p w:rsidR="00422673" w:rsidRDefault="00422673" w:rsidP="00422673">
      <w:pPr>
        <w:ind w:left="480"/>
      </w:pPr>
      <w:r>
        <w:rPr>
          <w:rFonts w:hint="eastAsia"/>
        </w:rPr>
        <w:t>簽核流程設定</w:t>
      </w:r>
    </w:p>
    <w:p w:rsidR="00F57F01" w:rsidRDefault="00F57F01" w:rsidP="00F57F01">
      <w:r>
        <w:rPr>
          <w:noProof/>
        </w:rPr>
        <w:drawing>
          <wp:inline distT="0" distB="0" distL="0" distR="0" wp14:anchorId="39D74872" wp14:editId="76586489">
            <wp:extent cx="6310923" cy="3076575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10923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673" w:rsidRDefault="00422673">
      <w:pPr>
        <w:widowControl/>
      </w:pPr>
      <w:r>
        <w:br w:type="page"/>
      </w:r>
    </w:p>
    <w:p w:rsidR="00422673" w:rsidRDefault="00422673" w:rsidP="00F57F01">
      <w:r>
        <w:rPr>
          <w:rFonts w:hint="eastAsia"/>
        </w:rPr>
        <w:lastRenderedPageBreak/>
        <w:tab/>
      </w:r>
      <w:r>
        <w:rPr>
          <w:rFonts w:hint="eastAsia"/>
        </w:rPr>
        <w:t>簽核表單維護</w:t>
      </w:r>
    </w:p>
    <w:p w:rsidR="00F57F01" w:rsidRDefault="00F57F01" w:rsidP="00F57F01">
      <w:r>
        <w:rPr>
          <w:noProof/>
        </w:rPr>
        <w:drawing>
          <wp:inline distT="0" distB="0" distL="0" distR="0" wp14:anchorId="22632A2D" wp14:editId="61700559">
            <wp:extent cx="6228774" cy="2647950"/>
            <wp:effectExtent l="0" t="0" r="63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28774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673" w:rsidRDefault="00422673" w:rsidP="00F57F01">
      <w:r>
        <w:rPr>
          <w:rFonts w:hint="eastAsia"/>
        </w:rPr>
        <w:tab/>
      </w:r>
      <w:r>
        <w:rPr>
          <w:rFonts w:hint="eastAsia"/>
        </w:rPr>
        <w:t>原單據上加入相關</w:t>
      </w:r>
      <w:r>
        <w:rPr>
          <w:rFonts w:hint="eastAsia"/>
        </w:rPr>
        <w:t xml:space="preserve"> Button</w:t>
      </w:r>
    </w:p>
    <w:p w:rsidR="00422673" w:rsidRDefault="00422673" w:rsidP="00F57F01">
      <w:r>
        <w:rPr>
          <w:noProof/>
        </w:rPr>
        <w:drawing>
          <wp:inline distT="0" distB="0" distL="0" distR="0" wp14:anchorId="100D44EE" wp14:editId="47E25374">
            <wp:extent cx="6193596" cy="2619375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93596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673" w:rsidRDefault="00422673" w:rsidP="00F57F01">
      <w:r>
        <w:rPr>
          <w:rFonts w:hint="eastAsia"/>
        </w:rPr>
        <w:tab/>
      </w:r>
      <w:r>
        <w:rPr>
          <w:rFonts w:hint="eastAsia"/>
        </w:rPr>
        <w:t>流程代辦事項</w:t>
      </w:r>
    </w:p>
    <w:p w:rsidR="00422673" w:rsidRDefault="00F57F01" w:rsidP="00F57F01">
      <w:r>
        <w:rPr>
          <w:noProof/>
        </w:rPr>
        <w:drawing>
          <wp:inline distT="0" distB="0" distL="0" distR="0" wp14:anchorId="35B2B757" wp14:editId="3076AA06">
            <wp:extent cx="6173698" cy="196215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75947" cy="196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673" w:rsidRDefault="00422673">
      <w:pPr>
        <w:widowControl/>
      </w:pPr>
      <w:r>
        <w:br w:type="page"/>
      </w:r>
    </w:p>
    <w:p w:rsidR="00F57F01" w:rsidRDefault="00422673" w:rsidP="00F57F01">
      <w:r>
        <w:rPr>
          <w:rFonts w:hint="eastAsia"/>
        </w:rPr>
        <w:lastRenderedPageBreak/>
        <w:tab/>
      </w:r>
      <w:proofErr w:type="gramStart"/>
      <w:r>
        <w:rPr>
          <w:rFonts w:hint="eastAsia"/>
        </w:rPr>
        <w:t>實際簽</w:t>
      </w:r>
      <w:proofErr w:type="gramEnd"/>
      <w:r>
        <w:rPr>
          <w:rFonts w:hint="eastAsia"/>
        </w:rPr>
        <w:t>核介面</w:t>
      </w:r>
    </w:p>
    <w:p w:rsidR="00F57F01" w:rsidRDefault="00F57F01" w:rsidP="00F57F01">
      <w:r>
        <w:rPr>
          <w:noProof/>
        </w:rPr>
        <w:drawing>
          <wp:inline distT="0" distB="0" distL="0" distR="0" wp14:anchorId="344B9F23" wp14:editId="249D4D0B">
            <wp:extent cx="5486400" cy="309372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2AD" w:rsidRDefault="006852AD" w:rsidP="006852AD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薪資計算公式</w:t>
      </w:r>
    </w:p>
    <w:p w:rsidR="00BF19D3" w:rsidRDefault="00BF19D3" w:rsidP="00BF19D3">
      <w:pPr>
        <w:pStyle w:val="a7"/>
        <w:numPr>
          <w:ilvl w:val="0"/>
          <w:numId w:val="3"/>
        </w:numPr>
        <w:ind w:leftChars="0"/>
      </w:pPr>
      <w:r>
        <w:rPr>
          <w:rFonts w:hint="eastAsia"/>
        </w:rPr>
        <w:t>薪資期別、薪資科目設定</w:t>
      </w:r>
    </w:p>
    <w:p w:rsidR="00BF19D3" w:rsidRDefault="00BF19D3" w:rsidP="00BF19D3">
      <w:pPr>
        <w:pStyle w:val="a7"/>
        <w:numPr>
          <w:ilvl w:val="0"/>
          <w:numId w:val="3"/>
        </w:numPr>
        <w:ind w:leftChars="0"/>
      </w:pPr>
      <w:r>
        <w:rPr>
          <w:rFonts w:hint="eastAsia"/>
        </w:rPr>
        <w:t>薪資變數</w:t>
      </w:r>
      <w:r>
        <w:rPr>
          <w:rFonts w:hint="eastAsia"/>
        </w:rPr>
        <w:t>(</w:t>
      </w:r>
      <w:r>
        <w:rPr>
          <w:rFonts w:hint="eastAsia"/>
        </w:rPr>
        <w:t>重中之重</w:t>
      </w:r>
      <w:r>
        <w:rPr>
          <w:rFonts w:hint="eastAsia"/>
        </w:rPr>
        <w:t>)</w:t>
      </w:r>
    </w:p>
    <w:p w:rsidR="00BF19D3" w:rsidRDefault="00BF19D3" w:rsidP="00BF19D3">
      <w:pPr>
        <w:pStyle w:val="a7"/>
        <w:numPr>
          <w:ilvl w:val="0"/>
          <w:numId w:val="3"/>
        </w:numPr>
        <w:ind w:leftChars="0"/>
      </w:pPr>
      <w:r>
        <w:rPr>
          <w:rFonts w:hint="eastAsia"/>
        </w:rPr>
        <w:t>個人及群組的固定金額設定</w:t>
      </w:r>
    </w:p>
    <w:p w:rsidR="00BF19D3" w:rsidRDefault="00BF19D3" w:rsidP="00BF19D3">
      <w:pPr>
        <w:pStyle w:val="a7"/>
        <w:numPr>
          <w:ilvl w:val="0"/>
          <w:numId w:val="3"/>
        </w:numPr>
        <w:ind w:leftChars="0"/>
      </w:pPr>
      <w:r>
        <w:rPr>
          <w:rFonts w:hint="eastAsia"/>
        </w:rPr>
        <w:t>個人及群組的公式設定</w:t>
      </w:r>
    </w:p>
    <w:p w:rsidR="00BF19D3" w:rsidRDefault="00BF19D3" w:rsidP="00BF19D3"/>
    <w:p w:rsidR="00BF19D3" w:rsidRDefault="00BF19D3" w:rsidP="00BF19D3">
      <w:pPr>
        <w:pStyle w:val="a7"/>
        <w:numPr>
          <w:ilvl w:val="0"/>
          <w:numId w:val="3"/>
        </w:numPr>
        <w:ind w:leftChars="0"/>
      </w:pPr>
      <w:r>
        <w:rPr>
          <w:rFonts w:hint="eastAsia"/>
        </w:rPr>
        <w:t>薪資計算的</w:t>
      </w:r>
      <w:proofErr w:type="spellStart"/>
      <w:r>
        <w:rPr>
          <w:rFonts w:hint="eastAsia"/>
        </w:rPr>
        <w:t>sp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計算流程說明</w:t>
      </w:r>
    </w:p>
    <w:p w:rsidR="00BF19D3" w:rsidRDefault="00BF19D3" w:rsidP="00BF19D3">
      <w:pPr>
        <w:pStyle w:val="a7"/>
        <w:numPr>
          <w:ilvl w:val="1"/>
          <w:numId w:val="3"/>
        </w:numPr>
        <w:ind w:leftChars="0"/>
      </w:pPr>
      <w:r>
        <w:t>GEX_CALCSALARY</w:t>
      </w:r>
    </w:p>
    <w:p w:rsidR="00BF19D3" w:rsidRDefault="00BF19D3" w:rsidP="00BF19D3">
      <w:pPr>
        <w:pStyle w:val="a7"/>
        <w:ind w:leftChars="0" w:left="960"/>
      </w:pPr>
      <w:r>
        <w:rPr>
          <w:rFonts w:hint="eastAsia"/>
        </w:rPr>
        <w:t xml:space="preserve">    </w:t>
      </w:r>
      <w:r>
        <w:rPr>
          <w:rFonts w:hint="eastAsia"/>
        </w:rPr>
        <w:t>刪除當月當期資料</w:t>
      </w:r>
    </w:p>
    <w:p w:rsidR="00BF19D3" w:rsidRDefault="00BF19D3" w:rsidP="00BF19D3">
      <w:pPr>
        <w:pStyle w:val="a7"/>
        <w:ind w:leftChars="0" w:left="960"/>
      </w:pPr>
      <w:r>
        <w:t xml:space="preserve">    GEX_CALCSALARY_STEP1</w:t>
      </w:r>
    </w:p>
    <w:p w:rsidR="00BF19D3" w:rsidRDefault="00BF19D3" w:rsidP="00BF19D3">
      <w:pPr>
        <w:pStyle w:val="a7"/>
        <w:ind w:leftChars="0" w:left="960"/>
      </w:pPr>
      <w:r>
        <w:t xml:space="preserve">    GEX_CALCSALARY_STEP2</w:t>
      </w:r>
    </w:p>
    <w:p w:rsidR="00BF19D3" w:rsidRDefault="00BF19D3" w:rsidP="00BF19D3">
      <w:pPr>
        <w:pStyle w:val="a7"/>
        <w:ind w:leftChars="0" w:left="960"/>
      </w:pPr>
      <w:r>
        <w:rPr>
          <w:rFonts w:hint="eastAsia"/>
        </w:rPr>
        <w:t xml:space="preserve">    </w:t>
      </w:r>
      <w:r>
        <w:rPr>
          <w:rFonts w:hint="eastAsia"/>
        </w:rPr>
        <w:t>計算後</w:t>
      </w:r>
      <w:r>
        <w:rPr>
          <w:rFonts w:hint="eastAsia"/>
        </w:rPr>
        <w:t xml:space="preserve">, </w:t>
      </w:r>
      <w:r>
        <w:rPr>
          <w:rFonts w:hint="eastAsia"/>
        </w:rPr>
        <w:t>整理</w:t>
      </w:r>
      <w:r>
        <w:rPr>
          <w:rFonts w:hint="eastAsia"/>
        </w:rPr>
        <w:t xml:space="preserve"> LOG </w:t>
      </w:r>
      <w:r>
        <w:rPr>
          <w:rFonts w:hint="eastAsia"/>
        </w:rPr>
        <w:t>檔的內容</w:t>
      </w:r>
      <w:r>
        <w:rPr>
          <w:rFonts w:hint="eastAsia"/>
        </w:rPr>
        <w:t xml:space="preserve">, </w:t>
      </w:r>
      <w:r>
        <w:rPr>
          <w:rFonts w:hint="eastAsia"/>
        </w:rPr>
        <w:t>寫回年檔</w:t>
      </w:r>
    </w:p>
    <w:p w:rsidR="00BF19D3" w:rsidRDefault="00BF19D3" w:rsidP="00BF19D3">
      <w:pPr>
        <w:pStyle w:val="a7"/>
        <w:numPr>
          <w:ilvl w:val="1"/>
          <w:numId w:val="3"/>
        </w:numPr>
        <w:ind w:leftChars="0"/>
      </w:pPr>
      <w:r>
        <w:t>GEX_CALCSALARY_STEP1</w:t>
      </w:r>
    </w:p>
    <w:p w:rsidR="00BF19D3" w:rsidRDefault="00BF19D3" w:rsidP="00BF19D3">
      <w:pPr>
        <w:pStyle w:val="a7"/>
        <w:ind w:leftChars="0" w:left="1440"/>
      </w:pPr>
      <w:r>
        <w:rPr>
          <w:rFonts w:hint="eastAsia"/>
        </w:rPr>
        <w:t>將薪資變數</w:t>
      </w:r>
      <w:r>
        <w:rPr>
          <w:rFonts w:hint="eastAsia"/>
        </w:rPr>
        <w:t xml:space="preserve">, </w:t>
      </w:r>
      <w:r>
        <w:rPr>
          <w:rFonts w:hint="eastAsia"/>
        </w:rPr>
        <w:t>執行後填入暫</w:t>
      </w:r>
      <w:proofErr w:type="gramStart"/>
      <w:r>
        <w:rPr>
          <w:rFonts w:hint="eastAsia"/>
        </w:rPr>
        <w:t>存檔待用</w:t>
      </w:r>
      <w:proofErr w:type="gramEnd"/>
      <w:r>
        <w:rPr>
          <w:rFonts w:hint="eastAsia"/>
        </w:rPr>
        <w:t xml:space="preserve"> ESS_TMPC1 LOGINID,VARID,PERSONID,RESULT_VALUE</w:t>
      </w:r>
    </w:p>
    <w:p w:rsidR="00BF19D3" w:rsidRDefault="00BF19D3" w:rsidP="00BF19D3">
      <w:pPr>
        <w:pStyle w:val="a7"/>
        <w:numPr>
          <w:ilvl w:val="1"/>
          <w:numId w:val="3"/>
        </w:numPr>
        <w:ind w:leftChars="0"/>
      </w:pPr>
      <w:r>
        <w:t>GEX_CALCSALARY_STEP2</w:t>
      </w:r>
    </w:p>
    <w:p w:rsidR="00BF19D3" w:rsidRDefault="00BF19D3" w:rsidP="00BF19D3">
      <w:pPr>
        <w:ind w:left="480" w:firstLine="480"/>
      </w:pPr>
      <w:r>
        <w:rPr>
          <w:rFonts w:hint="eastAsia"/>
        </w:rPr>
        <w:t xml:space="preserve">    </w:t>
      </w:r>
      <w:r>
        <w:rPr>
          <w:rFonts w:hint="eastAsia"/>
        </w:rPr>
        <w:t>呼叫</w:t>
      </w:r>
      <w:r>
        <w:rPr>
          <w:rFonts w:hint="eastAsia"/>
        </w:rPr>
        <w:t xml:space="preserve"> GEX_SALFORMULA_V3  </w:t>
      </w:r>
      <w:r>
        <w:rPr>
          <w:rFonts w:hint="eastAsia"/>
        </w:rPr>
        <w:t>展開人員薪資科目的所有項目</w:t>
      </w:r>
    </w:p>
    <w:p w:rsidR="00BF19D3" w:rsidRDefault="00BF19D3" w:rsidP="00BF19D3">
      <w:pPr>
        <w:pStyle w:val="a7"/>
        <w:ind w:leftChars="0" w:left="960"/>
      </w:pPr>
      <w:r>
        <w:rPr>
          <w:rFonts w:hint="eastAsia"/>
        </w:rPr>
        <w:t xml:space="preserve">    </w:t>
      </w:r>
      <w:r>
        <w:rPr>
          <w:rFonts w:hint="eastAsia"/>
        </w:rPr>
        <w:t>展開每一個</w:t>
      </w:r>
      <w:r>
        <w:rPr>
          <w:rFonts w:hint="eastAsia"/>
        </w:rPr>
        <w:t xml:space="preserve"> user </w:t>
      </w:r>
      <w:r>
        <w:rPr>
          <w:rFonts w:hint="eastAsia"/>
        </w:rPr>
        <w:t>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科目的計算公式</w:t>
      </w:r>
      <w:r>
        <w:rPr>
          <w:rFonts w:hint="eastAsia"/>
        </w:rPr>
        <w:t>(loop)</w:t>
      </w:r>
    </w:p>
    <w:p w:rsidR="00BF19D3" w:rsidRDefault="00BF19D3" w:rsidP="00BF19D3"/>
    <w:p w:rsidR="006852AD" w:rsidRDefault="008F5C40" w:rsidP="008F5C40">
      <w:r>
        <w:rPr>
          <w:noProof/>
        </w:rPr>
        <w:lastRenderedPageBreak/>
        <w:drawing>
          <wp:inline distT="0" distB="0" distL="0" distR="0" wp14:anchorId="4B636A7F" wp14:editId="6C122E78">
            <wp:extent cx="5486400" cy="3289300"/>
            <wp:effectExtent l="0" t="0" r="0" b="635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C40" w:rsidRDefault="008F5C40" w:rsidP="008F5C40">
      <w:r>
        <w:rPr>
          <w:noProof/>
        </w:rPr>
        <w:drawing>
          <wp:inline distT="0" distB="0" distL="0" distR="0" wp14:anchorId="4D9830C2" wp14:editId="43052DE9">
            <wp:extent cx="5486400" cy="2584450"/>
            <wp:effectExtent l="0" t="0" r="0" b="635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C40" w:rsidRDefault="008F5C40" w:rsidP="008F5C40">
      <w:r>
        <w:rPr>
          <w:noProof/>
        </w:rPr>
        <w:drawing>
          <wp:inline distT="0" distB="0" distL="0" distR="0" wp14:anchorId="1CFADB8A" wp14:editId="4851942D">
            <wp:extent cx="5486400" cy="246380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269" w:rsidRDefault="00B65706" w:rsidP="00465269">
      <w:r>
        <w:rPr>
          <w:rFonts w:hint="eastAsia"/>
        </w:rPr>
        <w:lastRenderedPageBreak/>
        <w:tab/>
      </w:r>
      <w:r>
        <w:rPr>
          <w:rFonts w:hint="eastAsia"/>
        </w:rPr>
        <w:t>以上就配合一些畫面及實際的使用案例，說明善用</w:t>
      </w:r>
      <w:r>
        <w:rPr>
          <w:rFonts w:hint="eastAsia"/>
        </w:rPr>
        <w:t xml:space="preserve">Store Procedure </w:t>
      </w:r>
      <w:r>
        <w:rPr>
          <w:rFonts w:hint="eastAsia"/>
        </w:rPr>
        <w:t>可以大幅減低前端的程式開發工作，</w:t>
      </w:r>
      <w:r w:rsidR="00465269">
        <w:rPr>
          <w:rFonts w:hint="eastAsia"/>
        </w:rPr>
        <w:t>除了上面的案例，其他諸如</w:t>
      </w:r>
    </w:p>
    <w:p w:rsidR="00465269" w:rsidRDefault="00465269" w:rsidP="00465269"/>
    <w:p w:rsidR="00465269" w:rsidRDefault="00465269" w:rsidP="00465269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傳輸傳票機制</w:t>
      </w:r>
    </w:p>
    <w:p w:rsidR="00B65706" w:rsidRDefault="00465269" w:rsidP="00465269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單價設定取用機制</w:t>
      </w:r>
    </w:p>
    <w:p w:rsidR="00465269" w:rsidRDefault="00465269" w:rsidP="00465269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月加權成本計算</w:t>
      </w:r>
    </w:p>
    <w:p w:rsidR="00465269" w:rsidRDefault="00465269" w:rsidP="00465269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移動加權成本計算</w:t>
      </w:r>
    </w:p>
    <w:p w:rsidR="00465269" w:rsidRDefault="00465269" w:rsidP="00465269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庫存現有數量</w:t>
      </w:r>
    </w:p>
    <w:p w:rsidR="00465269" w:rsidRDefault="00465269" w:rsidP="00465269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 xml:space="preserve">MRP </w:t>
      </w:r>
      <w:r>
        <w:rPr>
          <w:rFonts w:hint="eastAsia"/>
        </w:rPr>
        <w:t>展算</w:t>
      </w:r>
    </w:p>
    <w:p w:rsidR="00465269" w:rsidRDefault="00465269" w:rsidP="00465269">
      <w:pPr>
        <w:ind w:left="480"/>
      </w:pPr>
      <w:r>
        <w:rPr>
          <w:rFonts w:hint="eastAsia"/>
        </w:rPr>
        <w:t>等等</w:t>
      </w:r>
    </w:p>
    <w:p w:rsidR="00465269" w:rsidRDefault="00465269" w:rsidP="00465269"/>
    <w:p w:rsidR="00465269" w:rsidRDefault="00465269" w:rsidP="00BE1C88">
      <w:pPr>
        <w:ind w:firstLine="480"/>
      </w:pPr>
      <w:r>
        <w:rPr>
          <w:rFonts w:hint="eastAsia"/>
        </w:rPr>
        <w:t>都可以用</w:t>
      </w:r>
      <w:r>
        <w:rPr>
          <w:rFonts w:hint="eastAsia"/>
        </w:rPr>
        <w:t>SQL</w:t>
      </w:r>
      <w:r>
        <w:rPr>
          <w:rFonts w:hint="eastAsia"/>
        </w:rPr>
        <w:t>輕鬆解決，而且，當開發平台轉換，如</w:t>
      </w:r>
      <w:r>
        <w:rPr>
          <w:rFonts w:hint="eastAsia"/>
        </w:rPr>
        <w:t>PHP</w:t>
      </w:r>
      <w:r w:rsidR="00BE1C88">
        <w:rPr>
          <w:rFonts w:hint="eastAsia"/>
        </w:rPr>
        <w:t>後台網站</w:t>
      </w:r>
      <w:r>
        <w:rPr>
          <w:rFonts w:hint="eastAsia"/>
        </w:rPr>
        <w:t>改為</w:t>
      </w:r>
      <w:r>
        <w:rPr>
          <w:rFonts w:hint="eastAsia"/>
        </w:rPr>
        <w:t>APP</w:t>
      </w:r>
      <w:r>
        <w:rPr>
          <w:rFonts w:hint="eastAsia"/>
        </w:rPr>
        <w:t>手機，只要寫一個新的接口，如利用</w:t>
      </w:r>
      <w:r>
        <w:rPr>
          <w:rFonts w:hint="eastAsia"/>
        </w:rPr>
        <w:t xml:space="preserve"> Node.js </w:t>
      </w:r>
      <w:r>
        <w:rPr>
          <w:rFonts w:hint="eastAsia"/>
        </w:rPr>
        <w:t>或</w:t>
      </w:r>
      <w:r w:rsidR="00BE1C88">
        <w:rPr>
          <w:rFonts w:hint="eastAsia"/>
        </w:rPr>
        <w:t>Python</w:t>
      </w:r>
      <w:r>
        <w:rPr>
          <w:rFonts w:hint="eastAsia"/>
        </w:rPr>
        <w:t>等，就立刻可以將</w:t>
      </w:r>
      <w:r>
        <w:rPr>
          <w:rFonts w:hint="eastAsia"/>
        </w:rPr>
        <w:t xml:space="preserve">Store Procedure </w:t>
      </w:r>
      <w:r>
        <w:rPr>
          <w:rFonts w:hint="eastAsia"/>
        </w:rPr>
        <w:t>華麗轉身為</w:t>
      </w:r>
      <w:r>
        <w:rPr>
          <w:rFonts w:hint="eastAsia"/>
        </w:rPr>
        <w:t xml:space="preserve"> R</w:t>
      </w:r>
      <w:r w:rsidR="00BE1C88">
        <w:rPr>
          <w:rFonts w:hint="eastAsia"/>
        </w:rPr>
        <w:t>ESTful</w:t>
      </w:r>
      <w:r>
        <w:rPr>
          <w:rFonts w:hint="eastAsia"/>
        </w:rPr>
        <w:t xml:space="preserve"> API</w:t>
      </w:r>
      <w:r>
        <w:rPr>
          <w:rFonts w:hint="eastAsia"/>
        </w:rPr>
        <w:t>，不用重新在開發一次相同的商業邏輯。</w:t>
      </w:r>
    </w:p>
    <w:p w:rsidR="00465269" w:rsidRDefault="00465269" w:rsidP="00465269"/>
    <w:p w:rsidR="00465269" w:rsidRPr="00061633" w:rsidRDefault="00BE1C88" w:rsidP="00465269">
      <w:r>
        <w:rPr>
          <w:rFonts w:hint="eastAsia"/>
        </w:rPr>
        <w:tab/>
      </w:r>
      <w:r w:rsidR="00300876" w:rsidRPr="00B40BA8">
        <w:rPr>
          <w:rFonts w:ascii="新細明體" w:hAnsi="新細明體" w:hint="eastAsia"/>
        </w:rPr>
        <w:t>「</w:t>
      </w:r>
      <w:r w:rsidR="00300876">
        <w:rPr>
          <w:rFonts w:ascii="新細明體" w:hAnsi="新細明體" w:hint="eastAsia"/>
        </w:rPr>
        <w:t>以資料庫為開發核心</w:t>
      </w:r>
      <w:r w:rsidR="00300876" w:rsidRPr="00B40BA8">
        <w:rPr>
          <w:rFonts w:ascii="新細明體" w:hAnsi="新細明體" w:hint="eastAsia"/>
        </w:rPr>
        <w:t>」</w:t>
      </w:r>
      <w:bookmarkStart w:id="0" w:name="_GoBack"/>
      <w:bookmarkEnd w:id="0"/>
      <w:r w:rsidR="00E2771C">
        <w:rPr>
          <w:rFonts w:hint="eastAsia"/>
        </w:rPr>
        <w:t>，這並不是當前的開發主流，會有這個想法實在是被逼出來的。如果有經歷過</w:t>
      </w:r>
      <w:r w:rsidR="00E2771C">
        <w:rPr>
          <w:rFonts w:hint="eastAsia"/>
        </w:rPr>
        <w:t xml:space="preserve"> Client/Server</w:t>
      </w:r>
      <w:r w:rsidR="00A15678">
        <w:rPr>
          <w:rFonts w:hint="eastAsia"/>
        </w:rPr>
        <w:t>時代</w:t>
      </w:r>
      <w:r w:rsidR="00E2771C">
        <w:rPr>
          <w:rFonts w:hint="eastAsia"/>
        </w:rPr>
        <w:t>的開發人員，要轉型為</w:t>
      </w:r>
      <w:r w:rsidR="00E2771C">
        <w:rPr>
          <w:rFonts w:hint="eastAsia"/>
        </w:rPr>
        <w:t>Web</w:t>
      </w:r>
      <w:r w:rsidR="00E2771C">
        <w:rPr>
          <w:rFonts w:hint="eastAsia"/>
        </w:rPr>
        <w:t>開發人員，在那個幾乎每天都有新框架、新平台、新</w:t>
      </w:r>
      <w:r w:rsidR="00E2771C">
        <w:rPr>
          <w:rFonts w:hint="eastAsia"/>
        </w:rPr>
        <w:t>XX</w:t>
      </w:r>
      <w:r w:rsidR="00E2771C">
        <w:rPr>
          <w:rFonts w:hint="eastAsia"/>
        </w:rPr>
        <w:t>的草莽時代，不知道逼死了多少英雄好漢。</w:t>
      </w:r>
      <w:r w:rsidR="00A15678">
        <w:rPr>
          <w:rFonts w:hint="eastAsia"/>
        </w:rPr>
        <w:t>凡是存在必有其道理，本書就是希望提供一個另類的開發觀點，</w:t>
      </w:r>
      <w:r w:rsidR="008E23EE">
        <w:rPr>
          <w:rFonts w:hint="eastAsia"/>
        </w:rPr>
        <w:t>盡可能的</w:t>
      </w:r>
      <w:r w:rsidR="00A15678">
        <w:rPr>
          <w:rFonts w:hint="eastAsia"/>
        </w:rPr>
        <w:t>善用已存在的良好工具，讓開發人員不</w:t>
      </w:r>
      <w:r w:rsidR="008E23EE">
        <w:rPr>
          <w:rFonts w:hint="eastAsia"/>
        </w:rPr>
        <w:t>必</w:t>
      </w:r>
      <w:r w:rsidR="00A15678">
        <w:rPr>
          <w:rFonts w:hint="eastAsia"/>
        </w:rPr>
        <w:t>一昧的苦苦</w:t>
      </w:r>
      <w:r w:rsidR="008E23EE">
        <w:rPr>
          <w:rFonts w:hint="eastAsia"/>
        </w:rPr>
        <w:t>追趕</w:t>
      </w:r>
      <w:r w:rsidR="00A15678">
        <w:rPr>
          <w:rFonts w:hint="eastAsia"/>
        </w:rPr>
        <w:t>層出不窮的最新技術</w:t>
      </w:r>
      <w:r w:rsidR="008E23EE">
        <w:rPr>
          <w:rFonts w:hint="eastAsia"/>
        </w:rPr>
        <w:t>，希望和您能彼此共勉</w:t>
      </w:r>
      <w:r w:rsidR="00A15678">
        <w:rPr>
          <w:rFonts w:hint="eastAsia"/>
        </w:rPr>
        <w:t>。</w:t>
      </w:r>
    </w:p>
    <w:sectPr w:rsidR="00465269" w:rsidRPr="00061633" w:rsidSect="006852A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EF8" w:rsidRDefault="00E80EF8" w:rsidP="009D68D0">
      <w:r>
        <w:separator/>
      </w:r>
    </w:p>
  </w:endnote>
  <w:endnote w:type="continuationSeparator" w:id="0">
    <w:p w:rsidR="00E80EF8" w:rsidRDefault="00E80EF8" w:rsidP="009D6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EF8" w:rsidRDefault="00E80EF8" w:rsidP="009D68D0">
      <w:r>
        <w:separator/>
      </w:r>
    </w:p>
  </w:footnote>
  <w:footnote w:type="continuationSeparator" w:id="0">
    <w:p w:rsidR="00E80EF8" w:rsidRDefault="00E80EF8" w:rsidP="009D6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50F6"/>
    <w:multiLevelType w:val="hybridMultilevel"/>
    <w:tmpl w:val="75A016F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591F461C"/>
    <w:multiLevelType w:val="hybridMultilevel"/>
    <w:tmpl w:val="F042A9B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66FE7062"/>
    <w:multiLevelType w:val="hybridMultilevel"/>
    <w:tmpl w:val="5576046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76DC1E33"/>
    <w:multiLevelType w:val="hybridMultilevel"/>
    <w:tmpl w:val="F246E91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792F5F75"/>
    <w:multiLevelType w:val="hybridMultilevel"/>
    <w:tmpl w:val="8A16197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BF"/>
    <w:rsid w:val="00061633"/>
    <w:rsid w:val="001511A4"/>
    <w:rsid w:val="002544D4"/>
    <w:rsid w:val="00300876"/>
    <w:rsid w:val="00391F3F"/>
    <w:rsid w:val="003E2908"/>
    <w:rsid w:val="00422673"/>
    <w:rsid w:val="00465269"/>
    <w:rsid w:val="004E2551"/>
    <w:rsid w:val="006852AD"/>
    <w:rsid w:val="007D28E4"/>
    <w:rsid w:val="008E23EE"/>
    <w:rsid w:val="008F5C40"/>
    <w:rsid w:val="0096378E"/>
    <w:rsid w:val="009D68D0"/>
    <w:rsid w:val="00A0768C"/>
    <w:rsid w:val="00A15678"/>
    <w:rsid w:val="00A63127"/>
    <w:rsid w:val="00AE0475"/>
    <w:rsid w:val="00B35BBF"/>
    <w:rsid w:val="00B65706"/>
    <w:rsid w:val="00BB1088"/>
    <w:rsid w:val="00BE1C88"/>
    <w:rsid w:val="00BF19D3"/>
    <w:rsid w:val="00C6399C"/>
    <w:rsid w:val="00D708C5"/>
    <w:rsid w:val="00E2771C"/>
    <w:rsid w:val="00E77D43"/>
    <w:rsid w:val="00E80EF8"/>
    <w:rsid w:val="00E815E3"/>
    <w:rsid w:val="00F57F01"/>
    <w:rsid w:val="00FC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D0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0768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8D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68D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D68D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68D0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A0768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7">
    <w:name w:val="List Paragraph"/>
    <w:basedOn w:val="a"/>
    <w:uiPriority w:val="34"/>
    <w:qFormat/>
    <w:rsid w:val="001511A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852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852A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D0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0768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8D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68D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D68D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68D0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A0768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7">
    <w:name w:val="List Paragraph"/>
    <w:basedOn w:val="a"/>
    <w:uiPriority w:val="34"/>
    <w:qFormat/>
    <w:rsid w:val="001511A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852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852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8</Pages>
  <Words>273</Words>
  <Characters>1558</Characters>
  <Application>Microsoft Office Word</Application>
  <DocSecurity>0</DocSecurity>
  <Lines>12</Lines>
  <Paragraphs>3</Paragraphs>
  <ScaleCrop>false</ScaleCrop>
  <Company>Microsoft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Michael</dc:creator>
  <cp:keywords/>
  <dc:description/>
  <cp:lastModifiedBy>Windows 使用者</cp:lastModifiedBy>
  <cp:revision>27</cp:revision>
  <dcterms:created xsi:type="dcterms:W3CDTF">2018-07-06T03:10:00Z</dcterms:created>
  <dcterms:modified xsi:type="dcterms:W3CDTF">2021-01-02T06:35:00Z</dcterms:modified>
</cp:coreProperties>
</file>