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0CFEAF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430CFEB0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430CFEB1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430CFEB2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430CFEB3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430CFEB4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430CFEB5" w14:textId="77777777" w:rsidR="00760A09" w:rsidRP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430CFEB6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430CFEB7" w14:textId="77777777" w:rsidR="009E6961" w:rsidRDefault="009E6961" w:rsidP="00760A09">
      <w:pPr>
        <w:rPr>
          <w:rFonts w:ascii="新細明體" w:hAnsi="新細明體"/>
          <w:sz w:val="22"/>
          <w:szCs w:val="22"/>
        </w:rPr>
      </w:pPr>
    </w:p>
    <w:p w14:paraId="430CFEB8" w14:textId="77777777" w:rsidR="009E6961" w:rsidRDefault="009E6961" w:rsidP="00760A09">
      <w:pPr>
        <w:rPr>
          <w:rFonts w:ascii="新細明體" w:hAnsi="新細明體"/>
          <w:sz w:val="22"/>
          <w:szCs w:val="22"/>
        </w:rPr>
      </w:pPr>
    </w:p>
    <w:p w14:paraId="430CFEB9" w14:textId="77777777" w:rsidR="00760A09" w:rsidRDefault="00CD6F5E" w:rsidP="00760A09">
      <w:pPr>
        <w:rPr>
          <w:rFonts w:ascii="新細明體" w:hAnsi="新細明體"/>
          <w:sz w:val="52"/>
          <w:szCs w:val="52"/>
        </w:rPr>
      </w:pPr>
      <w:r>
        <w:rPr>
          <w:rFonts w:ascii="新細明體" w:hAnsi="新細明體" w:hint="eastAsia"/>
          <w:sz w:val="52"/>
          <w:szCs w:val="52"/>
        </w:rPr>
        <w:t>第二十</w:t>
      </w:r>
      <w:r w:rsidR="00760A09" w:rsidRPr="00760A09">
        <w:rPr>
          <w:rFonts w:ascii="新細明體" w:hAnsi="新細明體" w:hint="eastAsia"/>
          <w:sz w:val="52"/>
          <w:szCs w:val="52"/>
        </w:rPr>
        <w:t xml:space="preserve">章      </w:t>
      </w:r>
    </w:p>
    <w:p w14:paraId="430CFEBA" w14:textId="77777777" w:rsidR="00CD6F5E" w:rsidRDefault="00CD6F5E" w:rsidP="006226CC">
      <w:pPr>
        <w:ind w:left="960"/>
        <w:rPr>
          <w:rFonts w:ascii="新細明體" w:hAnsi="新細明體"/>
          <w:sz w:val="52"/>
          <w:szCs w:val="52"/>
        </w:rPr>
      </w:pPr>
      <w:r w:rsidRPr="00CD6F5E">
        <w:rPr>
          <w:rFonts w:ascii="新細明體" w:hAnsi="新細明體" w:hint="eastAsia"/>
          <w:sz w:val="52"/>
          <w:szCs w:val="52"/>
        </w:rPr>
        <w:t>築夢踏實：</w:t>
      </w:r>
    </w:p>
    <w:p w14:paraId="430CFEBB" w14:textId="77777777" w:rsidR="00760A09" w:rsidRPr="00760A09" w:rsidRDefault="00CD6F5E" w:rsidP="00CD6F5E">
      <w:pPr>
        <w:ind w:left="960" w:firstLine="480"/>
        <w:rPr>
          <w:rFonts w:ascii="新細明體" w:hAnsi="新細明體"/>
          <w:sz w:val="52"/>
          <w:szCs w:val="52"/>
        </w:rPr>
      </w:pPr>
      <w:r w:rsidRPr="00CD6F5E">
        <w:rPr>
          <w:rFonts w:ascii="新細明體" w:hAnsi="新細明體" w:hint="eastAsia"/>
          <w:sz w:val="52"/>
          <w:szCs w:val="52"/>
        </w:rPr>
        <w:t>利用資訊工具落實想法</w:t>
      </w:r>
    </w:p>
    <w:p w14:paraId="430CFEBC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430CFEBD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430CFEBE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430CFEBF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430CFEC0" w14:textId="77777777" w:rsidR="00B606C1" w:rsidRDefault="00B606C1" w:rsidP="00760A09">
      <w:pPr>
        <w:rPr>
          <w:rFonts w:ascii="新細明體" w:hAnsi="新細明體"/>
          <w:sz w:val="22"/>
          <w:szCs w:val="22"/>
        </w:rPr>
      </w:pPr>
    </w:p>
    <w:p w14:paraId="52362AFC" w14:textId="77777777" w:rsidR="00EB7B85" w:rsidRPr="00B606C1" w:rsidRDefault="00EB7B85" w:rsidP="00760A09">
      <w:pPr>
        <w:rPr>
          <w:rFonts w:ascii="新細明體" w:hAnsi="新細明體"/>
          <w:sz w:val="22"/>
          <w:szCs w:val="22"/>
        </w:rPr>
      </w:pPr>
    </w:p>
    <w:p w14:paraId="0D0325FD" w14:textId="77777777" w:rsidR="00EB7B85" w:rsidRDefault="00EB7B85" w:rsidP="00E50B16">
      <w:pPr>
        <w:ind w:left="1440" w:firstLine="480"/>
        <w:rPr>
          <w:rFonts w:ascii="Arial" w:hAnsi="Arial" w:cs="Arial"/>
          <w:color w:val="222222"/>
          <w:sz w:val="23"/>
          <w:szCs w:val="23"/>
          <w:shd w:val="clear" w:color="auto" w:fill="FFFFFF"/>
        </w:rPr>
      </w:pPr>
      <w:proofErr w:type="gramStart"/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滾滾長江</w:t>
      </w:r>
      <w:proofErr w:type="gramEnd"/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東逝水，浪花淘盡英雄；</w:t>
      </w:r>
    </w:p>
    <w:p w14:paraId="23A44881" w14:textId="42F1D2F0" w:rsidR="00EB7B85" w:rsidRDefault="00EB7B85" w:rsidP="00E50B16">
      <w:pPr>
        <w:ind w:left="1440" w:firstLine="480"/>
        <w:rPr>
          <w:rFonts w:ascii="Arial" w:hAnsi="Arial" w:cs="Arial"/>
          <w:color w:val="22222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是非成敗轉頭空，青山依舊在、幾度夕陽紅。</w:t>
      </w:r>
    </w:p>
    <w:p w14:paraId="34228A81" w14:textId="77777777" w:rsidR="00EB7B85" w:rsidRDefault="00EB7B85" w:rsidP="00E50B16">
      <w:pPr>
        <w:ind w:left="1440" w:firstLine="480"/>
        <w:rPr>
          <w:rFonts w:ascii="Arial" w:hAnsi="Arial" w:cs="Arial"/>
          <w:color w:val="22222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白髮漁</w:t>
      </w:r>
      <w:proofErr w:type="gramStart"/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樵</w:t>
      </w:r>
      <w:proofErr w:type="gramEnd"/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江</w:t>
      </w:r>
      <w:proofErr w:type="gramStart"/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渚</w:t>
      </w:r>
      <w:proofErr w:type="gramEnd"/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上，</w:t>
      </w:r>
      <w:proofErr w:type="gramStart"/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慣看秋</w:t>
      </w:r>
      <w:proofErr w:type="gramEnd"/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月春風；</w:t>
      </w:r>
    </w:p>
    <w:p w14:paraId="430CFEC2" w14:textId="1DE70685" w:rsidR="00760A09" w:rsidRPr="00B606C1" w:rsidRDefault="00EB7B85" w:rsidP="00EB7B85">
      <w:pPr>
        <w:ind w:left="1440" w:firstLine="480"/>
        <w:rPr>
          <w:rFonts w:ascii="新細明體" w:hAnsi="新細明體"/>
          <w:sz w:val="22"/>
          <w:szCs w:val="22"/>
        </w:rPr>
      </w:pP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一壺濁酒喜相逢，古今多少事、都付笑談中。</w:t>
      </w:r>
      <w:r w:rsidR="00760A09">
        <w:br/>
      </w:r>
      <w:r w:rsidR="00760A09">
        <w:rPr>
          <w:rFonts w:hint="eastAsia"/>
        </w:rPr>
        <w:t xml:space="preserve">　　</w:t>
      </w:r>
    </w:p>
    <w:p w14:paraId="430CFEC3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430CFEC4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430CFEC5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430CFEC6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430CFEC7" w14:textId="2AE2BDCA" w:rsidR="00760A09" w:rsidRPr="001A0FCF" w:rsidRDefault="00141D58" w:rsidP="00141D58">
      <w:pPr>
        <w:ind w:left="4320" w:firstLine="480"/>
        <w:rPr>
          <w:rFonts w:ascii="新細明體" w:hAnsi="新細明體"/>
          <w:sz w:val="22"/>
          <w:szCs w:val="22"/>
        </w:rPr>
      </w:pPr>
      <w:r w:rsidRPr="004739DE">
        <w:rPr>
          <w:rFonts w:ascii="新細明體" w:hAnsi="新細明體" w:hint="eastAsia"/>
          <w:sz w:val="22"/>
          <w:szCs w:val="22"/>
        </w:rPr>
        <w:t>明</w:t>
      </w:r>
      <w:proofErr w:type="gramStart"/>
      <w:r w:rsidRPr="004739DE">
        <w:rPr>
          <w:rFonts w:ascii="新細明體" w:hAnsi="新細明體" w:hint="eastAsia"/>
          <w:sz w:val="22"/>
          <w:szCs w:val="22"/>
        </w:rPr>
        <w:t>˙</w:t>
      </w:r>
      <w:proofErr w:type="gramEnd"/>
      <w:r w:rsidRPr="004739DE">
        <w:rPr>
          <w:rFonts w:ascii="Helvetica" w:hAnsi="Helvetica" w:cs="Helvetica"/>
          <w:color w:val="000000"/>
          <w:sz w:val="22"/>
          <w:szCs w:val="22"/>
          <w:shd w:val="clear" w:color="auto" w:fill="F7F7F7"/>
        </w:rPr>
        <w:t>楊慎</w:t>
      </w:r>
    </w:p>
    <w:p w14:paraId="430CFEC8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430CFEC9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430CFECA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430CFECB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430CFECC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430CFECE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6168B4CE" w14:textId="70CB81F5" w:rsidR="007C23EE" w:rsidRDefault="007C23EE" w:rsidP="007C23EE">
      <w:pPr>
        <w:widowControl/>
      </w:pPr>
      <w:r>
        <w:rPr>
          <w:rFonts w:hint="eastAsia"/>
        </w:rPr>
        <w:lastRenderedPageBreak/>
        <w:t>第二十章</w:t>
      </w:r>
      <w:r>
        <w:rPr>
          <w:rFonts w:hint="eastAsia"/>
        </w:rPr>
        <w:t xml:space="preserve"> </w:t>
      </w:r>
      <w:r w:rsidRPr="007C23EE">
        <w:rPr>
          <w:rFonts w:hint="eastAsia"/>
        </w:rPr>
        <w:t>利用資訊工具落實想法</w:t>
      </w:r>
    </w:p>
    <w:p w14:paraId="072FAC27" w14:textId="77777777" w:rsidR="00383E8A" w:rsidRDefault="00383E8A" w:rsidP="00383E8A">
      <w:pPr>
        <w:widowControl/>
        <w:ind w:firstLineChars="100" w:firstLine="240"/>
      </w:pPr>
    </w:p>
    <w:p w14:paraId="7C679244" w14:textId="13C91F38" w:rsidR="007C23EE" w:rsidRDefault="00383E8A" w:rsidP="00383E8A">
      <w:pPr>
        <w:widowControl/>
        <w:ind w:firstLineChars="100" w:firstLine="22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當想要開發的系統，想法已經逐步</w:t>
      </w:r>
      <w:proofErr w:type="gramStart"/>
      <w:r>
        <w:rPr>
          <w:rFonts w:ascii="新細明體" w:hAnsi="新細明體" w:hint="eastAsia"/>
          <w:sz w:val="22"/>
          <w:szCs w:val="22"/>
        </w:rPr>
        <w:t>清晰，</w:t>
      </w:r>
      <w:proofErr w:type="gramEnd"/>
      <w:r>
        <w:rPr>
          <w:rFonts w:ascii="新細明體" w:hAnsi="新細明體" w:hint="eastAsia"/>
          <w:sz w:val="22"/>
          <w:szCs w:val="22"/>
        </w:rPr>
        <w:t>接下來，就應該要就要想辦法落實執行。這個世界有層出不窮、令人大為驚豔的想法，但是能真正落實，並最終能開發完成的系統，真可謂是鳳毛麟角。所以想要把想法轉為實際產品，就不能只有模糊的概念、或是隨興、看</w:t>
      </w:r>
      <w:proofErr w:type="gramStart"/>
      <w:r>
        <w:rPr>
          <w:rFonts w:ascii="新細明體" w:hAnsi="新細明體" w:hint="eastAsia"/>
          <w:sz w:val="22"/>
          <w:szCs w:val="22"/>
        </w:rPr>
        <w:t>心情式的想到</w:t>
      </w:r>
      <w:proofErr w:type="gramEnd"/>
      <w:r>
        <w:rPr>
          <w:rFonts w:ascii="新細明體" w:hAnsi="新細明體" w:hint="eastAsia"/>
          <w:sz w:val="22"/>
          <w:szCs w:val="22"/>
        </w:rPr>
        <w:t>哪做到哪。如果沒有有效的管理工具，半途而廢就不足為奇。</w:t>
      </w:r>
    </w:p>
    <w:p w14:paraId="25BF63E3" w14:textId="1B46E11A" w:rsidR="00AB4520" w:rsidRDefault="00AB4520" w:rsidP="00383E8A">
      <w:pPr>
        <w:widowControl/>
        <w:ind w:firstLineChars="100" w:firstLine="220"/>
        <w:rPr>
          <w:rFonts w:ascii="新細明體" w:hAnsi="新細明體"/>
          <w:sz w:val="22"/>
          <w:szCs w:val="22"/>
        </w:rPr>
      </w:pPr>
    </w:p>
    <w:p w14:paraId="13969105" w14:textId="77777777" w:rsidR="00B53F6F" w:rsidRDefault="00AB4520" w:rsidP="00383E8A">
      <w:pPr>
        <w:widowControl/>
        <w:ind w:firstLineChars="100" w:firstLine="22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如果您沒有熟悉的專案管理工具，我會在稍後簡單的介紹幾個不錯的工具，但是有了工具不代表就一帆風順，如果沒有正確的認知，</w:t>
      </w:r>
      <w:r w:rsidR="007B4C7C">
        <w:rPr>
          <w:rFonts w:ascii="新細明體" w:hAnsi="新細明體" w:hint="eastAsia"/>
          <w:sz w:val="22"/>
          <w:szCs w:val="22"/>
        </w:rPr>
        <w:t>那一切都還是鏡花水月一場空。我的第一次專案震撼教育，是在昆山的某大NB代工廠的MES專案，專案管理工具用的是Excel，但是為期1年的專案，只Delay了3天就交付驗收。所以重點在管理思維</w:t>
      </w:r>
      <w:r w:rsidR="007F53C9">
        <w:rPr>
          <w:rFonts w:ascii="新細明體" w:hAnsi="新細明體" w:hint="eastAsia"/>
          <w:sz w:val="22"/>
          <w:szCs w:val="22"/>
        </w:rPr>
        <w:t>並落實執行</w:t>
      </w:r>
      <w:r w:rsidR="007B4C7C">
        <w:rPr>
          <w:rFonts w:ascii="新細明體" w:hAnsi="新細明體" w:hint="eastAsia"/>
          <w:sz w:val="22"/>
          <w:szCs w:val="22"/>
        </w:rPr>
        <w:t>，當然，如果有管理思維，又有好用的工具，就更棒了。</w:t>
      </w:r>
    </w:p>
    <w:p w14:paraId="2B458166" w14:textId="77777777" w:rsidR="00B53F6F" w:rsidRDefault="00B53F6F" w:rsidP="00383E8A">
      <w:pPr>
        <w:widowControl/>
        <w:ind w:firstLineChars="100" w:firstLine="220"/>
        <w:rPr>
          <w:rFonts w:ascii="新細明體" w:hAnsi="新細明體"/>
          <w:sz w:val="22"/>
          <w:szCs w:val="22"/>
        </w:rPr>
      </w:pPr>
    </w:p>
    <w:p w14:paraId="09365972" w14:textId="7882773F" w:rsidR="00AB4520" w:rsidRPr="00383E8A" w:rsidRDefault="00F52225" w:rsidP="00383E8A">
      <w:pPr>
        <w:widowControl/>
        <w:ind w:firstLineChars="100" w:firstLine="22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考慮到預算問題，所以稍後介紹的工具，主要是以免費(或小團隊 free )</w:t>
      </w:r>
      <w:r>
        <w:rPr>
          <w:rFonts w:ascii="新細明體" w:hAnsi="新細明體"/>
          <w:sz w:val="22"/>
          <w:szCs w:val="22"/>
        </w:rPr>
        <w:t xml:space="preserve"> </w:t>
      </w:r>
      <w:r>
        <w:rPr>
          <w:rFonts w:ascii="新細明體" w:hAnsi="新細明體" w:hint="eastAsia"/>
          <w:sz w:val="22"/>
          <w:szCs w:val="22"/>
        </w:rPr>
        <w:t>為主，商業版本的產品可能會更加強大，但是請自行評估即可</w:t>
      </w:r>
      <w:r w:rsidR="00B53F6F">
        <w:rPr>
          <w:rFonts w:ascii="新細明體" w:hAnsi="新細明體" w:hint="eastAsia"/>
          <w:sz w:val="22"/>
          <w:szCs w:val="22"/>
        </w:rPr>
        <w:t>。如果都沒有適當的程式，或是出於整合的考量，自行開發當然也是可以考慮的</w:t>
      </w:r>
      <w:r>
        <w:rPr>
          <w:rFonts w:ascii="新細明體" w:hAnsi="新細明體" w:hint="eastAsia"/>
          <w:sz w:val="22"/>
          <w:szCs w:val="22"/>
        </w:rPr>
        <w:t>。</w:t>
      </w:r>
    </w:p>
    <w:p w14:paraId="398E05D7" w14:textId="77777777" w:rsidR="00383E8A" w:rsidRPr="00F52225" w:rsidRDefault="00383E8A" w:rsidP="007C23EE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14:paraId="430CFECF" w14:textId="060B5925" w:rsidR="00CD6F5E" w:rsidRDefault="00CD6F5E" w:rsidP="00CD6F5E">
      <w:pPr>
        <w:pStyle w:val="a8"/>
        <w:widowControl/>
        <w:numPr>
          <w:ilvl w:val="0"/>
          <w:numId w:val="2"/>
        </w:numPr>
        <w:ind w:leftChars="0"/>
        <w:rPr>
          <w:rFonts w:ascii="新細明體" w:hAnsi="新細明體"/>
          <w:sz w:val="22"/>
          <w:szCs w:val="22"/>
        </w:rPr>
      </w:pPr>
      <w:r w:rsidRPr="00CD6F5E">
        <w:rPr>
          <w:rFonts w:ascii="新細明體" w:hAnsi="新細明體" w:hint="eastAsia"/>
          <w:sz w:val="22"/>
          <w:szCs w:val="22"/>
        </w:rPr>
        <w:t>建立專案管理工具(重要選項)</w:t>
      </w:r>
    </w:p>
    <w:p w14:paraId="430CFED1" w14:textId="77777777" w:rsidR="009150E6" w:rsidRPr="0041714E" w:rsidRDefault="009150E6" w:rsidP="0041714E">
      <w:pPr>
        <w:pStyle w:val="a8"/>
        <w:widowControl/>
        <w:numPr>
          <w:ilvl w:val="0"/>
          <w:numId w:val="15"/>
        </w:numPr>
        <w:ind w:leftChars="0"/>
        <w:rPr>
          <w:rFonts w:ascii="新細明體" w:hAnsi="新細明體"/>
          <w:sz w:val="22"/>
          <w:szCs w:val="22"/>
        </w:rPr>
      </w:pPr>
      <w:r w:rsidRPr="0041714E">
        <w:rPr>
          <w:rFonts w:ascii="新細明體" w:hAnsi="新細明體" w:hint="eastAsia"/>
          <w:sz w:val="22"/>
          <w:szCs w:val="22"/>
        </w:rPr>
        <w:t>Trello</w:t>
      </w:r>
    </w:p>
    <w:p w14:paraId="7E4AA13E" w14:textId="77777777" w:rsidR="00930DA0" w:rsidRPr="00930DA0" w:rsidRDefault="00930DA0" w:rsidP="00930DA0">
      <w:pPr>
        <w:widowControl/>
        <w:ind w:left="480"/>
        <w:rPr>
          <w:rStyle w:val="a9"/>
          <w:color w:val="auto"/>
          <w:u w:val="none"/>
        </w:rPr>
      </w:pPr>
      <w:r w:rsidRPr="00930DA0">
        <w:rPr>
          <w:rStyle w:val="a9"/>
          <w:rFonts w:hint="eastAsia"/>
          <w:color w:val="auto"/>
          <w:u w:val="none"/>
        </w:rPr>
        <w:t>如果講起</w:t>
      </w:r>
      <w:proofErr w:type="gramStart"/>
      <w:r w:rsidRPr="00930DA0">
        <w:rPr>
          <w:rStyle w:val="a9"/>
          <w:rFonts w:hint="eastAsia"/>
          <w:color w:val="auto"/>
          <w:u w:val="none"/>
        </w:rPr>
        <w:t>近幾年來</w:t>
      </w:r>
      <w:proofErr w:type="gramEnd"/>
      <w:r w:rsidRPr="00930DA0">
        <w:rPr>
          <w:rStyle w:val="a9"/>
          <w:rFonts w:hint="eastAsia"/>
          <w:color w:val="auto"/>
          <w:u w:val="none"/>
        </w:rPr>
        <w:t>，</w:t>
      </w:r>
      <w:proofErr w:type="gramStart"/>
      <w:r w:rsidRPr="00930DA0">
        <w:rPr>
          <w:rStyle w:val="a9"/>
          <w:rFonts w:hint="eastAsia"/>
          <w:color w:val="auto"/>
          <w:u w:val="none"/>
        </w:rPr>
        <w:t>最</w:t>
      </w:r>
      <w:proofErr w:type="gramEnd"/>
      <w:r w:rsidRPr="00930DA0">
        <w:rPr>
          <w:rStyle w:val="a9"/>
          <w:rFonts w:hint="eastAsia"/>
          <w:color w:val="auto"/>
          <w:u w:val="none"/>
        </w:rPr>
        <w:t>風光無限的雲端專案管理軟體，當然首推</w:t>
      </w:r>
      <w:r w:rsidRPr="00930DA0">
        <w:rPr>
          <w:rStyle w:val="a9"/>
          <w:rFonts w:hint="eastAsia"/>
          <w:color w:val="auto"/>
          <w:u w:val="none"/>
        </w:rPr>
        <w:t>Trello</w:t>
      </w:r>
      <w:r w:rsidRPr="00930DA0">
        <w:rPr>
          <w:rStyle w:val="a9"/>
          <w:rFonts w:hint="eastAsia"/>
          <w:color w:val="auto"/>
          <w:u w:val="none"/>
        </w:rPr>
        <w:t>。</w:t>
      </w:r>
    </w:p>
    <w:p w14:paraId="2F73984A" w14:textId="77777777" w:rsidR="00930DA0" w:rsidRDefault="00925C06" w:rsidP="00930DA0">
      <w:pPr>
        <w:widowControl/>
        <w:ind w:firstLine="480"/>
        <w:rPr>
          <w:rStyle w:val="a9"/>
        </w:rPr>
      </w:pPr>
      <w:hyperlink r:id="rId9" w:history="1">
        <w:r w:rsidR="00930DA0">
          <w:rPr>
            <w:rStyle w:val="a9"/>
          </w:rPr>
          <w:t>https://www.managertoday.com.tw/columns/view/50841</w:t>
        </w:r>
      </w:hyperlink>
    </w:p>
    <w:p w14:paraId="371DC2C4" w14:textId="00A6225B" w:rsidR="00930DA0" w:rsidRDefault="00930DA0" w:rsidP="00930DA0">
      <w:pPr>
        <w:widowControl/>
        <w:ind w:left="480"/>
        <w:rPr>
          <w:rStyle w:val="a9"/>
          <w:color w:val="auto"/>
          <w:u w:val="none"/>
        </w:rPr>
      </w:pPr>
      <w:r>
        <w:rPr>
          <w:rStyle w:val="a9"/>
          <w:rFonts w:hint="eastAsia"/>
          <w:color w:val="auto"/>
          <w:u w:val="none"/>
        </w:rPr>
        <w:t>只要</w:t>
      </w:r>
      <w:r>
        <w:rPr>
          <w:rStyle w:val="a9"/>
          <w:rFonts w:hint="eastAsia"/>
          <w:color w:val="auto"/>
          <w:u w:val="none"/>
        </w:rPr>
        <w:t>Google</w:t>
      </w:r>
      <w:r>
        <w:rPr>
          <w:rStyle w:val="a9"/>
          <w:rFonts w:hint="eastAsia"/>
          <w:color w:val="auto"/>
          <w:u w:val="none"/>
        </w:rPr>
        <w:t>一下，就有數不盡的教學或使用心得，所以基本的操作這邊就不</w:t>
      </w:r>
      <w:proofErr w:type="gramStart"/>
      <w:r>
        <w:rPr>
          <w:rStyle w:val="a9"/>
          <w:rFonts w:hint="eastAsia"/>
          <w:color w:val="auto"/>
          <w:u w:val="none"/>
        </w:rPr>
        <w:t>多說了</w:t>
      </w:r>
      <w:proofErr w:type="gramEnd"/>
      <w:r>
        <w:rPr>
          <w:rStyle w:val="a9"/>
          <w:rFonts w:hint="eastAsia"/>
          <w:color w:val="auto"/>
          <w:u w:val="none"/>
        </w:rPr>
        <w:t>，下面我就簡單的列出我的一些簡單的實作運用供各位參考。</w:t>
      </w:r>
    </w:p>
    <w:p w14:paraId="3B1FA5FC" w14:textId="482F8ACA" w:rsidR="00817B57" w:rsidRPr="00930DA0" w:rsidRDefault="00817B57" w:rsidP="00817B57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62EC43D8" wp14:editId="7510EF25">
            <wp:extent cx="5274310" cy="2853690"/>
            <wp:effectExtent l="0" t="0" r="254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6FC4A" w14:textId="77777777" w:rsidR="00817B57" w:rsidRDefault="00817B57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430CFED2" w14:textId="25B35880" w:rsidR="004A76D2" w:rsidRPr="0041714E" w:rsidRDefault="004A76D2" w:rsidP="0041714E">
      <w:pPr>
        <w:pStyle w:val="a8"/>
        <w:widowControl/>
        <w:numPr>
          <w:ilvl w:val="0"/>
          <w:numId w:val="16"/>
        </w:numPr>
        <w:ind w:leftChars="0"/>
        <w:rPr>
          <w:rFonts w:ascii="新細明體" w:hAnsi="新細明體"/>
          <w:sz w:val="22"/>
          <w:szCs w:val="22"/>
        </w:rPr>
      </w:pPr>
      <w:r w:rsidRPr="0041714E">
        <w:rPr>
          <w:rFonts w:ascii="新細明體" w:hAnsi="新細明體" w:hint="eastAsia"/>
          <w:sz w:val="22"/>
          <w:szCs w:val="22"/>
        </w:rPr>
        <w:lastRenderedPageBreak/>
        <w:t>用看板管理專案進度及狀態的利器</w:t>
      </w:r>
    </w:p>
    <w:p w14:paraId="0080BDE0" w14:textId="01783D31" w:rsidR="00930DA0" w:rsidRDefault="00817B57" w:rsidP="00930DA0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0CF128CE" wp14:editId="7E2E4EF3">
            <wp:extent cx="5274310" cy="2615156"/>
            <wp:effectExtent l="0" t="0" r="2540" b="0"/>
            <wp:docPr id="2" name="圖片 2" descr="D:\Cloud\OneDrive\出版書\參考文檔\ERP開發勝經\2020-02-19_22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loud\OneDrive\出版書\參考文檔\ERP開發勝經\2020-02-19_2204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2330B" w14:textId="5257C961" w:rsidR="00817B57" w:rsidRPr="00817B57" w:rsidRDefault="00817B57" w:rsidP="00930DA0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780994F2" wp14:editId="6E9DA22D">
            <wp:extent cx="5274310" cy="2620638"/>
            <wp:effectExtent l="0" t="0" r="2540" b="8890"/>
            <wp:docPr id="4" name="圖片 4" descr="D:\Cloud\OneDrive\出版書\參考文檔\ERP開發勝經\2020-02-19_22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loud\OneDrive\出版書\參考文檔\ERP開發勝經\2020-02-19_2205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2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FED3" w14:textId="77777777" w:rsidR="004A76D2" w:rsidRPr="0041714E" w:rsidRDefault="00566A3D" w:rsidP="0041714E">
      <w:pPr>
        <w:pStyle w:val="a8"/>
        <w:widowControl/>
        <w:numPr>
          <w:ilvl w:val="0"/>
          <w:numId w:val="16"/>
        </w:numPr>
        <w:ind w:leftChars="0"/>
        <w:rPr>
          <w:rFonts w:ascii="新細明體" w:hAnsi="新細明體"/>
          <w:sz w:val="22"/>
          <w:szCs w:val="22"/>
        </w:rPr>
      </w:pPr>
      <w:r w:rsidRPr="0041714E">
        <w:rPr>
          <w:rFonts w:ascii="新細明體" w:hAnsi="新細明體" w:hint="eastAsia"/>
          <w:sz w:val="22"/>
          <w:szCs w:val="22"/>
        </w:rPr>
        <w:t>也能</w:t>
      </w:r>
      <w:proofErr w:type="gramStart"/>
      <w:r w:rsidRPr="0041714E">
        <w:rPr>
          <w:rFonts w:ascii="新細明體" w:hAnsi="新細明體" w:hint="eastAsia"/>
          <w:sz w:val="22"/>
          <w:szCs w:val="22"/>
        </w:rPr>
        <w:t>當作文管中心</w:t>
      </w:r>
      <w:proofErr w:type="gramEnd"/>
    </w:p>
    <w:p w14:paraId="5197AECC" w14:textId="7CEB8872" w:rsidR="00817B57" w:rsidRDefault="00817B57" w:rsidP="00817B57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2DC5BE56" wp14:editId="5F4C45E4">
            <wp:extent cx="5274310" cy="2657812"/>
            <wp:effectExtent l="0" t="0" r="2540" b="9525"/>
            <wp:docPr id="3" name="圖片 3" descr="D:\Cloud\OneDrive\出版書\參考文檔\ERP開發勝經\2020-02-19_22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loud\OneDrive\出版書\參考文檔\ERP開發勝經\2020-02-19_2203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37E8D" w14:textId="056B58D4" w:rsidR="00817B57" w:rsidRPr="00817B57" w:rsidRDefault="00817B57" w:rsidP="00817B57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23B7AD6" wp14:editId="4E34AF2D">
            <wp:extent cx="5274310" cy="2282482"/>
            <wp:effectExtent l="0" t="0" r="254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CFED4" w14:textId="77777777" w:rsidR="004A76D2" w:rsidRPr="0041714E" w:rsidRDefault="004A76D2" w:rsidP="0041714E">
      <w:pPr>
        <w:pStyle w:val="a8"/>
        <w:widowControl/>
        <w:numPr>
          <w:ilvl w:val="0"/>
          <w:numId w:val="16"/>
        </w:numPr>
        <w:ind w:leftChars="0"/>
        <w:rPr>
          <w:rFonts w:ascii="新細明體" w:hAnsi="新細明體"/>
          <w:sz w:val="22"/>
          <w:szCs w:val="22"/>
        </w:rPr>
      </w:pPr>
      <w:r w:rsidRPr="0041714E">
        <w:rPr>
          <w:rFonts w:ascii="新細明體" w:hAnsi="新細明體" w:hint="eastAsia"/>
          <w:sz w:val="22"/>
          <w:szCs w:val="22"/>
        </w:rPr>
        <w:t>利用外掛轉為</w:t>
      </w:r>
      <w:r w:rsidRPr="0041714E">
        <w:rPr>
          <w:rFonts w:ascii="新細明體" w:hAnsi="新細明體"/>
          <w:sz w:val="22"/>
          <w:szCs w:val="22"/>
        </w:rPr>
        <w:t xml:space="preserve"> Gantt</w:t>
      </w:r>
      <w:r w:rsidRPr="0041714E">
        <w:rPr>
          <w:rFonts w:ascii="新細明體" w:hAnsi="新細明體" w:hint="eastAsia"/>
          <w:sz w:val="22"/>
          <w:szCs w:val="22"/>
        </w:rPr>
        <w:t>圖，無敵好用</w:t>
      </w:r>
    </w:p>
    <w:p w14:paraId="5631281D" w14:textId="0354799B" w:rsidR="00817B57" w:rsidRDefault="00925C06" w:rsidP="00817B57">
      <w:pPr>
        <w:pStyle w:val="a8"/>
        <w:widowControl/>
        <w:ind w:leftChars="0" w:left="960"/>
        <w:rPr>
          <w:rStyle w:val="a9"/>
        </w:rPr>
      </w:pPr>
      <w:hyperlink r:id="rId15" w:history="1">
        <w:r w:rsidR="004A76D2">
          <w:rPr>
            <w:rStyle w:val="a9"/>
          </w:rPr>
          <w:t>https://www.thenewslens.com/article/125492</w:t>
        </w:r>
      </w:hyperlink>
    </w:p>
    <w:p w14:paraId="5AC9D67F" w14:textId="78FD563B" w:rsidR="00817B57" w:rsidRDefault="0094584B" w:rsidP="00817B57">
      <w:pPr>
        <w:widowControl/>
        <w:rPr>
          <w:color w:val="0000FF"/>
          <w:u w:val="single"/>
        </w:rPr>
      </w:pPr>
      <w:r>
        <w:rPr>
          <w:noProof/>
        </w:rPr>
        <w:drawing>
          <wp:inline distT="0" distB="0" distL="0" distR="0" wp14:anchorId="29E2169D" wp14:editId="708916B0">
            <wp:extent cx="5274310" cy="2183589"/>
            <wp:effectExtent l="0" t="0" r="2540" b="762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0B56D" w14:textId="77777777" w:rsidR="00BB6C81" w:rsidRDefault="00BB6C81" w:rsidP="00817B57">
      <w:pPr>
        <w:widowControl/>
        <w:rPr>
          <w:color w:val="0000FF"/>
          <w:u w:val="single"/>
        </w:rPr>
      </w:pPr>
    </w:p>
    <w:p w14:paraId="093D056C" w14:textId="188948CE" w:rsidR="00BB6C81" w:rsidRPr="00BB6C81" w:rsidRDefault="00BB6C81" w:rsidP="00817B57">
      <w:pPr>
        <w:widowControl/>
      </w:pPr>
      <w:r w:rsidRPr="00BB6C81">
        <w:rPr>
          <w:rFonts w:hint="eastAsia"/>
        </w:rPr>
        <w:tab/>
      </w:r>
      <w:r w:rsidRPr="00BB6C81">
        <w:rPr>
          <w:rFonts w:hint="eastAsia"/>
        </w:rPr>
        <w:t>看過上面的這些實際案例，</w:t>
      </w:r>
      <w:r>
        <w:rPr>
          <w:rFonts w:hint="eastAsia"/>
        </w:rPr>
        <w:t>只要配合實際使用的經驗，相信您一定能將</w:t>
      </w:r>
      <w:r>
        <w:rPr>
          <w:rFonts w:hint="eastAsia"/>
        </w:rPr>
        <w:t>Trello</w:t>
      </w:r>
      <w:r>
        <w:rPr>
          <w:rFonts w:hint="eastAsia"/>
        </w:rPr>
        <w:t>玩出非常多的花樣。重點是這套軟體非常容易上手，幾乎沒有使用障礙，衷心推薦使用。</w:t>
      </w:r>
    </w:p>
    <w:p w14:paraId="55DA1D2F" w14:textId="77777777" w:rsidR="003325F3" w:rsidRDefault="003325F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430CFED6" w14:textId="0BDDC4F8" w:rsidR="009150E6" w:rsidRDefault="009150E6" w:rsidP="0041714E">
      <w:pPr>
        <w:pStyle w:val="a8"/>
        <w:widowControl/>
        <w:numPr>
          <w:ilvl w:val="0"/>
          <w:numId w:val="14"/>
        </w:numPr>
        <w:ind w:leftChars="0"/>
        <w:rPr>
          <w:rFonts w:ascii="新細明體" w:hAnsi="新細明體" w:hint="eastAsia"/>
          <w:sz w:val="22"/>
          <w:szCs w:val="22"/>
        </w:rPr>
      </w:pPr>
      <w:r w:rsidRPr="0041714E">
        <w:rPr>
          <w:rFonts w:ascii="新細明體" w:hAnsi="新細明體" w:hint="eastAsia"/>
          <w:sz w:val="22"/>
          <w:szCs w:val="22"/>
        </w:rPr>
        <w:lastRenderedPageBreak/>
        <w:t>Web Issue System</w:t>
      </w:r>
    </w:p>
    <w:p w14:paraId="065859B5" w14:textId="3ED6EE45" w:rsidR="0041714E" w:rsidRDefault="0041714E" w:rsidP="0041714E">
      <w:pPr>
        <w:pStyle w:val="a8"/>
        <w:widowControl/>
        <w:ind w:leftChars="0"/>
        <w:rPr>
          <w:rFonts w:ascii="新細明體" w:hAnsi="新細明體" w:hint="eastAsia"/>
          <w:sz w:val="22"/>
          <w:szCs w:val="22"/>
        </w:rPr>
      </w:pPr>
      <w:proofErr w:type="spellStart"/>
      <w:r w:rsidRPr="0041714E">
        <w:rPr>
          <w:rFonts w:ascii="新細明體" w:hAnsi="新細明體"/>
          <w:sz w:val="22"/>
          <w:szCs w:val="22"/>
        </w:rPr>
        <w:t>WebIssues</w:t>
      </w:r>
      <w:proofErr w:type="spellEnd"/>
      <w:r>
        <w:rPr>
          <w:rFonts w:ascii="新細明體" w:hAnsi="新細明體" w:hint="eastAsia"/>
          <w:sz w:val="22"/>
          <w:szCs w:val="22"/>
        </w:rPr>
        <w:t>是一個用於問題追踪和團隊協作的開源、</w:t>
      </w:r>
      <w:r w:rsidRPr="0041714E">
        <w:rPr>
          <w:rFonts w:ascii="新細明體" w:hAnsi="新細明體" w:hint="eastAsia"/>
          <w:sz w:val="22"/>
          <w:szCs w:val="22"/>
        </w:rPr>
        <w:t>多平台系統。</w:t>
      </w:r>
      <w:r w:rsidRPr="0041714E">
        <w:rPr>
          <w:rFonts w:ascii="新細明體" w:hAnsi="新細明體"/>
          <w:sz w:val="22"/>
          <w:szCs w:val="22"/>
        </w:rPr>
        <w:t xml:space="preserve"> </w:t>
      </w:r>
      <w:r w:rsidRPr="0041714E">
        <w:rPr>
          <w:rFonts w:ascii="新細明體" w:hAnsi="新細明體" w:hint="eastAsia"/>
          <w:sz w:val="22"/>
          <w:szCs w:val="22"/>
        </w:rPr>
        <w:t>它可以用於存儲，共享和跟踪具有各種屬性，描述，註釋和文件附件的問題。它易於安裝和使用，但具有許多功能，並且</w:t>
      </w:r>
      <w:proofErr w:type="gramStart"/>
      <w:r w:rsidRPr="0041714E">
        <w:rPr>
          <w:rFonts w:ascii="新細明體" w:hAnsi="新細明體" w:hint="eastAsia"/>
          <w:sz w:val="22"/>
          <w:szCs w:val="22"/>
        </w:rPr>
        <w:t>高度可定制</w:t>
      </w:r>
      <w:proofErr w:type="gramEnd"/>
      <w:r w:rsidRPr="0041714E">
        <w:rPr>
          <w:rFonts w:ascii="新細明體" w:hAnsi="新細明體" w:hint="eastAsia"/>
          <w:sz w:val="22"/>
          <w:szCs w:val="22"/>
        </w:rPr>
        <w:t>。</w:t>
      </w:r>
    </w:p>
    <w:p w14:paraId="567FA542" w14:textId="1EB10938" w:rsidR="0041714E" w:rsidRPr="0041714E" w:rsidRDefault="00EA2532" w:rsidP="0041714E">
      <w:pPr>
        <w:widowControl/>
        <w:rPr>
          <w:rFonts w:ascii="新細明體" w:hAnsi="新細明體" w:hint="eastAsia"/>
          <w:sz w:val="22"/>
          <w:szCs w:val="22"/>
        </w:rPr>
      </w:pPr>
      <w:proofErr w:type="gramStart"/>
      <w:r>
        <w:rPr>
          <w:rFonts w:ascii="新細明體" w:hAnsi="新細明體" w:hint="eastAsia"/>
          <w:sz w:val="22"/>
          <w:szCs w:val="22"/>
        </w:rPr>
        <w:t>官網</w:t>
      </w:r>
      <w:proofErr w:type="gramEnd"/>
      <w:r>
        <w:rPr>
          <w:rFonts w:ascii="新細明體" w:hAnsi="新細明體" w:hint="eastAsia"/>
          <w:sz w:val="22"/>
          <w:szCs w:val="22"/>
        </w:rPr>
        <w:t>：</w:t>
      </w:r>
      <w:r w:rsidR="0041714E" w:rsidRPr="0041714E">
        <w:rPr>
          <w:rFonts w:ascii="新細明體" w:hAnsi="新細明體"/>
          <w:sz w:val="22"/>
          <w:szCs w:val="22"/>
        </w:rPr>
        <w:t>https://webissues.mimec.org/</w:t>
      </w:r>
    </w:p>
    <w:p w14:paraId="2AC463F8" w14:textId="753694E2" w:rsidR="0041714E" w:rsidRPr="0041714E" w:rsidRDefault="0041714E" w:rsidP="0041714E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0F7AA793" wp14:editId="26F45472">
            <wp:extent cx="5274310" cy="3600335"/>
            <wp:effectExtent l="0" t="0" r="2540" b="635"/>
            <wp:docPr id="51" name="圖片 51" descr="C:\Users\Administrator\Downloads\webissues_sc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wnloads\webissues_screen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B1771" w14:textId="77777777" w:rsidR="00EA2532" w:rsidRDefault="00EA2532" w:rsidP="00EA2532">
      <w:pPr>
        <w:rPr>
          <w:rFonts w:hint="eastAsia"/>
        </w:rPr>
      </w:pPr>
    </w:p>
    <w:p w14:paraId="54E7E1DF" w14:textId="77777777" w:rsidR="0085546D" w:rsidRDefault="0085546D" w:rsidP="0085546D">
      <w:pPr>
        <w:pStyle w:val="a8"/>
        <w:numPr>
          <w:ilvl w:val="0"/>
          <w:numId w:val="7"/>
        </w:numPr>
        <w:ind w:leftChars="0"/>
      </w:pPr>
      <w:r>
        <w:rPr>
          <w:rFonts w:hint="eastAsia"/>
        </w:rPr>
        <w:t xml:space="preserve">Menu </w:t>
      </w:r>
      <w:r>
        <w:rPr>
          <w:rFonts w:hint="eastAsia"/>
        </w:rPr>
        <w:t>上方的</w:t>
      </w:r>
      <w:r>
        <w:rPr>
          <w:rFonts w:hint="eastAsia"/>
        </w:rPr>
        <w:t xml:space="preserve"> Manage Project </w:t>
      </w:r>
      <w:r>
        <w:rPr>
          <w:rFonts w:hint="eastAsia"/>
        </w:rPr>
        <w:t>主要是設定本站要管理的專案，可以多階設定顯示</w:t>
      </w:r>
    </w:p>
    <w:p w14:paraId="5ED0F9E8" w14:textId="77777777" w:rsidR="0085546D" w:rsidRDefault="0085546D" w:rsidP="0085546D">
      <w:r>
        <w:rPr>
          <w:noProof/>
        </w:rPr>
        <w:drawing>
          <wp:inline distT="0" distB="0" distL="0" distR="0" wp14:anchorId="4E1813FF" wp14:editId="33B432E2">
            <wp:extent cx="5276850" cy="2983862"/>
            <wp:effectExtent l="0" t="0" r="0" b="762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0041" cy="298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C2099" w14:textId="77777777" w:rsidR="0085546D" w:rsidRDefault="0085546D" w:rsidP="0085546D">
      <w:pPr>
        <w:pStyle w:val="a8"/>
        <w:numPr>
          <w:ilvl w:val="0"/>
          <w:numId w:val="7"/>
        </w:numPr>
        <w:ind w:leftChars="0"/>
      </w:pPr>
      <w:r>
        <w:lastRenderedPageBreak/>
        <w:t>Issue Types</w:t>
      </w:r>
    </w:p>
    <w:p w14:paraId="588B7A3A" w14:textId="77777777" w:rsidR="0085546D" w:rsidRDefault="0085546D" w:rsidP="0085546D">
      <w:pPr>
        <w:pStyle w:val="a8"/>
        <w:ind w:leftChars="0"/>
      </w:pPr>
      <w:r>
        <w:rPr>
          <w:rFonts w:hint="eastAsia"/>
        </w:rPr>
        <w:t>這是整套系統的核心，如果弄懂他的規則，可以自訂出非常多的不同表單。</w:t>
      </w:r>
    </w:p>
    <w:p w14:paraId="79DCEB71" w14:textId="77777777" w:rsidR="0085546D" w:rsidRDefault="0085546D" w:rsidP="0085546D">
      <w:r>
        <w:rPr>
          <w:noProof/>
        </w:rPr>
        <w:drawing>
          <wp:inline distT="0" distB="0" distL="0" distR="0" wp14:anchorId="3F0733B1" wp14:editId="4BCC6603">
            <wp:extent cx="5634943" cy="2390775"/>
            <wp:effectExtent l="0" t="0" r="444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32631" cy="238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14F3B" w14:textId="77777777" w:rsidR="0085546D" w:rsidRDefault="0085546D" w:rsidP="0085546D">
      <w:r>
        <w:rPr>
          <w:rFonts w:hint="eastAsia"/>
        </w:rPr>
        <w:t xml:space="preserve">    </w:t>
      </w:r>
      <w:r>
        <w:rPr>
          <w:rFonts w:hint="eastAsia"/>
        </w:rPr>
        <w:t>您可以把一個</w:t>
      </w:r>
      <w:r>
        <w:rPr>
          <w:rFonts w:hint="eastAsia"/>
        </w:rPr>
        <w:t xml:space="preserve"> Issue Type </w:t>
      </w:r>
      <w:r>
        <w:rPr>
          <w:rFonts w:hint="eastAsia"/>
        </w:rPr>
        <w:t>想成一張輸入的表單，以</w:t>
      </w:r>
      <w:r>
        <w:rPr>
          <w:rFonts w:hint="eastAsia"/>
        </w:rPr>
        <w:t xml:space="preserve"> [</w:t>
      </w:r>
      <w:r>
        <w:t>Suggest(</w:t>
      </w:r>
      <w:r>
        <w:rPr>
          <w:rFonts w:hint="eastAsia"/>
        </w:rPr>
        <w:t>建議</w:t>
      </w:r>
      <w:r>
        <w:t>)</w:t>
      </w:r>
      <w:r>
        <w:rPr>
          <w:rFonts w:hint="eastAsia"/>
        </w:rPr>
        <w:t>]</w:t>
      </w:r>
      <w:r>
        <w:t xml:space="preserve"> </w:t>
      </w:r>
      <w:r>
        <w:rPr>
          <w:rFonts w:hint="eastAsia"/>
        </w:rPr>
        <w:t>為例，這是系統預設沒有任何修改的表單，主要由</w:t>
      </w:r>
      <w:r>
        <w:rPr>
          <w:rFonts w:hint="eastAsia"/>
        </w:rPr>
        <w:t>6</w:t>
      </w:r>
      <w:r>
        <w:rPr>
          <w:rFonts w:hint="eastAsia"/>
        </w:rPr>
        <w:t>個欄位組成，預設顯示</w:t>
      </w:r>
      <w:r>
        <w:rPr>
          <w:rFonts w:hint="eastAsia"/>
        </w:rPr>
        <w:t>4</w:t>
      </w:r>
      <w:r>
        <w:rPr>
          <w:rFonts w:hint="eastAsia"/>
        </w:rPr>
        <w:t>個欄位。</w:t>
      </w:r>
    </w:p>
    <w:p w14:paraId="0389439C" w14:textId="77777777" w:rsidR="0085546D" w:rsidRDefault="0085546D" w:rsidP="0085546D">
      <w:r>
        <w:rPr>
          <w:noProof/>
        </w:rPr>
        <w:drawing>
          <wp:inline distT="0" distB="0" distL="0" distR="0" wp14:anchorId="2CB44D51" wp14:editId="563B45F0">
            <wp:extent cx="5638542" cy="3924300"/>
            <wp:effectExtent l="0" t="0" r="63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41037" cy="392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35B7D" w14:textId="77777777" w:rsidR="0085546D" w:rsidRDefault="0085546D" w:rsidP="0085546D">
      <w:r>
        <w:rPr>
          <w:rFonts w:hint="eastAsia"/>
        </w:rPr>
        <w:t xml:space="preserve">    </w:t>
      </w:r>
    </w:p>
    <w:p w14:paraId="6A099D81" w14:textId="77777777" w:rsidR="0085546D" w:rsidRDefault="0085546D" w:rsidP="0085546D">
      <w:pPr>
        <w:widowControl/>
      </w:pPr>
      <w:r>
        <w:br w:type="page"/>
      </w:r>
    </w:p>
    <w:p w14:paraId="0DEC4891" w14:textId="6015ABAB" w:rsidR="0085546D" w:rsidRDefault="0085546D" w:rsidP="0085546D">
      <w:pPr>
        <w:ind w:firstLine="480"/>
      </w:pPr>
      <w:r>
        <w:rPr>
          <w:rFonts w:hint="eastAsia"/>
        </w:rPr>
        <w:lastRenderedPageBreak/>
        <w:t>瀏覽</w:t>
      </w:r>
      <w:r w:rsidR="00EA2532">
        <w:rPr>
          <w:rFonts w:hint="eastAsia"/>
        </w:rPr>
        <w:t>(</w:t>
      </w:r>
      <w:r w:rsidR="00EA2532">
        <w:rPr>
          <w:rFonts w:hint="eastAsia"/>
        </w:rPr>
        <w:t>查詢列表</w:t>
      </w:r>
      <w:r w:rsidR="00EA2532">
        <w:rPr>
          <w:rFonts w:hint="eastAsia"/>
        </w:rPr>
        <w:t>)</w:t>
      </w:r>
      <w:r>
        <w:rPr>
          <w:rFonts w:hint="eastAsia"/>
        </w:rPr>
        <w:t>畫面如下</w:t>
      </w:r>
    </w:p>
    <w:p w14:paraId="3CA888F7" w14:textId="77777777" w:rsidR="0085546D" w:rsidRDefault="0085546D" w:rsidP="0085546D">
      <w:r>
        <w:rPr>
          <w:noProof/>
        </w:rPr>
        <w:drawing>
          <wp:inline distT="0" distB="0" distL="0" distR="0" wp14:anchorId="52395F57" wp14:editId="64970440">
            <wp:extent cx="5438775" cy="1108291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55257" cy="11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B3E9A" w14:textId="6D89DBA2" w:rsidR="0085546D" w:rsidRDefault="00EA2532" w:rsidP="0085546D">
      <w:pPr>
        <w:ind w:firstLine="480"/>
      </w:pPr>
      <w:r>
        <w:rPr>
          <w:rFonts w:hint="eastAsia"/>
        </w:rPr>
        <w:t>新增的</w:t>
      </w:r>
      <w:r w:rsidR="0085546D">
        <w:rPr>
          <w:rFonts w:hint="eastAsia"/>
        </w:rPr>
        <w:t>輸入畫面如下</w:t>
      </w:r>
    </w:p>
    <w:p w14:paraId="66BD6FBC" w14:textId="77777777" w:rsidR="0085546D" w:rsidRDefault="0085546D" w:rsidP="0085546D">
      <w:r>
        <w:rPr>
          <w:noProof/>
        </w:rPr>
        <w:drawing>
          <wp:inline distT="0" distB="0" distL="0" distR="0" wp14:anchorId="1723AC8E" wp14:editId="4E9F732A">
            <wp:extent cx="5441950" cy="2013510"/>
            <wp:effectExtent l="0" t="0" r="6350" b="635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50844" cy="201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47EAE" w14:textId="7470A7D1" w:rsidR="0085546D" w:rsidRDefault="0085546D" w:rsidP="0085546D">
      <w:r>
        <w:tab/>
      </w:r>
      <w:r>
        <w:rPr>
          <w:rFonts w:hint="eastAsia"/>
        </w:rPr>
        <w:t>如果再看</w:t>
      </w:r>
      <w:r w:rsidR="00EA2532">
        <w:rPr>
          <w:rFonts w:hint="eastAsia"/>
        </w:rPr>
        <w:t>另一個自設的</w:t>
      </w:r>
      <w:r w:rsidR="00EA2532">
        <w:rPr>
          <w:rFonts w:hint="eastAsia"/>
        </w:rPr>
        <w:t xml:space="preserve"> </w:t>
      </w:r>
      <w:proofErr w:type="spellStart"/>
      <w:r w:rsidR="00EA2532">
        <w:rPr>
          <w:rFonts w:hint="eastAsia"/>
        </w:rPr>
        <w:t>IssueTypes</w:t>
      </w:r>
      <w:proofErr w:type="spellEnd"/>
      <w:r>
        <w:rPr>
          <w:rFonts w:hint="eastAsia"/>
        </w:rPr>
        <w:t xml:space="preserve"> [</w:t>
      </w:r>
      <w:r>
        <w:t>Bugs(</w:t>
      </w:r>
      <w:r>
        <w:rPr>
          <w:rFonts w:hint="eastAsia"/>
        </w:rPr>
        <w:t>程式問題</w:t>
      </w:r>
      <w:r>
        <w:t>)</w:t>
      </w:r>
      <w:r>
        <w:rPr>
          <w:rFonts w:hint="eastAsia"/>
        </w:rPr>
        <w:t>]</w:t>
      </w:r>
      <w:r>
        <w:rPr>
          <w:rFonts w:hint="eastAsia"/>
        </w:rPr>
        <w:t>，自行新增了</w:t>
      </w:r>
      <w:r>
        <w:rPr>
          <w:rFonts w:hint="eastAsia"/>
        </w:rPr>
        <w:t>6</w:t>
      </w:r>
      <w:r>
        <w:rPr>
          <w:rFonts w:hint="eastAsia"/>
        </w:rPr>
        <w:t>個欄位，且欄位可以自行設定元件別</w:t>
      </w:r>
    </w:p>
    <w:p w14:paraId="6C2C8498" w14:textId="77777777" w:rsidR="0085546D" w:rsidRDefault="0085546D" w:rsidP="0085546D">
      <w:r>
        <w:rPr>
          <w:noProof/>
        </w:rPr>
        <w:drawing>
          <wp:inline distT="0" distB="0" distL="0" distR="0" wp14:anchorId="5611F935" wp14:editId="5E7B74DF">
            <wp:extent cx="5573258" cy="1552575"/>
            <wp:effectExtent l="0" t="0" r="889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73258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79B95" w14:textId="77777777" w:rsidR="0085546D" w:rsidRDefault="0085546D" w:rsidP="0085546D">
      <w:r>
        <w:tab/>
      </w:r>
      <w:r>
        <w:rPr>
          <w:rFonts w:hint="eastAsia"/>
        </w:rPr>
        <w:t>可以</w:t>
      </w:r>
      <w:r>
        <w:rPr>
          <w:rFonts w:hint="eastAsia"/>
        </w:rPr>
        <w:t xml:space="preserve"> [</w:t>
      </w:r>
      <w:r>
        <w:t>Add Attribute</w:t>
      </w:r>
      <w:r>
        <w:rPr>
          <w:rFonts w:hint="eastAsia"/>
        </w:rPr>
        <w:t>]</w:t>
      </w:r>
      <w:r>
        <w:t xml:space="preserve"> </w:t>
      </w:r>
      <w:r>
        <w:rPr>
          <w:rFonts w:hint="eastAsia"/>
        </w:rPr>
        <w:t>新增所需的欄位</w:t>
      </w:r>
    </w:p>
    <w:p w14:paraId="0A4846E0" w14:textId="77777777" w:rsidR="0085546D" w:rsidRDefault="0085546D" w:rsidP="0085546D">
      <w:r>
        <w:rPr>
          <w:noProof/>
        </w:rPr>
        <w:drawing>
          <wp:inline distT="0" distB="0" distL="0" distR="0" wp14:anchorId="2AFEC45F" wp14:editId="0AC03393">
            <wp:extent cx="5162550" cy="2303177"/>
            <wp:effectExtent l="0" t="0" r="0" b="190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74291" cy="230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3A525" w14:textId="77777777" w:rsidR="0085546D" w:rsidRDefault="0085546D" w:rsidP="0085546D">
      <w:pPr>
        <w:widowControl/>
      </w:pPr>
      <w:r>
        <w:br w:type="page"/>
      </w:r>
      <w:r>
        <w:lastRenderedPageBreak/>
        <w:tab/>
      </w:r>
      <w:r>
        <w:rPr>
          <w:rFonts w:hint="eastAsia"/>
        </w:rPr>
        <w:t>下面是設定的欄位</w:t>
      </w:r>
      <w:r>
        <w:rPr>
          <w:rFonts w:hint="eastAsia"/>
        </w:rPr>
        <w:t>(</w:t>
      </w:r>
      <w:r>
        <w:rPr>
          <w:rFonts w:hint="eastAsia"/>
        </w:rPr>
        <w:t>包括自行新增的欄位</w:t>
      </w:r>
      <w:r>
        <w:rPr>
          <w:rFonts w:hint="eastAsia"/>
        </w:rPr>
        <w:t>)</w:t>
      </w:r>
    </w:p>
    <w:p w14:paraId="7F733586" w14:textId="77777777" w:rsidR="0085546D" w:rsidRDefault="0085546D" w:rsidP="0085546D">
      <w:r>
        <w:rPr>
          <w:noProof/>
        </w:rPr>
        <w:drawing>
          <wp:inline distT="0" distB="0" distL="0" distR="0" wp14:anchorId="0A8757B0" wp14:editId="053BA0C8">
            <wp:extent cx="5620369" cy="4159250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64243" cy="419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95660" w14:textId="77777777" w:rsidR="0085546D" w:rsidRDefault="0085546D" w:rsidP="0085546D">
      <w:r>
        <w:tab/>
      </w:r>
      <w:r>
        <w:rPr>
          <w:rFonts w:hint="eastAsia"/>
        </w:rPr>
        <w:t>瀏覽的畫面如下</w:t>
      </w:r>
    </w:p>
    <w:p w14:paraId="09D33FF9" w14:textId="77777777" w:rsidR="0085546D" w:rsidRDefault="0085546D" w:rsidP="0085546D">
      <w:r>
        <w:rPr>
          <w:noProof/>
        </w:rPr>
        <w:drawing>
          <wp:inline distT="0" distB="0" distL="0" distR="0" wp14:anchorId="5B93C1B7" wp14:editId="3F90FAB1">
            <wp:extent cx="5619750" cy="1967432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31303" cy="197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9F58D" w14:textId="77777777" w:rsidR="0085546D" w:rsidRDefault="0085546D" w:rsidP="0085546D">
      <w:pPr>
        <w:widowControl/>
      </w:pPr>
      <w:r>
        <w:br w:type="page"/>
      </w:r>
    </w:p>
    <w:p w14:paraId="185DCE46" w14:textId="77777777" w:rsidR="0085546D" w:rsidRDefault="0085546D" w:rsidP="0085546D">
      <w:pPr>
        <w:ind w:firstLine="480"/>
      </w:pPr>
      <w:r>
        <w:rPr>
          <w:rFonts w:hint="eastAsia"/>
        </w:rPr>
        <w:lastRenderedPageBreak/>
        <w:t>這是新增時的操作畫面</w:t>
      </w:r>
    </w:p>
    <w:p w14:paraId="61BF1684" w14:textId="77777777" w:rsidR="0085546D" w:rsidRDefault="0085546D" w:rsidP="0085546D">
      <w:r>
        <w:rPr>
          <w:noProof/>
        </w:rPr>
        <w:drawing>
          <wp:inline distT="0" distB="0" distL="0" distR="0" wp14:anchorId="71B76EC4" wp14:editId="46293638">
            <wp:extent cx="5467919" cy="3781425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06129" cy="380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30DFC" w14:textId="2067027D" w:rsidR="0085546D" w:rsidRDefault="0085546D" w:rsidP="0085546D">
      <w:pPr>
        <w:ind w:firstLine="480"/>
      </w:pPr>
      <w:r>
        <w:rPr>
          <w:rFonts w:hint="eastAsia"/>
        </w:rPr>
        <w:t>We</w:t>
      </w:r>
      <w:r>
        <w:t xml:space="preserve">b Issue </w:t>
      </w:r>
      <w:r>
        <w:rPr>
          <w:rFonts w:hint="eastAsia"/>
        </w:rPr>
        <w:t>的查詢方式有點特殊，要一點時間習慣。</w:t>
      </w:r>
    </w:p>
    <w:p w14:paraId="3A8C339F" w14:textId="77777777" w:rsidR="0085546D" w:rsidRDefault="0085546D" w:rsidP="0085546D">
      <w:pPr>
        <w:ind w:firstLine="480"/>
      </w:pPr>
      <w:r>
        <w:rPr>
          <w:rFonts w:hint="eastAsia"/>
        </w:rPr>
        <w:t>方法</w:t>
      </w:r>
      <w:r>
        <w:rPr>
          <w:rFonts w:hint="eastAsia"/>
        </w:rPr>
        <w:t>1</w:t>
      </w:r>
      <w:r>
        <w:rPr>
          <w:rFonts w:hint="eastAsia"/>
        </w:rPr>
        <w:t>：單一欄位查詢，可全文檢索，不會累計前次查詢條件，如下</w:t>
      </w:r>
    </w:p>
    <w:p w14:paraId="2FA521A5" w14:textId="77777777" w:rsidR="0085546D" w:rsidRDefault="0085546D" w:rsidP="0085546D">
      <w:r>
        <w:rPr>
          <w:noProof/>
        </w:rPr>
        <w:drawing>
          <wp:inline distT="0" distB="0" distL="0" distR="0" wp14:anchorId="070AB43E" wp14:editId="40B1745B">
            <wp:extent cx="4514850" cy="2234726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19125" cy="223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88A56" w14:textId="77777777" w:rsidR="0085546D" w:rsidRDefault="0085546D" w:rsidP="0085546D">
      <w:pPr>
        <w:widowControl/>
      </w:pPr>
      <w:r>
        <w:br w:type="page"/>
      </w:r>
    </w:p>
    <w:p w14:paraId="7BAFE572" w14:textId="77777777" w:rsidR="0085546D" w:rsidRDefault="0085546D" w:rsidP="0085546D">
      <w:pPr>
        <w:ind w:firstLine="480"/>
      </w:pPr>
      <w:r>
        <w:rPr>
          <w:rFonts w:hint="eastAsia"/>
        </w:rPr>
        <w:lastRenderedPageBreak/>
        <w:t>方法</w:t>
      </w:r>
      <w:r>
        <w:rPr>
          <w:rFonts w:hint="eastAsia"/>
        </w:rPr>
        <w:t>2</w:t>
      </w:r>
      <w:r>
        <w:rPr>
          <w:rFonts w:hint="eastAsia"/>
        </w:rPr>
        <w:t>：多條件查詢，必須設定</w:t>
      </w:r>
      <w:r>
        <w:rPr>
          <w:rFonts w:hint="eastAsia"/>
        </w:rPr>
        <w:t xml:space="preserve"> View</w:t>
      </w:r>
      <w:r>
        <w:rPr>
          <w:rFonts w:hint="eastAsia"/>
        </w:rPr>
        <w:t>，通常使用</w:t>
      </w:r>
      <w:r>
        <w:rPr>
          <w:rFonts w:hint="eastAsia"/>
        </w:rPr>
        <w:t xml:space="preserve"> Clone View </w:t>
      </w:r>
      <w:r>
        <w:rPr>
          <w:rFonts w:hint="eastAsia"/>
        </w:rPr>
        <w:t>快速設定，又可以設定為</w:t>
      </w:r>
      <w:r>
        <w:rPr>
          <w:rFonts w:hint="eastAsia"/>
        </w:rPr>
        <w:t xml:space="preserve"> Private </w:t>
      </w:r>
      <w:r>
        <w:rPr>
          <w:rFonts w:hint="eastAsia"/>
        </w:rPr>
        <w:t>及</w:t>
      </w:r>
      <w:r>
        <w:rPr>
          <w:rFonts w:hint="eastAsia"/>
        </w:rPr>
        <w:t xml:space="preserve"> Public 2</w:t>
      </w:r>
      <w:r>
        <w:rPr>
          <w:rFonts w:hint="eastAsia"/>
        </w:rPr>
        <w:t>種</w:t>
      </w:r>
      <w:r>
        <w:rPr>
          <w:rFonts w:hint="eastAsia"/>
        </w:rPr>
        <w:t xml:space="preserve"> View</w:t>
      </w:r>
      <w:r>
        <w:rPr>
          <w:rFonts w:hint="eastAsia"/>
        </w:rPr>
        <w:t>，看名稱應該就知道區別。</w:t>
      </w:r>
    </w:p>
    <w:p w14:paraId="26024F4F" w14:textId="77777777" w:rsidR="0085546D" w:rsidRDefault="0085546D" w:rsidP="0085546D">
      <w:r>
        <w:rPr>
          <w:noProof/>
        </w:rPr>
        <w:drawing>
          <wp:inline distT="0" distB="0" distL="0" distR="0" wp14:anchorId="72C9ABFC" wp14:editId="0A2C12D7">
            <wp:extent cx="5657850" cy="2407460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67416" cy="241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95E25" w14:textId="77777777" w:rsidR="0085546D" w:rsidRDefault="0085546D" w:rsidP="0085546D">
      <w:r>
        <w:tab/>
      </w:r>
      <w:r>
        <w:rPr>
          <w:rFonts w:hint="eastAsia"/>
        </w:rPr>
        <w:t>如何設定</w:t>
      </w:r>
      <w:r>
        <w:rPr>
          <w:rFonts w:hint="eastAsia"/>
        </w:rPr>
        <w:t xml:space="preserve"> Public View?</w:t>
      </w:r>
    </w:p>
    <w:p w14:paraId="198D801E" w14:textId="77777777" w:rsidR="0085546D" w:rsidRPr="004133FE" w:rsidRDefault="0085546D" w:rsidP="0085546D">
      <w:r>
        <w:rPr>
          <w:noProof/>
        </w:rPr>
        <w:drawing>
          <wp:inline distT="0" distB="0" distL="0" distR="0" wp14:anchorId="1C3CE748" wp14:editId="1BC94520">
            <wp:extent cx="5657850" cy="1289358"/>
            <wp:effectExtent l="0" t="0" r="0" b="635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60399" cy="128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8CE19" w14:textId="77777777" w:rsidR="0085546D" w:rsidRDefault="0085546D" w:rsidP="0085546D"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6B69B715" wp14:editId="7D025094">
            <wp:extent cx="5657850" cy="844091"/>
            <wp:effectExtent l="0" t="0" r="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55529" cy="84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76EB3" w14:textId="77777777" w:rsidR="0085546D" w:rsidRDefault="0085546D" w:rsidP="0085546D">
      <w:pPr>
        <w:ind w:firstLine="480"/>
      </w:pPr>
      <w:r>
        <w:rPr>
          <w:rFonts w:hint="eastAsia"/>
        </w:rPr>
        <w:t>其他就是熟悉的問題了，基本上這套系統功能適中，操作簡單，經過簡單的學習，就能上手操作，個人推薦使用。</w:t>
      </w:r>
    </w:p>
    <w:p w14:paraId="7C1F6B87" w14:textId="5C6D20EA" w:rsidR="00300DEE" w:rsidRDefault="00300DEE" w:rsidP="00300DEE">
      <w:pPr>
        <w:widowControl/>
      </w:pPr>
      <w:bookmarkStart w:id="0" w:name="_GoBack"/>
      <w:bookmarkEnd w:id="0"/>
    </w:p>
    <w:p w14:paraId="56005220" w14:textId="1117C3F7" w:rsidR="00300DEE" w:rsidRDefault="00300DEE" w:rsidP="000B05B1">
      <w:pPr>
        <w:widowControl/>
      </w:pPr>
      <w:r>
        <w:br w:type="page"/>
      </w:r>
    </w:p>
    <w:p w14:paraId="430CFED9" w14:textId="4898BB60" w:rsidR="00CD6F5E" w:rsidRDefault="00CD6F5E" w:rsidP="00CD6F5E">
      <w:pPr>
        <w:pStyle w:val="a8"/>
        <w:widowControl/>
        <w:numPr>
          <w:ilvl w:val="0"/>
          <w:numId w:val="2"/>
        </w:numPr>
        <w:ind w:leftChars="0"/>
        <w:rPr>
          <w:rFonts w:ascii="新細明體" w:hAnsi="新細明體"/>
          <w:sz w:val="22"/>
          <w:szCs w:val="22"/>
        </w:rPr>
      </w:pPr>
      <w:r w:rsidRPr="00CD6F5E">
        <w:rPr>
          <w:rFonts w:ascii="新細明體" w:hAnsi="新細明體" w:hint="eastAsia"/>
          <w:sz w:val="22"/>
          <w:szCs w:val="22"/>
        </w:rPr>
        <w:lastRenderedPageBreak/>
        <w:t>試寫幾支樣板(範本)程式</w:t>
      </w:r>
    </w:p>
    <w:p w14:paraId="2194313F" w14:textId="2B671FA7" w:rsidR="007C56E9" w:rsidRDefault="007C56E9" w:rsidP="007C56E9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關於範本程式，這</w:t>
      </w:r>
      <w:r w:rsidR="0065005A">
        <w:rPr>
          <w:rFonts w:ascii="新細明體" w:hAnsi="新細明體" w:hint="eastAsia"/>
          <w:sz w:val="22"/>
          <w:szCs w:val="22"/>
        </w:rPr>
        <w:t>主</w:t>
      </w:r>
      <w:r>
        <w:rPr>
          <w:rFonts w:ascii="新細明體" w:hAnsi="新細明體" w:hint="eastAsia"/>
          <w:sz w:val="22"/>
          <w:szCs w:val="22"/>
        </w:rPr>
        <w:t>要</w:t>
      </w:r>
      <w:r w:rsidR="0065005A">
        <w:rPr>
          <w:rFonts w:ascii="新細明體" w:hAnsi="新細明體" w:hint="eastAsia"/>
          <w:sz w:val="22"/>
          <w:szCs w:val="22"/>
        </w:rPr>
        <w:t>會</w:t>
      </w:r>
      <w:r>
        <w:rPr>
          <w:rFonts w:ascii="新細明體" w:hAnsi="新細明體" w:hint="eastAsia"/>
          <w:sz w:val="22"/>
          <w:szCs w:val="22"/>
        </w:rPr>
        <w:t>根據架構師的深厚經驗及所要完成的專案類型</w:t>
      </w:r>
      <w:r w:rsidR="0065005A">
        <w:rPr>
          <w:rFonts w:ascii="新細明體" w:hAnsi="新細明體" w:hint="eastAsia"/>
          <w:sz w:val="22"/>
          <w:szCs w:val="22"/>
        </w:rPr>
        <w:t>決定。</w:t>
      </w:r>
      <w:r>
        <w:rPr>
          <w:rFonts w:ascii="新細明體" w:hAnsi="新細明體" w:hint="eastAsia"/>
          <w:sz w:val="22"/>
          <w:szCs w:val="22"/>
        </w:rPr>
        <w:t>例如寫網站</w:t>
      </w:r>
      <w:r w:rsidR="0065005A">
        <w:rPr>
          <w:rFonts w:ascii="新細明體" w:hAnsi="新細明體" w:hint="eastAsia"/>
          <w:sz w:val="22"/>
          <w:szCs w:val="22"/>
        </w:rPr>
        <w:t>首頁</w:t>
      </w:r>
      <w:r>
        <w:rPr>
          <w:rFonts w:ascii="新細明體" w:hAnsi="新細明體" w:hint="eastAsia"/>
          <w:sz w:val="22"/>
          <w:szCs w:val="22"/>
        </w:rPr>
        <w:t>就一定和寫ERP系統有很大的差別，一般而言，如果是企業內部的管理系統，通常會分類為下列幾種樣式</w:t>
      </w:r>
      <w:r w:rsidR="00BC68ED">
        <w:rPr>
          <w:rFonts w:ascii="新細明體" w:hAnsi="新細明體" w:hint="eastAsia"/>
          <w:sz w:val="22"/>
          <w:szCs w:val="22"/>
        </w:rPr>
        <w:t>，</w:t>
      </w:r>
      <w:r w:rsidR="0065005A">
        <w:rPr>
          <w:rFonts w:ascii="新細明體" w:hAnsi="新細明體" w:hint="eastAsia"/>
          <w:sz w:val="22"/>
          <w:szCs w:val="22"/>
        </w:rPr>
        <w:t>第七章</w:t>
      </w:r>
      <w:r w:rsidR="00BC68ED">
        <w:rPr>
          <w:rFonts w:ascii="新細明體" w:hAnsi="新細明體" w:hint="eastAsia"/>
          <w:sz w:val="22"/>
          <w:szCs w:val="22"/>
        </w:rPr>
        <w:t>也</w:t>
      </w:r>
      <w:r w:rsidR="0065005A">
        <w:rPr>
          <w:rFonts w:ascii="新細明體" w:hAnsi="新細明體" w:hint="eastAsia"/>
          <w:sz w:val="22"/>
          <w:szCs w:val="22"/>
        </w:rPr>
        <w:t>有</w:t>
      </w:r>
      <w:r w:rsidR="00BC68ED">
        <w:rPr>
          <w:rFonts w:ascii="新細明體" w:hAnsi="新細明體" w:hint="eastAsia"/>
          <w:sz w:val="22"/>
          <w:szCs w:val="22"/>
        </w:rPr>
        <w:t>相關</w:t>
      </w:r>
      <w:r w:rsidR="0065005A">
        <w:rPr>
          <w:rFonts w:ascii="新細明體" w:hAnsi="新細明體" w:hint="eastAsia"/>
          <w:sz w:val="22"/>
          <w:szCs w:val="22"/>
        </w:rPr>
        <w:t>的圖文說明</w:t>
      </w:r>
      <w:r>
        <w:rPr>
          <w:rFonts w:ascii="新細明體" w:hAnsi="新細明體" w:hint="eastAsia"/>
          <w:sz w:val="22"/>
          <w:szCs w:val="22"/>
        </w:rPr>
        <w:t>。</w:t>
      </w:r>
    </w:p>
    <w:p w14:paraId="39441C74" w14:textId="77777777" w:rsidR="00373E8A" w:rsidRDefault="00373E8A" w:rsidP="004437A3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6389530F" w14:textId="2356E2CC" w:rsidR="004437A3" w:rsidRPr="004437A3" w:rsidRDefault="004437A3" w:rsidP="004437A3">
      <w:pPr>
        <w:widowControl/>
        <w:ind w:left="480"/>
        <w:rPr>
          <w:rFonts w:ascii="新細明體" w:hAnsi="新細明體"/>
          <w:sz w:val="22"/>
          <w:szCs w:val="22"/>
        </w:rPr>
      </w:pPr>
      <w:r w:rsidRPr="004437A3">
        <w:rPr>
          <w:rFonts w:ascii="新細明體" w:hAnsi="新細明體" w:hint="eastAsia"/>
          <w:sz w:val="22"/>
          <w:szCs w:val="22"/>
        </w:rPr>
        <w:t>之所以要區分為這幾個類別表單，主要原因是因為資料的欄位數多寡，當然是可以一種樣式搞定所有的表單，但是可能就會有部分操作較不方便的</w:t>
      </w:r>
      <w:proofErr w:type="gramStart"/>
      <w:r w:rsidRPr="004437A3">
        <w:rPr>
          <w:rFonts w:ascii="新細明體" w:hAnsi="新細明體" w:hint="eastAsia"/>
          <w:sz w:val="22"/>
          <w:szCs w:val="22"/>
        </w:rPr>
        <w:t>的</w:t>
      </w:r>
      <w:proofErr w:type="gramEnd"/>
      <w:r w:rsidRPr="004437A3">
        <w:rPr>
          <w:rFonts w:ascii="新細明體" w:hAnsi="新細明體" w:hint="eastAsia"/>
          <w:sz w:val="22"/>
          <w:szCs w:val="22"/>
        </w:rPr>
        <w:t>地方。</w:t>
      </w:r>
      <w:r>
        <w:rPr>
          <w:rFonts w:ascii="新細明體" w:hAnsi="新細明體" w:hint="eastAsia"/>
          <w:sz w:val="22"/>
          <w:szCs w:val="22"/>
        </w:rPr>
        <w:t>所以要如何分類是一個哲學問題，完全存乎一心，就是您高興就好。</w:t>
      </w:r>
    </w:p>
    <w:p w14:paraId="73845375" w14:textId="77777777" w:rsidR="00373E8A" w:rsidRDefault="00373E8A" w:rsidP="00504A46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14:paraId="7EED208D" w14:textId="588775C4" w:rsidR="00504A46" w:rsidRPr="00504A46" w:rsidRDefault="00BC3F72" w:rsidP="00504A46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以下就試著說明其中的一些重點</w:t>
      </w:r>
      <w:r w:rsidR="00504A46">
        <w:rPr>
          <w:rFonts w:ascii="新細明體" w:hAnsi="新細明體" w:hint="eastAsia"/>
          <w:sz w:val="22"/>
          <w:szCs w:val="22"/>
        </w:rPr>
        <w:t>差異，主要是個人經驗，而這些經驗來自於之前的工作經驗、客戶的直接反饋及自我省思的結果。</w:t>
      </w:r>
    </w:p>
    <w:p w14:paraId="61959258" w14:textId="10641577" w:rsidR="002A2D2B" w:rsidRPr="002A2D2B" w:rsidRDefault="002A2D2B" w:rsidP="002A2D2B">
      <w:pPr>
        <w:widowControl/>
        <w:ind w:firstLine="480"/>
        <w:rPr>
          <w:rFonts w:ascii="新細明體" w:hAnsi="新細明體"/>
          <w:sz w:val="22"/>
          <w:szCs w:val="22"/>
        </w:rPr>
      </w:pPr>
    </w:p>
    <w:p w14:paraId="4F578884" w14:textId="6C1D090A" w:rsidR="002A2D2B" w:rsidRDefault="002A2D2B" w:rsidP="009150E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 w:rsidRPr="00710F10">
        <w:rPr>
          <w:rFonts w:ascii="新細明體" w:hAnsi="新細明體" w:hint="eastAsia"/>
          <w:sz w:val="22"/>
          <w:szCs w:val="22"/>
        </w:rPr>
        <w:t>Single Grid：單檔多筆資料維護</w:t>
      </w:r>
    </w:p>
    <w:p w14:paraId="5FBDCF3F" w14:textId="1273B979" w:rsidR="00504A46" w:rsidRDefault="00504A46" w:rsidP="00A824A1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自從這個世界有了Excel，非常多人就習慣了她便利的操作模式。所以就有了</w:t>
      </w:r>
      <w:proofErr w:type="spellStart"/>
      <w:r>
        <w:rPr>
          <w:rFonts w:ascii="新細明體" w:hAnsi="新細明體" w:hint="eastAsia"/>
          <w:sz w:val="22"/>
          <w:szCs w:val="22"/>
        </w:rPr>
        <w:t>SingleGrid</w:t>
      </w:r>
      <w:proofErr w:type="spellEnd"/>
      <w:r>
        <w:rPr>
          <w:rFonts w:ascii="新細明體" w:hAnsi="新細明體" w:hint="eastAsia"/>
          <w:sz w:val="22"/>
          <w:szCs w:val="22"/>
        </w:rPr>
        <w:t>，就是模仿Excel的輸入模式，</w:t>
      </w:r>
      <w:r w:rsidR="00740B5B">
        <w:rPr>
          <w:rFonts w:ascii="新細明體" w:hAnsi="新細明體" w:hint="eastAsia"/>
          <w:sz w:val="22"/>
          <w:szCs w:val="22"/>
        </w:rPr>
        <w:t>主要的特色是</w:t>
      </w:r>
      <w:r>
        <w:rPr>
          <w:rFonts w:ascii="新細明體" w:hAnsi="新細明體" w:hint="eastAsia"/>
          <w:sz w:val="22"/>
          <w:szCs w:val="22"/>
        </w:rPr>
        <w:t>在一個畫面可以看到多筆資料，然後用</w:t>
      </w:r>
      <w:r w:rsidR="00740B5B">
        <w:rPr>
          <w:rFonts w:ascii="新細明體" w:hAnsi="新細明體" w:hint="eastAsia"/>
          <w:sz w:val="22"/>
          <w:szCs w:val="22"/>
        </w:rPr>
        <w:t>右側的滾動軸顯示資料，當然到了Web時代，為了怕資料過大影響效能就改為分頁模式。不過模式大致是一樣的。我通常用它來處理10個欄位數以下的表單，真的是很方便的操作方式，下面就是一個簡單的範例。</w:t>
      </w:r>
    </w:p>
    <w:p w14:paraId="0504607E" w14:textId="77777777" w:rsidR="00373E8A" w:rsidRDefault="00373E8A" w:rsidP="00504A46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</w:p>
    <w:p w14:paraId="30F0C3B6" w14:textId="30CB36DD" w:rsidR="002A2D2B" w:rsidRPr="002A2D2B" w:rsidRDefault="002A2D2B" w:rsidP="002A2D2B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14664486" wp14:editId="272425CF">
            <wp:extent cx="4029075" cy="2333625"/>
            <wp:effectExtent l="0" t="0" r="9525" b="952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AC1A8" w14:textId="77777777" w:rsidR="00373E8A" w:rsidRDefault="00373E8A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033435FA" w14:textId="3682B15B" w:rsidR="00504A46" w:rsidRDefault="00504A46" w:rsidP="00504A4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proofErr w:type="spellStart"/>
      <w:r>
        <w:rPr>
          <w:rFonts w:ascii="新細明體" w:hAnsi="新細明體" w:hint="eastAsia"/>
          <w:sz w:val="22"/>
          <w:szCs w:val="22"/>
        </w:rPr>
        <w:lastRenderedPageBreak/>
        <w:t>SingleEntry</w:t>
      </w:r>
      <w:proofErr w:type="spellEnd"/>
      <w:r>
        <w:rPr>
          <w:rFonts w:ascii="新細明體" w:hAnsi="新細明體" w:hint="eastAsia"/>
          <w:sz w:val="22"/>
          <w:szCs w:val="22"/>
        </w:rPr>
        <w:t>：</w:t>
      </w:r>
      <w:proofErr w:type="gramStart"/>
      <w:r w:rsidRPr="00710F10">
        <w:rPr>
          <w:rFonts w:ascii="新細明體" w:hAnsi="新細明體" w:hint="eastAsia"/>
          <w:sz w:val="22"/>
          <w:szCs w:val="22"/>
        </w:rPr>
        <w:t>單檔單筆</w:t>
      </w:r>
      <w:proofErr w:type="gramEnd"/>
      <w:r w:rsidRPr="00710F10">
        <w:rPr>
          <w:rFonts w:ascii="新細明體" w:hAnsi="新細明體" w:hint="eastAsia"/>
          <w:sz w:val="22"/>
          <w:szCs w:val="22"/>
        </w:rPr>
        <w:t>資料維護</w:t>
      </w:r>
    </w:p>
    <w:p w14:paraId="16ADED9A" w14:textId="2B0AC503" w:rsidR="00504A46" w:rsidRDefault="00504A46" w:rsidP="00A824A1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 w:rsidRPr="00504A46">
        <w:rPr>
          <w:rFonts w:ascii="新細明體" w:hAnsi="新細明體" w:hint="eastAsia"/>
          <w:sz w:val="22"/>
          <w:szCs w:val="22"/>
        </w:rPr>
        <w:t>顧名思義，這是一個畫面</w:t>
      </w:r>
      <w:r w:rsidR="00740B5B">
        <w:rPr>
          <w:rFonts w:ascii="新細明體" w:hAnsi="新細明體" w:hint="eastAsia"/>
          <w:sz w:val="22"/>
          <w:szCs w:val="22"/>
        </w:rPr>
        <w:t>只維護</w:t>
      </w:r>
      <w:r w:rsidRPr="00504A46">
        <w:rPr>
          <w:rFonts w:ascii="新細明體" w:hAnsi="新細明體" w:hint="eastAsia"/>
          <w:sz w:val="22"/>
          <w:szCs w:val="22"/>
        </w:rPr>
        <w:t>一筆資料，且沒有分頁籤。主要是用來處理欄位數大約是1</w:t>
      </w:r>
      <w:r w:rsidR="00BE1711">
        <w:rPr>
          <w:rFonts w:ascii="新細明體" w:hAnsi="新細明體" w:hint="eastAsia"/>
          <w:sz w:val="22"/>
          <w:szCs w:val="22"/>
        </w:rPr>
        <w:t>0-5</w:t>
      </w:r>
      <w:r w:rsidRPr="00504A46">
        <w:rPr>
          <w:rFonts w:ascii="新細明體" w:hAnsi="新細明體" w:hint="eastAsia"/>
          <w:sz w:val="22"/>
          <w:szCs w:val="22"/>
        </w:rPr>
        <w:t>0個欄位數左右的</w:t>
      </w:r>
      <w:r w:rsidR="00740B5B">
        <w:rPr>
          <w:rFonts w:ascii="新細明體" w:hAnsi="新細明體" w:hint="eastAsia"/>
          <w:sz w:val="22"/>
          <w:szCs w:val="22"/>
        </w:rPr>
        <w:t>輸入</w:t>
      </w:r>
      <w:r w:rsidRPr="00504A46">
        <w:rPr>
          <w:rFonts w:ascii="新細明體" w:hAnsi="新細明體" w:hint="eastAsia"/>
          <w:sz w:val="22"/>
          <w:szCs w:val="22"/>
        </w:rPr>
        <w:t>表單。</w:t>
      </w:r>
      <w:r w:rsidR="00740B5B">
        <w:rPr>
          <w:rFonts w:ascii="新細明體" w:hAnsi="新細明體" w:hint="eastAsia"/>
          <w:sz w:val="22"/>
          <w:szCs w:val="22"/>
        </w:rPr>
        <w:t>根據經驗，</w:t>
      </w:r>
      <w:r w:rsidRPr="00504A46">
        <w:rPr>
          <w:rFonts w:ascii="新細明體" w:hAnsi="新細明體" w:hint="eastAsia"/>
          <w:sz w:val="22"/>
          <w:szCs w:val="22"/>
        </w:rPr>
        <w:t>大部分的</w:t>
      </w:r>
      <w:r w:rsidR="00740B5B">
        <w:rPr>
          <w:rFonts w:ascii="新細明體" w:hAnsi="新細明體" w:hint="eastAsia"/>
          <w:sz w:val="22"/>
          <w:szCs w:val="22"/>
        </w:rPr>
        <w:t>維護</w:t>
      </w:r>
      <w:r w:rsidRPr="00504A46">
        <w:rPr>
          <w:rFonts w:ascii="新細明體" w:hAnsi="新細明體" w:hint="eastAsia"/>
          <w:sz w:val="22"/>
          <w:szCs w:val="22"/>
        </w:rPr>
        <w:t>表單都會是這種表單，大約占系統</w:t>
      </w:r>
      <w:r w:rsidR="00067467">
        <w:rPr>
          <w:rFonts w:ascii="新細明體" w:hAnsi="新細明體" w:hint="eastAsia"/>
          <w:sz w:val="22"/>
          <w:szCs w:val="22"/>
        </w:rPr>
        <w:t>至少</w:t>
      </w:r>
      <w:r w:rsidRPr="00504A46">
        <w:rPr>
          <w:rFonts w:ascii="新細明體" w:hAnsi="新細明體" w:hint="eastAsia"/>
          <w:sz w:val="22"/>
          <w:szCs w:val="22"/>
        </w:rPr>
        <w:t>60%左右的功能。</w:t>
      </w:r>
      <w:r w:rsidR="00740B5B">
        <w:rPr>
          <w:rFonts w:ascii="新細明體" w:hAnsi="新細明體" w:hint="eastAsia"/>
          <w:sz w:val="22"/>
          <w:szCs w:val="22"/>
        </w:rPr>
        <w:t>他的功能會比</w:t>
      </w:r>
      <w:proofErr w:type="spellStart"/>
      <w:r w:rsidR="00740B5B">
        <w:rPr>
          <w:rFonts w:ascii="新細明體" w:hAnsi="新細明體" w:hint="eastAsia"/>
          <w:sz w:val="22"/>
          <w:szCs w:val="22"/>
        </w:rPr>
        <w:t>SingleGrid</w:t>
      </w:r>
      <w:proofErr w:type="spellEnd"/>
      <w:r w:rsidR="00740B5B">
        <w:rPr>
          <w:rFonts w:ascii="新細明體" w:hAnsi="新細明體" w:hint="eastAsia"/>
          <w:sz w:val="22"/>
          <w:szCs w:val="22"/>
        </w:rPr>
        <w:t>更豐富一些，為了更</w:t>
      </w:r>
      <w:proofErr w:type="gramStart"/>
      <w:r w:rsidR="00740B5B">
        <w:rPr>
          <w:rFonts w:ascii="新細明體" w:hAnsi="新細明體" w:hint="eastAsia"/>
          <w:sz w:val="22"/>
          <w:szCs w:val="22"/>
        </w:rPr>
        <w:t>清楚的</w:t>
      </w:r>
      <w:proofErr w:type="gramEnd"/>
      <w:r w:rsidR="00740B5B">
        <w:rPr>
          <w:rFonts w:ascii="新細明體" w:hAnsi="新細明體" w:hint="eastAsia"/>
          <w:sz w:val="22"/>
          <w:szCs w:val="22"/>
        </w:rPr>
        <w:t>看到資料的全貌，通常會先有一個列表可查詢的頁面，然後再點選某筆特定的資料再進入維護功能。</w:t>
      </w:r>
    </w:p>
    <w:p w14:paraId="162B059F" w14:textId="77777777" w:rsidR="00A824A1" w:rsidRDefault="00A824A1" w:rsidP="00A824A1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14:paraId="0E415EB0" w14:textId="40B2FC79" w:rsidR="00BE1711" w:rsidRDefault="00BE1711" w:rsidP="00A824A1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之所以會限制在50個欄位以下，是因為早期我們設計功能時，使用者希望操作時不要一直上下滾動畫面，當然，如果您用過更早期的系統，會發現早期的系統根本不能上下左右滾動畫面，就是固定的視窗，</w:t>
      </w:r>
      <w:r w:rsidR="00067467">
        <w:rPr>
          <w:rFonts w:ascii="新細明體" w:hAnsi="新細明體" w:hint="eastAsia"/>
          <w:sz w:val="22"/>
          <w:szCs w:val="22"/>
        </w:rPr>
        <w:t>所以起源已不可考。到了Web時代，大部分使用者都已經習慣上下瀏覽資料，所以要如何分類，還是根據潮流及客戶需求來考慮。</w:t>
      </w:r>
    </w:p>
    <w:p w14:paraId="1F50D0AC" w14:textId="22079777" w:rsidR="00740B5B" w:rsidRDefault="00740B5B" w:rsidP="00740B5B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</w:r>
      <w:r>
        <w:rPr>
          <w:noProof/>
        </w:rPr>
        <w:drawing>
          <wp:inline distT="0" distB="0" distL="0" distR="0" wp14:anchorId="184A837B" wp14:editId="0D1E69CC">
            <wp:extent cx="5274310" cy="2523611"/>
            <wp:effectExtent l="0" t="0" r="254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D919D" w14:textId="22579710" w:rsidR="00BE1711" w:rsidRPr="00740B5B" w:rsidRDefault="007F3D9F" w:rsidP="007F3D9F">
      <w:pPr>
        <w:widowControl/>
        <w:ind w:leftChars="200"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  <w:t>選擇要維護的該筆資料後，再進入維護表單。</w:t>
      </w:r>
    </w:p>
    <w:p w14:paraId="6A984295" w14:textId="20C47548" w:rsidR="00504A46" w:rsidRDefault="00BE1711" w:rsidP="00504A46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BD402AE" wp14:editId="07922FD3">
            <wp:extent cx="5274310" cy="2382596"/>
            <wp:effectExtent l="0" t="0" r="2540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AA8B4" w14:textId="41F061D0" w:rsidR="00A53D68" w:rsidRPr="00504A46" w:rsidRDefault="00A53D68" w:rsidP="00A824A1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DE53657" wp14:editId="33F076C3">
            <wp:extent cx="4962525" cy="3764397"/>
            <wp:effectExtent l="0" t="0" r="0" b="762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63029" cy="376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4EF41" w14:textId="19D85BDC" w:rsidR="00373E8A" w:rsidRDefault="002A2D2B" w:rsidP="00373E8A">
      <w:pPr>
        <w:numPr>
          <w:ilvl w:val="1"/>
          <w:numId w:val="2"/>
        </w:numPr>
        <w:spacing w:before="24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Single Tab Entry</w:t>
      </w:r>
      <w:r w:rsidR="00A824A1">
        <w:rPr>
          <w:rFonts w:ascii="新細明體" w:hAnsi="新細明體" w:hint="eastAsia"/>
          <w:sz w:val="22"/>
          <w:szCs w:val="22"/>
        </w:rPr>
        <w:t>：單檔多頁籤</w:t>
      </w:r>
      <w:r>
        <w:rPr>
          <w:rFonts w:ascii="新細明體" w:hAnsi="新細明體" w:hint="eastAsia"/>
          <w:sz w:val="22"/>
          <w:szCs w:val="22"/>
        </w:rPr>
        <w:t>資料維護</w:t>
      </w:r>
    </w:p>
    <w:p w14:paraId="54852D7F" w14:textId="10ADA64E" w:rsidR="00373E8A" w:rsidRPr="00373E8A" w:rsidRDefault="00373E8A" w:rsidP="00A824A1">
      <w:pPr>
        <w:spacing w:before="240"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接下來要</w:t>
      </w:r>
      <w:r w:rsidR="00A824A1">
        <w:rPr>
          <w:rFonts w:ascii="新細明體" w:hAnsi="新細明體" w:hint="eastAsia"/>
          <w:sz w:val="22"/>
          <w:szCs w:val="22"/>
        </w:rPr>
        <w:t>談</w:t>
      </w:r>
      <w:r>
        <w:rPr>
          <w:rFonts w:ascii="新細明體" w:hAnsi="新細明體" w:hint="eastAsia"/>
          <w:sz w:val="22"/>
          <w:szCs w:val="22"/>
        </w:rPr>
        <w:t>的是</w:t>
      </w:r>
      <w:r w:rsidR="00A824A1">
        <w:rPr>
          <w:rFonts w:ascii="新細明體" w:hAnsi="新細明體" w:hint="eastAsia"/>
          <w:sz w:val="22"/>
          <w:szCs w:val="22"/>
        </w:rPr>
        <w:t>單檔多頁籤，主要是</w:t>
      </w:r>
      <w:r>
        <w:rPr>
          <w:rFonts w:ascii="新細明體" w:hAnsi="新細明體" w:hint="eastAsia"/>
          <w:sz w:val="22"/>
          <w:szCs w:val="22"/>
        </w:rPr>
        <w:t>延續上一個類別，</w:t>
      </w:r>
      <w:r w:rsidR="00A824A1">
        <w:rPr>
          <w:rFonts w:ascii="新細明體" w:hAnsi="新細明體" w:hint="eastAsia"/>
          <w:sz w:val="22"/>
          <w:szCs w:val="22"/>
        </w:rPr>
        <w:t>針對</w:t>
      </w:r>
      <w:r>
        <w:rPr>
          <w:rFonts w:ascii="新細明體" w:hAnsi="新細明體" w:hint="eastAsia"/>
          <w:sz w:val="22"/>
          <w:szCs w:val="22"/>
        </w:rPr>
        <w:t>超過50個欄位以上的表單，如果我們想在一個畫面上，在不滾動畫面的情況下操作，唯一可行方式就是分為多頁籤，請參見下圖。其他方面就和</w:t>
      </w:r>
      <w:proofErr w:type="spellStart"/>
      <w:r>
        <w:rPr>
          <w:rFonts w:ascii="新細明體" w:hAnsi="新細明體" w:hint="eastAsia"/>
          <w:sz w:val="22"/>
          <w:szCs w:val="22"/>
        </w:rPr>
        <w:t>SingleEntry</w:t>
      </w:r>
      <w:proofErr w:type="spellEnd"/>
      <w:r>
        <w:rPr>
          <w:rFonts w:ascii="新細明體" w:hAnsi="新細明體" w:hint="eastAsia"/>
          <w:sz w:val="22"/>
          <w:szCs w:val="22"/>
        </w:rPr>
        <w:t>沒有太多的差別。</w:t>
      </w:r>
    </w:p>
    <w:p w14:paraId="06ACE0D4" w14:textId="427A6211" w:rsidR="002A2D2B" w:rsidRDefault="002A2D2B" w:rsidP="002A2D2B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5BB037F3" wp14:editId="50540616">
            <wp:extent cx="4724400" cy="3276600"/>
            <wp:effectExtent l="0" t="0" r="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4197C" w14:textId="7BE38E58" w:rsidR="00373E8A" w:rsidRPr="00373E8A" w:rsidRDefault="00373E8A" w:rsidP="00DB48D2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3D8AD4B" wp14:editId="715284B8">
            <wp:extent cx="4924425" cy="3404921"/>
            <wp:effectExtent l="0" t="0" r="0" b="508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22763" cy="340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018EE" w14:textId="2B08E66A" w:rsidR="00E60EAB" w:rsidRDefault="00E60EAB">
      <w:pPr>
        <w:widowControl/>
        <w:rPr>
          <w:rFonts w:ascii="新細明體" w:hAnsi="新細明體"/>
          <w:sz w:val="22"/>
          <w:szCs w:val="22"/>
        </w:rPr>
      </w:pPr>
    </w:p>
    <w:p w14:paraId="430CFEDB" w14:textId="5DA61BA9" w:rsidR="009150E6" w:rsidRDefault="002A2D2B" w:rsidP="009150E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Master Detail Entry：單據資料維護表單</w:t>
      </w:r>
    </w:p>
    <w:p w14:paraId="6CF4F338" w14:textId="143D1A29" w:rsidR="00A824A1" w:rsidRDefault="00A824A1" w:rsidP="00A824A1">
      <w:pPr>
        <w:widowControl/>
        <w:ind w:left="480"/>
        <w:rPr>
          <w:rFonts w:ascii="新細明體" w:hAnsi="新細明體"/>
          <w:sz w:val="22"/>
          <w:szCs w:val="22"/>
        </w:rPr>
      </w:pPr>
      <w:r w:rsidRPr="00A824A1">
        <w:rPr>
          <w:rFonts w:ascii="新細明體" w:hAnsi="新細明體" w:hint="eastAsia"/>
          <w:sz w:val="22"/>
          <w:szCs w:val="22"/>
        </w:rPr>
        <w:t>在ERP系統中，有很多的單據作業例如客戶訂單、廠商採購單、出貨單、入庫單</w:t>
      </w:r>
      <w:r>
        <w:rPr>
          <w:rFonts w:ascii="新細明體" w:hAnsi="新細明體" w:hint="eastAsia"/>
          <w:sz w:val="22"/>
          <w:szCs w:val="22"/>
        </w:rPr>
        <w:t>等各式的單據，這類的表單都是屬於1對多的單據操作，也就是一張訂單，會輸入多筆商品資料</w:t>
      </w:r>
      <w:r w:rsidR="00DB48D2">
        <w:rPr>
          <w:rFonts w:ascii="新細明體" w:hAnsi="新細明體" w:hint="eastAsia"/>
          <w:sz w:val="22"/>
          <w:szCs w:val="22"/>
        </w:rPr>
        <w:t>，請參見下圖</w:t>
      </w:r>
      <w:r>
        <w:rPr>
          <w:rFonts w:ascii="新細明體" w:hAnsi="新細明體" w:hint="eastAsia"/>
          <w:sz w:val="22"/>
          <w:szCs w:val="22"/>
        </w:rPr>
        <w:t>。</w:t>
      </w:r>
      <w:r w:rsidR="00DB48D2">
        <w:rPr>
          <w:rFonts w:ascii="新細明體" w:hAnsi="新細明體" w:hint="eastAsia"/>
          <w:sz w:val="22"/>
          <w:szCs w:val="22"/>
        </w:rPr>
        <w:t>因為是1對多，所以您應該就看的出來，這種表單事實上是前面2種類型的結合體。沒錯，就是</w:t>
      </w:r>
      <w:proofErr w:type="spellStart"/>
      <w:r w:rsidR="00DB48D2">
        <w:rPr>
          <w:rFonts w:ascii="新細明體" w:hAnsi="新細明體" w:hint="eastAsia"/>
          <w:sz w:val="22"/>
          <w:szCs w:val="22"/>
        </w:rPr>
        <w:t>SingleEntry</w:t>
      </w:r>
      <w:proofErr w:type="spellEnd"/>
      <w:r w:rsidR="00DB48D2">
        <w:rPr>
          <w:rFonts w:ascii="新細明體" w:hAnsi="新細明體" w:hint="eastAsia"/>
          <w:sz w:val="22"/>
          <w:szCs w:val="22"/>
        </w:rPr>
        <w:t>(</w:t>
      </w:r>
      <w:proofErr w:type="spellStart"/>
      <w:r w:rsidR="00DB48D2">
        <w:rPr>
          <w:rFonts w:ascii="新細明體" w:hAnsi="新細明體" w:hint="eastAsia"/>
          <w:sz w:val="22"/>
          <w:szCs w:val="22"/>
        </w:rPr>
        <w:t>SingleTabEntry</w:t>
      </w:r>
      <w:proofErr w:type="spellEnd"/>
      <w:r w:rsidR="00DB48D2">
        <w:rPr>
          <w:rFonts w:ascii="新細明體" w:hAnsi="新細明體" w:hint="eastAsia"/>
          <w:sz w:val="22"/>
          <w:szCs w:val="22"/>
        </w:rPr>
        <w:t>)+</w:t>
      </w:r>
      <w:proofErr w:type="spellStart"/>
      <w:r w:rsidR="00DB48D2">
        <w:rPr>
          <w:rFonts w:ascii="新細明體" w:hAnsi="新細明體" w:hint="eastAsia"/>
          <w:sz w:val="22"/>
          <w:szCs w:val="22"/>
        </w:rPr>
        <w:t>SingleGrid</w:t>
      </w:r>
      <w:proofErr w:type="spellEnd"/>
      <w:r w:rsidR="00DB48D2">
        <w:rPr>
          <w:rFonts w:ascii="新細明體" w:hAnsi="新細明體" w:hint="eastAsia"/>
          <w:sz w:val="22"/>
          <w:szCs w:val="22"/>
        </w:rPr>
        <w:t>，當然，操作要複雜得多。</w:t>
      </w:r>
    </w:p>
    <w:p w14:paraId="4DFBE1EC" w14:textId="77777777" w:rsidR="0087197F" w:rsidRDefault="0087197F" w:rsidP="00A824A1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44BD3E2A" w14:textId="3CF6F001" w:rsidR="002A2D2B" w:rsidRDefault="002A2D2B" w:rsidP="00373E8A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4B8E5870" wp14:editId="354C3388">
            <wp:extent cx="5274310" cy="3042147"/>
            <wp:effectExtent l="0" t="0" r="2540" b="635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EDEA7" w14:textId="77777777" w:rsidR="0087197F" w:rsidRDefault="00DC736C" w:rsidP="0087197F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</w:r>
    </w:p>
    <w:p w14:paraId="37D2E030" w14:textId="331BD84A" w:rsidR="00DC736C" w:rsidRDefault="0087197F" w:rsidP="0087197F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除了原先</w:t>
      </w:r>
      <w:proofErr w:type="spellStart"/>
      <w:r>
        <w:rPr>
          <w:rFonts w:ascii="新細明體" w:hAnsi="新細明體" w:hint="eastAsia"/>
          <w:sz w:val="22"/>
          <w:szCs w:val="22"/>
        </w:rPr>
        <w:t>SingleTabEntry</w:t>
      </w:r>
      <w:proofErr w:type="spellEnd"/>
      <w:r>
        <w:rPr>
          <w:rFonts w:ascii="新細明體" w:hAnsi="新細明體" w:hint="eastAsia"/>
          <w:sz w:val="22"/>
          <w:szCs w:val="22"/>
        </w:rPr>
        <w:t>及</w:t>
      </w:r>
      <w:proofErr w:type="spellStart"/>
      <w:r>
        <w:rPr>
          <w:rFonts w:ascii="新細明體" w:hAnsi="新細明體" w:hint="eastAsia"/>
          <w:sz w:val="22"/>
          <w:szCs w:val="22"/>
        </w:rPr>
        <w:t>SingleGrid</w:t>
      </w:r>
      <w:proofErr w:type="spellEnd"/>
      <w:r>
        <w:rPr>
          <w:rFonts w:ascii="新細明體" w:hAnsi="新細明體" w:hint="eastAsia"/>
          <w:sz w:val="22"/>
          <w:szCs w:val="22"/>
        </w:rPr>
        <w:t xml:space="preserve"> 的所有功能，還要增加同步存檔、產品多選、單據轉單、複製等各種進階的需求。甚至會多出存檔過帳，傳輸傳票等功能。</w:t>
      </w:r>
    </w:p>
    <w:p w14:paraId="7B71187F" w14:textId="374338B0" w:rsidR="00DC736C" w:rsidRDefault="00DC736C" w:rsidP="00373E8A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8E295C0" wp14:editId="3398E847">
            <wp:extent cx="5274310" cy="335749"/>
            <wp:effectExtent l="0" t="0" r="0" b="7620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D4EFE" w14:textId="624D278F" w:rsidR="00DC736C" w:rsidRPr="00DC736C" w:rsidRDefault="00DC736C" w:rsidP="00DC736C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新增的畫面。清空欄位並填入預設值</w:t>
      </w:r>
    </w:p>
    <w:p w14:paraId="5753DA60" w14:textId="54CA2FE4" w:rsidR="00DB48D2" w:rsidRDefault="00DB48D2" w:rsidP="00373E8A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6B9C2633" wp14:editId="7CF82629">
            <wp:extent cx="5274310" cy="3235398"/>
            <wp:effectExtent l="0" t="0" r="2540" b="3175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682D7" w14:textId="5DD8C5E3" w:rsidR="00DC736C" w:rsidRPr="00DC736C" w:rsidRDefault="00DC736C" w:rsidP="00DC736C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產品多選作業</w:t>
      </w:r>
    </w:p>
    <w:p w14:paraId="5E37FBFC" w14:textId="5D3969EC" w:rsidR="00DB48D2" w:rsidRDefault="00DB48D2" w:rsidP="00373E8A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EA16D21" wp14:editId="5B38AF9F">
            <wp:extent cx="5274310" cy="3236619"/>
            <wp:effectExtent l="0" t="0" r="2540" b="1905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76C14" w14:textId="7909FDB9" w:rsidR="00DC736C" w:rsidRDefault="00DC736C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0F57A6D5" w14:textId="02998CAD" w:rsidR="00DC736C" w:rsidRPr="00DC736C" w:rsidRDefault="00DC736C" w:rsidP="00DC736C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訂單轉出貨作業</w:t>
      </w:r>
    </w:p>
    <w:p w14:paraId="2DB28916" w14:textId="56A870CB" w:rsidR="00DC736C" w:rsidRDefault="00DC736C" w:rsidP="00373E8A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16FC0360" wp14:editId="386C8FBC">
            <wp:extent cx="5274310" cy="3257375"/>
            <wp:effectExtent l="0" t="0" r="2540" b="635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6DDCA" w14:textId="33CA17C6" w:rsidR="00DC736C" w:rsidRPr="00DC736C" w:rsidRDefault="00DC736C" w:rsidP="00DC736C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查詢交易歷史</w:t>
      </w:r>
      <w:r w:rsidR="0087235E">
        <w:rPr>
          <w:rFonts w:ascii="新細明體" w:hAnsi="新細明體" w:hint="eastAsia"/>
          <w:sz w:val="22"/>
          <w:szCs w:val="22"/>
        </w:rPr>
        <w:t>，可以Drill-Down 查詢單據明細</w:t>
      </w:r>
    </w:p>
    <w:p w14:paraId="0C13BCDE" w14:textId="6617B909" w:rsidR="00DC736C" w:rsidRPr="002A2D2B" w:rsidRDefault="00DC736C" w:rsidP="00373E8A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37227107" wp14:editId="333C17B9">
            <wp:extent cx="5274310" cy="2634713"/>
            <wp:effectExtent l="0" t="0" r="2540" b="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D5079" w14:textId="77777777" w:rsidR="00A824A1" w:rsidRDefault="00A824A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05BA7C1C" w14:textId="77777777" w:rsidR="00DB48D2" w:rsidRDefault="00DB48D2">
      <w:pPr>
        <w:widowControl/>
        <w:rPr>
          <w:rFonts w:ascii="新細明體" w:hAnsi="新細明體"/>
          <w:sz w:val="22"/>
          <w:szCs w:val="22"/>
        </w:rPr>
      </w:pPr>
    </w:p>
    <w:p w14:paraId="430CFEDC" w14:textId="0F7C469B" w:rsidR="00CD6F5E" w:rsidRDefault="00CD6F5E" w:rsidP="009150E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 w:rsidRPr="009150E6">
        <w:rPr>
          <w:rFonts w:ascii="新細明體" w:hAnsi="新細明體" w:hint="eastAsia"/>
          <w:sz w:val="22"/>
          <w:szCs w:val="22"/>
        </w:rPr>
        <w:t>Query查詢</w:t>
      </w:r>
    </w:p>
    <w:p w14:paraId="6BB6CAD5" w14:textId="13116232" w:rsidR="007B5541" w:rsidRDefault="007B5541" w:rsidP="007B5541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眼尖的您可能看出來了。這個Query查詢，事實上就是前面曾經提過的</w:t>
      </w:r>
      <w:proofErr w:type="spellStart"/>
      <w:r w:rsidR="003C0CAF">
        <w:rPr>
          <w:rFonts w:ascii="新細明體" w:hAnsi="新細明體" w:hint="eastAsia"/>
          <w:sz w:val="22"/>
          <w:szCs w:val="22"/>
        </w:rPr>
        <w:t>SingleGrid</w:t>
      </w:r>
      <w:proofErr w:type="spellEnd"/>
      <w:r w:rsidR="003C0CAF">
        <w:rPr>
          <w:rFonts w:ascii="新細明體" w:hAnsi="新細明體" w:hint="eastAsia"/>
          <w:sz w:val="22"/>
          <w:szCs w:val="22"/>
        </w:rPr>
        <w:t>或是</w:t>
      </w:r>
      <w:r>
        <w:rPr>
          <w:rFonts w:ascii="新細明體" w:hAnsi="新細明體" w:hint="eastAsia"/>
          <w:sz w:val="22"/>
          <w:szCs w:val="22"/>
        </w:rPr>
        <w:t>表單查詢列表，是完全一樣的功能。差別在於資料的來源，前面的查詢列表通常是單檔的查詢，而此處的Query查詢，資料來源可能會複雜的多。</w:t>
      </w:r>
    </w:p>
    <w:p w14:paraId="1CF0E50B" w14:textId="77777777" w:rsidR="003C0CAF" w:rsidRDefault="003C0CAF" w:rsidP="007B5541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608F9868" w14:textId="312F2CA7" w:rsidR="003C0CAF" w:rsidRPr="007B5541" w:rsidRDefault="003C0CAF" w:rsidP="007B5541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另外，既然是Query查詢，當然就不會有資料維護的功能。</w:t>
      </w:r>
    </w:p>
    <w:p w14:paraId="4761A5EC" w14:textId="30651B49" w:rsidR="002A2D2B" w:rsidRDefault="00710CC6" w:rsidP="007B5541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31D47C70" wp14:editId="0E249D4B">
            <wp:extent cx="5274310" cy="3529026"/>
            <wp:effectExtent l="0" t="0" r="254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1C68F" w14:textId="77777777" w:rsidR="007B5541" w:rsidRDefault="007B5541" w:rsidP="002A2D2B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2EBBBA3F" w14:textId="1EBBAAC8" w:rsidR="007B5541" w:rsidRDefault="007B5541" w:rsidP="002A2D2B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如果您用過SAP的ERP系統，他們家的Report，也就是一開始接觸ABAP的工程師寫的程式，全部都是此類報表。下面是我一開始學ABAP寫的一支查詢檔案結構的練習程式。</w:t>
      </w:r>
    </w:p>
    <w:p w14:paraId="20937C39" w14:textId="77777777" w:rsidR="007B5541" w:rsidRDefault="007B5541" w:rsidP="002A2D2B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551147B6" w14:textId="4A401A85" w:rsidR="007B5541" w:rsidRDefault="007B5541" w:rsidP="007B554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  <w:t>先是一個Filter 查詢條件的頁面</w:t>
      </w:r>
    </w:p>
    <w:p w14:paraId="0596C929" w14:textId="4FD5E196" w:rsidR="007B5541" w:rsidRDefault="007B5541" w:rsidP="007B554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6EAA34E9" wp14:editId="5DF90268">
            <wp:extent cx="5274310" cy="1519504"/>
            <wp:effectExtent l="0" t="0" r="2540" b="5080"/>
            <wp:docPr id="47" name="圖片 47" descr="D:\Cloud\OneDrive\出版書\參考文檔\ERP開發勝經\Reference\sap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Cloud\OneDrive\出版書\參考文檔\ERP開發勝經\Reference\sap02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8CF2" w14:textId="77777777" w:rsidR="003C0CAF" w:rsidRDefault="003C0CAF" w:rsidP="007B5541">
      <w:pPr>
        <w:widowControl/>
        <w:rPr>
          <w:rFonts w:ascii="新細明體" w:hAnsi="新細明體"/>
          <w:sz w:val="22"/>
          <w:szCs w:val="22"/>
        </w:rPr>
      </w:pPr>
    </w:p>
    <w:p w14:paraId="0429C0B3" w14:textId="77777777" w:rsidR="003C0CAF" w:rsidRDefault="003C0CAF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2E9CAC64" w14:textId="02E281E6" w:rsidR="003C0CAF" w:rsidRDefault="003C0CAF" w:rsidP="003C0CAF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按左上角的 [執行] 後，顯示的查詢結果。由此可知，這是最通用的資訊系統的查詢介面。這種介面的優點是操作簡便，而且程式容易開發，通常會提供Excel匯出資料的功能。但是如果想要用A4報表，結構化的印出來，就必須再加工處理，這會在下一個功能類型中說明。</w:t>
      </w:r>
    </w:p>
    <w:p w14:paraId="34DE3B28" w14:textId="50D24B39" w:rsidR="007B5541" w:rsidRPr="002A2D2B" w:rsidRDefault="007B5541" w:rsidP="007B554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26D81EDA" wp14:editId="23DA7102">
            <wp:extent cx="5274310" cy="2798867"/>
            <wp:effectExtent l="0" t="0" r="2540" b="1905"/>
            <wp:docPr id="48" name="圖片 48" descr="D:\Cloud\OneDrive\出版書\參考文檔\ERP開發勝經\Reference\sap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Cloud\OneDrive\出版書\參考文檔\ERP開發勝經\Reference\sap03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FEDD" w14:textId="6E63ED28" w:rsidR="00CD6F5E" w:rsidRDefault="00CD6F5E" w:rsidP="009150E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 w:rsidRPr="009150E6">
        <w:rPr>
          <w:rFonts w:ascii="新細明體" w:hAnsi="新細明體" w:hint="eastAsia"/>
          <w:sz w:val="22"/>
          <w:szCs w:val="22"/>
        </w:rPr>
        <w:t>統計分析報表</w:t>
      </w:r>
    </w:p>
    <w:p w14:paraId="68C2361F" w14:textId="0DF6FFEA" w:rsidR="0031219B" w:rsidRPr="0031219B" w:rsidRDefault="0031219B" w:rsidP="0031219B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這個分類，延續前面的說明，主要是配合一些高階的報表元件，能夠更精確的印出客戶所需的報表格式。在下面的實作範例中，我是使用 Visual Studio 2012的Reporting View 元件設計並列印。</w:t>
      </w:r>
    </w:p>
    <w:p w14:paraId="2C740DBD" w14:textId="18CCA0C9" w:rsidR="00BC68ED" w:rsidRPr="00504040" w:rsidRDefault="00BC68ED" w:rsidP="0050404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D40F1F8" wp14:editId="1E643470">
            <wp:extent cx="5274310" cy="2576110"/>
            <wp:effectExtent l="0" t="0" r="254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92C85" w14:textId="1FE0BE8C" w:rsidR="0065005A" w:rsidRDefault="00710CC6" w:rsidP="0050404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BFABCA8" wp14:editId="5DAF133C">
            <wp:extent cx="5274310" cy="3081564"/>
            <wp:effectExtent l="0" t="0" r="2540" b="508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FB8B8" w14:textId="77777777" w:rsidR="00FE2766" w:rsidRDefault="00FE2766" w:rsidP="00504040">
      <w:pPr>
        <w:widowControl/>
        <w:rPr>
          <w:rFonts w:ascii="新細明體" w:hAnsi="新細明體"/>
          <w:sz w:val="22"/>
          <w:szCs w:val="22"/>
        </w:rPr>
      </w:pPr>
    </w:p>
    <w:p w14:paraId="3EFE2EE1" w14:textId="21277A06" w:rsidR="00FE2766" w:rsidRDefault="00FE2766" w:rsidP="00504040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  <w:t>這一類的報表元件是在規劃期</w:t>
      </w:r>
      <w:r w:rsidR="00C25A0A">
        <w:rPr>
          <w:rFonts w:ascii="新細明體" w:hAnsi="新細明體" w:hint="eastAsia"/>
          <w:sz w:val="22"/>
          <w:szCs w:val="22"/>
        </w:rPr>
        <w:t>間</w:t>
      </w:r>
      <w:r>
        <w:rPr>
          <w:rFonts w:ascii="新細明體" w:hAnsi="新細明體" w:hint="eastAsia"/>
          <w:sz w:val="22"/>
          <w:szCs w:val="22"/>
        </w:rPr>
        <w:t>要重點規劃、測試的核心元件，</w:t>
      </w:r>
      <w:r w:rsidR="00C25A0A">
        <w:rPr>
          <w:rFonts w:ascii="新細明體" w:hAnsi="新細明體" w:hint="eastAsia"/>
          <w:sz w:val="22"/>
          <w:szCs w:val="22"/>
        </w:rPr>
        <w:t>而且會受限於使用的開發工具，例如我之前提到的Reporting View 就只能在</w:t>
      </w:r>
      <w:proofErr w:type="spellStart"/>
      <w:r w:rsidR="00C25A0A">
        <w:rPr>
          <w:rFonts w:ascii="新細明體" w:hAnsi="新細明體" w:hint="eastAsia"/>
          <w:sz w:val="22"/>
          <w:szCs w:val="22"/>
        </w:rPr>
        <w:t>dotNet</w:t>
      </w:r>
      <w:proofErr w:type="spellEnd"/>
      <w:r w:rsidR="00C25A0A">
        <w:rPr>
          <w:rFonts w:ascii="新細明體" w:hAnsi="新細明體" w:hint="eastAsia"/>
          <w:sz w:val="22"/>
          <w:szCs w:val="22"/>
        </w:rPr>
        <w:t xml:space="preserve"> 的環境使用，如果您是用PHP或是純HTML5開發，那就很抱歉，請另外想辦法。</w:t>
      </w:r>
    </w:p>
    <w:p w14:paraId="0280FA92" w14:textId="77777777" w:rsidR="00C25A0A" w:rsidRDefault="00C25A0A" w:rsidP="00504040">
      <w:pPr>
        <w:widowControl/>
        <w:rPr>
          <w:rFonts w:ascii="新細明體" w:hAnsi="新細明體"/>
          <w:sz w:val="22"/>
          <w:szCs w:val="22"/>
        </w:rPr>
      </w:pPr>
    </w:p>
    <w:p w14:paraId="291963F8" w14:textId="1915F278" w:rsidR="00C25A0A" w:rsidRDefault="00C25A0A" w:rsidP="00504040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  <w:t>下面我簡單的列出一些我知道的報表元件，請自行測試整合。</w:t>
      </w:r>
    </w:p>
    <w:p w14:paraId="7A03B251" w14:textId="77DC33C6" w:rsidR="00C25A0A" w:rsidRDefault="00C25A0A" w:rsidP="00C25A0A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Reporting View</w:t>
      </w:r>
    </w:p>
    <w:p w14:paraId="5F21D75B" w14:textId="14CEEF65" w:rsidR="00C25A0A" w:rsidRDefault="00925C06" w:rsidP="00C25A0A">
      <w:pPr>
        <w:widowControl/>
        <w:ind w:left="480"/>
      </w:pPr>
      <w:hyperlink r:id="rId49" w:history="1">
        <w:r w:rsidR="00C25A0A">
          <w:rPr>
            <w:rStyle w:val="a9"/>
          </w:rPr>
          <w:t>https://docs.microsoft.com/zh-tw/sql/reporting-services/application-integration/integrating-reporting-services-using-reportviewer-controls-get-started?view=sql-server-ver15</w:t>
        </w:r>
      </w:hyperlink>
    </w:p>
    <w:p w14:paraId="65E4068D" w14:textId="0846C0E1" w:rsidR="00C25A0A" w:rsidRDefault="00C25A0A" w:rsidP="00C25A0A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Crystal Report</w:t>
      </w:r>
    </w:p>
    <w:p w14:paraId="75E4E282" w14:textId="10B3DC94" w:rsidR="00C25A0A" w:rsidRPr="00C25A0A" w:rsidRDefault="00925C06" w:rsidP="00C25A0A">
      <w:pPr>
        <w:widowControl/>
        <w:ind w:left="480"/>
        <w:rPr>
          <w:rFonts w:ascii="新細明體" w:hAnsi="新細明體"/>
          <w:sz w:val="22"/>
          <w:szCs w:val="22"/>
        </w:rPr>
      </w:pPr>
      <w:hyperlink r:id="rId50" w:history="1">
        <w:r w:rsidR="00C25A0A">
          <w:rPr>
            <w:rStyle w:val="a9"/>
          </w:rPr>
          <w:t>https://www.sap.com/products/crystal-visual-studio.html</w:t>
        </w:r>
      </w:hyperlink>
    </w:p>
    <w:p w14:paraId="55BB29FD" w14:textId="5BB5FC6A" w:rsidR="00C25A0A" w:rsidRDefault="00C25A0A" w:rsidP="00C25A0A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Grid++ Report</w:t>
      </w:r>
    </w:p>
    <w:p w14:paraId="5E0641D0" w14:textId="15E0AEA3" w:rsidR="008E3DC8" w:rsidRPr="008E3DC8" w:rsidRDefault="00925C06" w:rsidP="008E3DC8">
      <w:pPr>
        <w:widowControl/>
        <w:ind w:left="480"/>
        <w:rPr>
          <w:rFonts w:ascii="新細明體" w:hAnsi="新細明體"/>
          <w:sz w:val="22"/>
          <w:szCs w:val="22"/>
        </w:rPr>
      </w:pPr>
      <w:hyperlink r:id="rId51" w:history="1">
        <w:r w:rsidR="008E3DC8">
          <w:rPr>
            <w:rStyle w:val="a9"/>
          </w:rPr>
          <w:t>http://www.rubylong.cn/</w:t>
        </w:r>
      </w:hyperlink>
    </w:p>
    <w:p w14:paraId="1FAC410B" w14:textId="1CCF6EB7" w:rsidR="008E3DC8" w:rsidRDefault="008E3DC8" w:rsidP="00C25A0A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Fine Report</w:t>
      </w:r>
    </w:p>
    <w:p w14:paraId="2E480AB4" w14:textId="6B405438" w:rsidR="008E3DC8" w:rsidRPr="008E3DC8" w:rsidRDefault="00925C06" w:rsidP="008E3DC8">
      <w:pPr>
        <w:widowControl/>
        <w:ind w:left="480"/>
        <w:rPr>
          <w:rFonts w:ascii="新細明體" w:hAnsi="新細明體"/>
          <w:sz w:val="22"/>
          <w:szCs w:val="22"/>
        </w:rPr>
      </w:pPr>
      <w:hyperlink r:id="rId52" w:history="1">
        <w:r w:rsidR="008E3DC8">
          <w:rPr>
            <w:rStyle w:val="a9"/>
          </w:rPr>
          <w:t>https://www.finereport.com/tw/</w:t>
        </w:r>
      </w:hyperlink>
    </w:p>
    <w:p w14:paraId="1D6235C8" w14:textId="6B74AB84" w:rsidR="00C25A0A" w:rsidRDefault="00C25A0A" w:rsidP="00C25A0A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proofErr w:type="spellStart"/>
      <w:r>
        <w:rPr>
          <w:rFonts w:ascii="新細明體" w:hAnsi="新細明體" w:hint="eastAsia"/>
          <w:sz w:val="22"/>
          <w:szCs w:val="22"/>
        </w:rPr>
        <w:t>Stimulsoft</w:t>
      </w:r>
      <w:proofErr w:type="spellEnd"/>
      <w:r>
        <w:rPr>
          <w:rFonts w:ascii="新細明體" w:hAnsi="新細明體" w:hint="eastAsia"/>
          <w:sz w:val="22"/>
          <w:szCs w:val="22"/>
        </w:rPr>
        <w:t xml:space="preserve"> Report (多平台)</w:t>
      </w:r>
    </w:p>
    <w:p w14:paraId="5FB2149A" w14:textId="182B0622" w:rsidR="00C25A0A" w:rsidRDefault="00925C06" w:rsidP="00C25A0A">
      <w:pPr>
        <w:widowControl/>
        <w:ind w:left="480"/>
      </w:pPr>
      <w:hyperlink r:id="rId53" w:history="1">
        <w:r w:rsidR="00C25A0A">
          <w:rPr>
            <w:rStyle w:val="a9"/>
          </w:rPr>
          <w:t>https://www.stimulsoft.com/en</w:t>
        </w:r>
      </w:hyperlink>
    </w:p>
    <w:p w14:paraId="45970E95" w14:textId="3C61337F" w:rsidR="00C25A0A" w:rsidRPr="00C25A0A" w:rsidRDefault="00C25A0A" w:rsidP="00C25A0A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80168BF" wp14:editId="691C70E1">
            <wp:extent cx="2752725" cy="2990850"/>
            <wp:effectExtent l="0" t="0" r="9525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83844" w14:textId="548F7C9C" w:rsidR="00C25A0A" w:rsidRDefault="008E3DC8" w:rsidP="00C25A0A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RDP 報表工具</w:t>
      </w:r>
    </w:p>
    <w:p w14:paraId="67986393" w14:textId="499D6DFA" w:rsidR="008E3DC8" w:rsidRDefault="00925C06" w:rsidP="008E3DC8">
      <w:pPr>
        <w:widowControl/>
        <w:ind w:left="480"/>
      </w:pPr>
      <w:hyperlink r:id="rId55" w:history="1">
        <w:r w:rsidR="008E3DC8">
          <w:rPr>
            <w:rStyle w:val="a9"/>
          </w:rPr>
          <w:t>http://product.mftcc.cn/rdp/</w:t>
        </w:r>
      </w:hyperlink>
    </w:p>
    <w:p w14:paraId="1DEBE8D9" w14:textId="2D5AC0ED" w:rsidR="008E3DC8" w:rsidRDefault="008E3DC8" w:rsidP="008E3DC8">
      <w:pPr>
        <w:widowControl/>
        <w:ind w:left="480"/>
      </w:pPr>
      <w:r>
        <w:rPr>
          <w:rFonts w:hint="eastAsia"/>
        </w:rPr>
        <w:t>這個</w:t>
      </w:r>
      <w:r w:rsidR="00DB3AE1">
        <w:rPr>
          <w:rFonts w:hint="eastAsia"/>
        </w:rPr>
        <w:t>工具事實上已經不是元件等級，而已經是產品等級，不必寫程式，只要連接資料庫，並準備好</w:t>
      </w:r>
      <w:r w:rsidR="00DB3AE1">
        <w:rPr>
          <w:rFonts w:hint="eastAsia"/>
        </w:rPr>
        <w:t>SQL</w:t>
      </w:r>
      <w:r w:rsidR="00DB3AE1">
        <w:rPr>
          <w:rFonts w:hint="eastAsia"/>
        </w:rPr>
        <w:t>語法，就可以透過他自帶的類</w:t>
      </w:r>
      <w:r w:rsidR="00DB3AE1">
        <w:rPr>
          <w:rFonts w:hint="eastAsia"/>
        </w:rPr>
        <w:t>Excel</w:t>
      </w:r>
      <w:r w:rsidR="00DB3AE1">
        <w:rPr>
          <w:rFonts w:hint="eastAsia"/>
        </w:rPr>
        <w:t>編輯器設計報表</w:t>
      </w:r>
      <w:r w:rsidR="009B5A3E">
        <w:rPr>
          <w:rFonts w:hint="eastAsia"/>
        </w:rPr>
        <w:t>(</w:t>
      </w:r>
      <w:r w:rsidR="009B5A3E">
        <w:rPr>
          <w:rFonts w:hint="eastAsia"/>
        </w:rPr>
        <w:t>如下圖</w:t>
      </w:r>
      <w:r w:rsidR="009B5A3E">
        <w:rPr>
          <w:rFonts w:hint="eastAsia"/>
        </w:rPr>
        <w:t>)</w:t>
      </w:r>
      <w:r w:rsidR="00DB3AE1">
        <w:rPr>
          <w:rFonts w:hint="eastAsia"/>
        </w:rPr>
        <w:t>，我個人非常喜歡這個產品，他</w:t>
      </w:r>
      <w:r w:rsidR="00EB07B8">
        <w:rPr>
          <w:rFonts w:hint="eastAsia"/>
        </w:rPr>
        <w:t>安裝簡便、操作簡單且</w:t>
      </w:r>
      <w:r w:rsidR="00DB3AE1">
        <w:rPr>
          <w:rFonts w:hint="eastAsia"/>
        </w:rPr>
        <w:t>永久免費</w:t>
      </w:r>
      <w:r w:rsidR="00706FA4">
        <w:rPr>
          <w:rFonts w:hint="eastAsia"/>
        </w:rPr>
        <w:t>，但最重要的是雖然免費，他還是有服務的，且</w:t>
      </w:r>
      <w:r w:rsidR="009B5A3E">
        <w:rPr>
          <w:rFonts w:hint="eastAsia"/>
        </w:rPr>
        <w:t>Issue</w:t>
      </w:r>
      <w:r w:rsidR="00706FA4">
        <w:rPr>
          <w:rFonts w:hint="eastAsia"/>
        </w:rPr>
        <w:t>回復的速度是很快的，神奇吧</w:t>
      </w:r>
      <w:r w:rsidR="00DB3AE1">
        <w:rPr>
          <w:rFonts w:hint="eastAsia"/>
        </w:rPr>
        <w:t>。</w:t>
      </w:r>
    </w:p>
    <w:p w14:paraId="455FFC85" w14:textId="77777777" w:rsidR="00706FA4" w:rsidRDefault="00706FA4" w:rsidP="008E3DC8">
      <w:pPr>
        <w:widowControl/>
        <w:ind w:left="480"/>
      </w:pPr>
    </w:p>
    <w:p w14:paraId="2835ABFD" w14:textId="34948687" w:rsidR="00706FA4" w:rsidRPr="00706FA4" w:rsidRDefault="00706FA4" w:rsidP="00706FA4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40F9C8CD" wp14:editId="1EDDFDD8">
            <wp:extent cx="5274310" cy="2415561"/>
            <wp:effectExtent l="0" t="0" r="2540" b="3810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6501C" w14:textId="77777777" w:rsidR="00E60EAB" w:rsidRDefault="00E60EAB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051DC8BB" w14:textId="754949EF" w:rsidR="0065005A" w:rsidRDefault="0065005A" w:rsidP="0065005A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樣板程式主要有</w:t>
      </w:r>
      <w:r w:rsidR="00F23EC6">
        <w:rPr>
          <w:rFonts w:ascii="新細明體" w:hAnsi="新細明體" w:hint="eastAsia"/>
          <w:sz w:val="22"/>
          <w:szCs w:val="22"/>
        </w:rPr>
        <w:t>3</w:t>
      </w:r>
      <w:r>
        <w:rPr>
          <w:rFonts w:ascii="新細明體" w:hAnsi="新細明體" w:hint="eastAsia"/>
          <w:sz w:val="22"/>
          <w:szCs w:val="22"/>
        </w:rPr>
        <w:t>個目的</w:t>
      </w:r>
    </w:p>
    <w:p w14:paraId="30C35539" w14:textId="74F51143" w:rsidR="0065005A" w:rsidRPr="00CD6F5E" w:rsidRDefault="0065005A" w:rsidP="0065005A">
      <w:pPr>
        <w:pStyle w:val="a8"/>
        <w:widowControl/>
        <w:numPr>
          <w:ilvl w:val="0"/>
          <w:numId w:val="8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一個是在正式開啟專案前，先印證是否能實際寫出和規劃(或想像) 中相近的功能，可以</w:t>
      </w:r>
      <w:proofErr w:type="gramStart"/>
      <w:r>
        <w:rPr>
          <w:rFonts w:ascii="新細明體" w:hAnsi="新細明體" w:hint="eastAsia"/>
          <w:sz w:val="22"/>
          <w:szCs w:val="22"/>
        </w:rPr>
        <w:t>說是實際得練手，並磨</w:t>
      </w:r>
      <w:proofErr w:type="gramEnd"/>
      <w:r>
        <w:rPr>
          <w:rFonts w:ascii="新細明體" w:hAnsi="新細明體" w:hint="eastAsia"/>
          <w:sz w:val="22"/>
          <w:szCs w:val="22"/>
        </w:rPr>
        <w:t>合開發團隊，因為範本程式之所以稱為範本，就是會成為日後所有衍生程式</w:t>
      </w:r>
      <w:proofErr w:type="gramStart"/>
      <w:r>
        <w:rPr>
          <w:rFonts w:ascii="新細明體" w:hAnsi="新細明體" w:hint="eastAsia"/>
          <w:sz w:val="22"/>
          <w:szCs w:val="22"/>
        </w:rPr>
        <w:t>的母板</w:t>
      </w:r>
      <w:proofErr w:type="gramEnd"/>
      <w:r>
        <w:rPr>
          <w:rFonts w:ascii="新細明體" w:hAnsi="新細明體" w:hint="eastAsia"/>
          <w:sz w:val="22"/>
          <w:szCs w:val="22"/>
        </w:rPr>
        <w:t>，所以其重要性就不言可喻，通常會由團隊中的技術高手高高手來實際開發。</w:t>
      </w:r>
    </w:p>
    <w:p w14:paraId="1EFCE60B" w14:textId="25EB3AD3" w:rsidR="0065005A" w:rsidRDefault="0065005A" w:rsidP="0065005A">
      <w:pPr>
        <w:pStyle w:val="a8"/>
        <w:widowControl/>
        <w:numPr>
          <w:ilvl w:val="0"/>
          <w:numId w:val="8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另一個目的，是要</w:t>
      </w:r>
      <w:r w:rsidR="00FF4209">
        <w:rPr>
          <w:rFonts w:ascii="新細明體" w:hAnsi="新細明體" w:hint="eastAsia"/>
          <w:sz w:val="22"/>
          <w:szCs w:val="22"/>
        </w:rPr>
        <w:t>根據範本程式，開始著手共用程式的架構及開發，我在前面的章節</w:t>
      </w:r>
      <w:proofErr w:type="gramStart"/>
      <w:r w:rsidR="00FF4209">
        <w:rPr>
          <w:rFonts w:ascii="新細明體" w:hAnsi="新細明體" w:hint="eastAsia"/>
          <w:sz w:val="22"/>
          <w:szCs w:val="22"/>
        </w:rPr>
        <w:t>曾經說過</w:t>
      </w:r>
      <w:proofErr w:type="gramEnd"/>
      <w:r w:rsidR="00FF4209">
        <w:rPr>
          <w:rFonts w:ascii="新細明體" w:hAnsi="新細明體" w:hint="eastAsia"/>
          <w:sz w:val="22"/>
          <w:szCs w:val="22"/>
        </w:rPr>
        <w:t>，程式開發團隊一般會分為至少2個小組，一個是研發組，另一個是應用</w:t>
      </w:r>
      <w:r w:rsidR="00BF3C9F">
        <w:rPr>
          <w:rFonts w:ascii="新細明體" w:hAnsi="新細明體" w:hint="eastAsia"/>
          <w:sz w:val="22"/>
          <w:szCs w:val="22"/>
        </w:rPr>
        <w:t>開發組。</w:t>
      </w:r>
    </w:p>
    <w:p w14:paraId="4C3C7FA0" w14:textId="7C5DDEEA" w:rsidR="00BF3C9F" w:rsidRDefault="00BF3C9F" w:rsidP="00BF3C9F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研發組：主要是建立底層的共用</w:t>
      </w:r>
      <w:proofErr w:type="gramStart"/>
      <w:r>
        <w:rPr>
          <w:rFonts w:ascii="新細明體" w:hAnsi="新細明體" w:hint="eastAsia"/>
          <w:sz w:val="22"/>
          <w:szCs w:val="22"/>
        </w:rPr>
        <w:t>程式庫即包含</w:t>
      </w:r>
      <w:proofErr w:type="gramEnd"/>
      <w:r>
        <w:rPr>
          <w:rFonts w:ascii="新細明體" w:hAnsi="新細明體" w:hint="eastAsia"/>
          <w:sz w:val="22"/>
          <w:szCs w:val="22"/>
        </w:rPr>
        <w:t>選單系統及權限等空架構的建立、規劃及開發。</w:t>
      </w:r>
    </w:p>
    <w:p w14:paraId="383DC359" w14:textId="3E7F8722" w:rsidR="00BF3C9F" w:rsidRDefault="00F23EC6" w:rsidP="00BF3C9F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應用開發組：主要是根據研發組建立的框架，運用框架快速且標準化的[批量生產] 根據系統分析師規劃的所有模組功能。</w:t>
      </w:r>
    </w:p>
    <w:p w14:paraId="7C7E2AE8" w14:textId="66A0386E" w:rsidR="00A97FDC" w:rsidRDefault="00A97FDC" w:rsidP="00A97FDC">
      <w:pPr>
        <w:pStyle w:val="a8"/>
        <w:widowControl/>
        <w:numPr>
          <w:ilvl w:val="0"/>
          <w:numId w:val="10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第三</w:t>
      </w:r>
      <w:proofErr w:type="gramStart"/>
      <w:r>
        <w:rPr>
          <w:rFonts w:ascii="新細明體" w:hAnsi="新細明體" w:hint="eastAsia"/>
          <w:sz w:val="22"/>
          <w:szCs w:val="22"/>
        </w:rPr>
        <w:t>個</w:t>
      </w:r>
      <w:proofErr w:type="gramEnd"/>
      <w:r>
        <w:rPr>
          <w:rFonts w:ascii="新細明體" w:hAnsi="新細明體" w:hint="eastAsia"/>
          <w:sz w:val="22"/>
          <w:szCs w:val="22"/>
        </w:rPr>
        <w:t>目的，是要藉由樣板程式，著手開發Wizard。這個需求並不是絕對必要的，但是，如果您要開發的系統，功能總數超過200以上，個人會建議可以認真地考慮是否要開發Wizard工具。</w:t>
      </w:r>
    </w:p>
    <w:p w14:paraId="4F697988" w14:textId="77777777" w:rsidR="00A97FDC" w:rsidRDefault="00A97FDC" w:rsidP="00A97FDC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</w:p>
    <w:p w14:paraId="2BA1C481" w14:textId="6F83E41F" w:rsidR="00A97FDC" w:rsidRPr="00A97FDC" w:rsidRDefault="00A97FDC" w:rsidP="00A97FDC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關於Wizard，我想在此處</w:t>
      </w:r>
      <w:proofErr w:type="gramStart"/>
      <w:r>
        <w:rPr>
          <w:rFonts w:ascii="新細明體" w:hAnsi="新細明體" w:hint="eastAsia"/>
          <w:sz w:val="22"/>
          <w:szCs w:val="22"/>
        </w:rPr>
        <w:t>插個話</w:t>
      </w:r>
      <w:proofErr w:type="gramEnd"/>
      <w:r>
        <w:rPr>
          <w:rFonts w:ascii="新細明體" w:hAnsi="新細明體" w:hint="eastAsia"/>
          <w:sz w:val="22"/>
          <w:szCs w:val="22"/>
        </w:rPr>
        <w:t>，開發Wizard絕對是個非常</w:t>
      </w:r>
      <w:proofErr w:type="gramStart"/>
      <w:r>
        <w:rPr>
          <w:rFonts w:ascii="新細明體" w:hAnsi="新細明體" w:hint="eastAsia"/>
          <w:sz w:val="22"/>
          <w:szCs w:val="22"/>
        </w:rPr>
        <w:t>難啃的</w:t>
      </w:r>
      <w:proofErr w:type="gramEnd"/>
      <w:r>
        <w:rPr>
          <w:rFonts w:ascii="新細明體" w:hAnsi="新細明體" w:hint="eastAsia"/>
          <w:sz w:val="22"/>
          <w:szCs w:val="22"/>
        </w:rPr>
        <w:t>骨頭，</w:t>
      </w:r>
      <w:r w:rsidR="00474A70">
        <w:rPr>
          <w:rFonts w:ascii="新細明體" w:hAnsi="新細明體" w:hint="eastAsia"/>
          <w:sz w:val="22"/>
          <w:szCs w:val="22"/>
        </w:rPr>
        <w:t>而且，它的難度不是一般的高。所以，另一個選擇是可以考慮現行商業化的工具程式。我會在下一個章節中</w:t>
      </w:r>
      <w:r w:rsidR="00DA3932">
        <w:rPr>
          <w:rFonts w:ascii="新細明體" w:hAnsi="新細明體" w:hint="eastAsia"/>
          <w:sz w:val="22"/>
          <w:szCs w:val="22"/>
        </w:rPr>
        <w:t>重點</w:t>
      </w:r>
      <w:r w:rsidR="00474A70">
        <w:rPr>
          <w:rFonts w:ascii="新細明體" w:hAnsi="新細明體" w:hint="eastAsia"/>
          <w:sz w:val="22"/>
          <w:szCs w:val="22"/>
        </w:rPr>
        <w:t>談</w:t>
      </w:r>
      <w:r w:rsidR="00DA3932">
        <w:rPr>
          <w:rFonts w:ascii="新細明體" w:hAnsi="新細明體" w:hint="eastAsia"/>
          <w:sz w:val="22"/>
          <w:szCs w:val="22"/>
        </w:rPr>
        <w:t>一</w:t>
      </w:r>
      <w:r w:rsidR="00474A70">
        <w:rPr>
          <w:rFonts w:ascii="新細明體" w:hAnsi="新細明體" w:hint="eastAsia"/>
          <w:sz w:val="22"/>
          <w:szCs w:val="22"/>
        </w:rPr>
        <w:t>談Wizard，也會談到我有用過或研究過的Wizard。</w:t>
      </w:r>
    </w:p>
    <w:p w14:paraId="7E8814A0" w14:textId="77777777" w:rsidR="00A97FDC" w:rsidRPr="00DA3932" w:rsidRDefault="00A97FDC" w:rsidP="00A97FDC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</w:p>
    <w:p w14:paraId="0A8E0155" w14:textId="207916C2" w:rsidR="005A0A68" w:rsidRDefault="005A0A68" w:rsidP="009150E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根據實際需求，建立規格文件範本</w:t>
      </w:r>
    </w:p>
    <w:p w14:paraId="19C2E848" w14:textId="77777777" w:rsidR="00DE2CD8" w:rsidRDefault="00DA3932" w:rsidP="00DA3932">
      <w:pPr>
        <w:widowControl/>
        <w:ind w:leftChars="200"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文件在整個開發的過程中是屬於那種『大家都知道很重要，但是沒人認真落實』的尷尬腳色。真正執行過專案的人都知道，文件永遠是不夠的或至少是不足的。我有沒有好方法？說實話，並沒有，我只會要求必要的文件，</w:t>
      </w:r>
      <w:r w:rsidR="00DE2CD8">
        <w:rPr>
          <w:rFonts w:ascii="新細明體" w:hAnsi="新細明體" w:hint="eastAsia"/>
          <w:sz w:val="22"/>
          <w:szCs w:val="22"/>
        </w:rPr>
        <w:t>然後如果有變更，至少要寫在程式的註解中。</w:t>
      </w:r>
    </w:p>
    <w:p w14:paraId="27D35AC8" w14:textId="77777777" w:rsidR="00DE2CD8" w:rsidRDefault="00DE2CD8" w:rsidP="00DA3932">
      <w:pPr>
        <w:widowControl/>
        <w:ind w:leftChars="200" w:left="480"/>
        <w:rPr>
          <w:rFonts w:ascii="新細明體" w:hAnsi="新細明體"/>
          <w:sz w:val="22"/>
          <w:szCs w:val="22"/>
        </w:rPr>
      </w:pPr>
    </w:p>
    <w:p w14:paraId="330E3621" w14:textId="70DD51EE" w:rsidR="00C41EF7" w:rsidRDefault="00C41EF7" w:rsidP="00C41EF7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無論我如何的悲觀或不看好，最基本的必要文件，即使只有薄薄的幾頁，也一定要堅持一定先有文件再寫程式。如果連這個都做不到，那這個專案的前景就會</w:t>
      </w:r>
      <w:proofErr w:type="gramStart"/>
      <w:r>
        <w:rPr>
          <w:rFonts w:ascii="新細明體" w:hAnsi="新細明體" w:hint="eastAsia"/>
          <w:sz w:val="22"/>
          <w:szCs w:val="22"/>
        </w:rPr>
        <w:t>非常</w:t>
      </w:r>
      <w:proofErr w:type="gramEnd"/>
      <w:r>
        <w:rPr>
          <w:rFonts w:ascii="新細明體" w:hAnsi="新細明體" w:hint="eastAsia"/>
          <w:sz w:val="22"/>
          <w:szCs w:val="22"/>
        </w:rPr>
        <w:t>堪憂。</w:t>
      </w:r>
    </w:p>
    <w:p w14:paraId="19B0EA03" w14:textId="77777777" w:rsidR="00C41EF7" w:rsidRPr="00C41EF7" w:rsidRDefault="00C41EF7" w:rsidP="00DA3932">
      <w:pPr>
        <w:widowControl/>
        <w:ind w:leftChars="200" w:left="480"/>
        <w:rPr>
          <w:rFonts w:ascii="新細明體" w:hAnsi="新細明體"/>
          <w:sz w:val="22"/>
          <w:szCs w:val="22"/>
        </w:rPr>
      </w:pPr>
    </w:p>
    <w:p w14:paraId="31D36B3B" w14:textId="67D5871A" w:rsidR="00DA3932" w:rsidRDefault="00C41EF7" w:rsidP="00DA3932">
      <w:pPr>
        <w:widowControl/>
        <w:ind w:leftChars="200" w:left="480"/>
        <w:rPr>
          <w:rFonts w:ascii="新細明體" w:hAnsi="新細明體"/>
          <w:sz w:val="22"/>
          <w:szCs w:val="22"/>
        </w:rPr>
      </w:pPr>
      <w:proofErr w:type="gramStart"/>
      <w:r>
        <w:rPr>
          <w:rFonts w:ascii="新細明體" w:hAnsi="新細明體" w:hint="eastAsia"/>
          <w:sz w:val="22"/>
          <w:szCs w:val="22"/>
        </w:rPr>
        <w:t>反之，</w:t>
      </w:r>
      <w:proofErr w:type="gramEnd"/>
      <w:r w:rsidR="00DE2CD8">
        <w:rPr>
          <w:rFonts w:ascii="新細明體" w:hAnsi="新細明體" w:hint="eastAsia"/>
          <w:sz w:val="22"/>
          <w:szCs w:val="22"/>
        </w:rPr>
        <w:t>過度的要求文件的品質及完整的內容，在我看來也是沒有必要的，因為現在是快打慢的時代，很多產品必須透過快速</w:t>
      </w:r>
      <w:proofErr w:type="gramStart"/>
      <w:r w:rsidR="00DE2CD8">
        <w:rPr>
          <w:rFonts w:ascii="新細明體" w:hAnsi="新細明體" w:hint="eastAsia"/>
          <w:sz w:val="22"/>
          <w:szCs w:val="22"/>
        </w:rPr>
        <w:t>的更版</w:t>
      </w:r>
      <w:proofErr w:type="gramEnd"/>
      <w:r w:rsidR="00DE2CD8">
        <w:rPr>
          <w:rFonts w:ascii="新細明體" w:hAnsi="新細明體" w:hint="eastAsia"/>
          <w:sz w:val="22"/>
          <w:szCs w:val="22"/>
        </w:rPr>
        <w:t>，將由市場反饋回來的資訊，快速的更新，花費過多的精力在文件上也是不智的，</w:t>
      </w:r>
      <w:r>
        <w:rPr>
          <w:rFonts w:ascii="新細明體" w:hAnsi="新細明體" w:hint="eastAsia"/>
          <w:sz w:val="22"/>
          <w:szCs w:val="22"/>
        </w:rPr>
        <w:t>所以還是老話一句，必要且適度的文件即可。</w:t>
      </w:r>
    </w:p>
    <w:p w14:paraId="3517102B" w14:textId="77777777" w:rsidR="00C41EF7" w:rsidRDefault="00C41EF7" w:rsidP="00DE2CD8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3CC72141" w14:textId="1869FCE1" w:rsidR="00DE2CD8" w:rsidRDefault="00DE2CD8" w:rsidP="00DE2CD8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我會在本書的附錄中附上一些基本文件的範本供</w:t>
      </w:r>
      <w:r w:rsidR="00C41EF7">
        <w:rPr>
          <w:rFonts w:ascii="新細明體" w:hAnsi="新細明體" w:hint="eastAsia"/>
          <w:sz w:val="22"/>
          <w:szCs w:val="22"/>
        </w:rPr>
        <w:t>大家</w:t>
      </w:r>
      <w:r>
        <w:rPr>
          <w:rFonts w:ascii="新細明體" w:hAnsi="新細明體" w:hint="eastAsia"/>
          <w:sz w:val="22"/>
          <w:szCs w:val="22"/>
        </w:rPr>
        <w:t>參考。</w:t>
      </w:r>
    </w:p>
    <w:p w14:paraId="040D0F89" w14:textId="77777777" w:rsidR="00DA3932" w:rsidRPr="00C41EF7" w:rsidRDefault="00DA3932" w:rsidP="00DA3932">
      <w:pPr>
        <w:widowControl/>
        <w:ind w:leftChars="200" w:left="480"/>
        <w:rPr>
          <w:rFonts w:ascii="新細明體" w:hAnsi="新細明體"/>
          <w:sz w:val="22"/>
          <w:szCs w:val="22"/>
        </w:rPr>
      </w:pPr>
    </w:p>
    <w:p w14:paraId="5365A6D5" w14:textId="77777777" w:rsidR="00C41EF7" w:rsidRDefault="00C41EF7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430CFEDE" w14:textId="05ACDB4C" w:rsidR="00AE04B6" w:rsidRDefault="00AE04B6" w:rsidP="009150E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 w:rsidRPr="009150E6">
        <w:rPr>
          <w:rFonts w:ascii="新細明體" w:hAnsi="新細明體" w:hint="eastAsia"/>
          <w:sz w:val="22"/>
          <w:szCs w:val="22"/>
        </w:rPr>
        <w:lastRenderedPageBreak/>
        <w:t>架設測試環境測試執行</w:t>
      </w:r>
    </w:p>
    <w:p w14:paraId="7DBE2A5E" w14:textId="7AD6B294" w:rsidR="00C41EF7" w:rsidRDefault="00C41EF7" w:rsidP="00C41EF7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當範本程式已經有一些進展時，就應該開始準備測試環境，在這方面SAP的規範是很嚴謹的，可以給大家參考。</w:t>
      </w:r>
    </w:p>
    <w:p w14:paraId="198DD400" w14:textId="2AB4234D" w:rsidR="00C41EF7" w:rsidRDefault="00C41EF7" w:rsidP="00C41EF7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在SAP的完整環境中，至少會包括</w:t>
      </w:r>
    </w:p>
    <w:p w14:paraId="5BBAFD97" w14:textId="1D777B82" w:rsidR="00C41EF7" w:rsidRDefault="00C41EF7" w:rsidP="00C41EF7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DEV：開發環境，所有的程式開發，都在此環境執行。</w:t>
      </w:r>
    </w:p>
    <w:p w14:paraId="0BC9F65B" w14:textId="1F388D7C" w:rsidR="00C41EF7" w:rsidRDefault="00C41EF7" w:rsidP="00C41EF7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QAS：測試環境，DEV開發完成的程式，會先上到QAS環境給User測試，這個環境通常會建立一些測試資料，確定測試後，才能申請上到PROD正式環境。</w:t>
      </w:r>
    </w:p>
    <w:p w14:paraId="75D260DC" w14:textId="298383CF" w:rsidR="00C41EF7" w:rsidRPr="00C41EF7" w:rsidRDefault="00C41EF7" w:rsidP="00C41EF7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PROD：正式的企業實際作業的環境，所有的日常作業都在此環境執行。</w:t>
      </w:r>
    </w:p>
    <w:p w14:paraId="15C52FD0" w14:textId="77777777" w:rsidR="00C41EF7" w:rsidRDefault="00C41EF7" w:rsidP="00C41EF7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59F8B652" w14:textId="7A61B481" w:rsidR="00B56779" w:rsidRDefault="00B56779" w:rsidP="00C41EF7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一開始的專案執行環境，可能沒辦法這麼完善，但是總是要逐步建立，千萬不要程式改好，只經過簡單測試，就直接上正式區。相信我，出來混，總是要還的，這種技術債務，犯的錯越少越好。</w:t>
      </w:r>
    </w:p>
    <w:p w14:paraId="1156BE3D" w14:textId="77777777" w:rsidR="00B56779" w:rsidRDefault="00B56779" w:rsidP="00C41EF7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47CCE9ED" w14:textId="2CFCB653" w:rsidR="00B56779" w:rsidRPr="00B56779" w:rsidRDefault="00B56779" w:rsidP="00C41EF7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QAS到PROD最好是獨立的主機</w:t>
      </w:r>
      <w:r w:rsidR="00475A29">
        <w:rPr>
          <w:rFonts w:ascii="新細明體" w:hAnsi="新細明體" w:hint="eastAsia"/>
          <w:sz w:val="22"/>
          <w:szCs w:val="22"/>
        </w:rPr>
        <w:t>(IP)</w:t>
      </w:r>
      <w:r>
        <w:rPr>
          <w:rFonts w:ascii="新細明體" w:hAnsi="新細明體" w:hint="eastAsia"/>
          <w:sz w:val="22"/>
          <w:szCs w:val="22"/>
        </w:rPr>
        <w:t>和資料庫，現在VM的技術非常純熟，成本也不高，建議一定要建立獨立的測試環境。不管再急，也一定要再QAS測試過後，才能發佈到正式區。</w:t>
      </w:r>
    </w:p>
    <w:p w14:paraId="0B07125A" w14:textId="77777777" w:rsidR="000B05B1" w:rsidRDefault="000B05B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430CFEDF" w14:textId="45488AF1" w:rsidR="00CD6F5E" w:rsidRDefault="00CD6F5E" w:rsidP="00CD6F5E">
      <w:pPr>
        <w:pStyle w:val="a8"/>
        <w:widowControl/>
        <w:numPr>
          <w:ilvl w:val="0"/>
          <w:numId w:val="3"/>
        </w:numPr>
        <w:ind w:leftChars="0"/>
        <w:rPr>
          <w:rFonts w:ascii="新細明體" w:hAnsi="新細明體"/>
          <w:sz w:val="22"/>
          <w:szCs w:val="22"/>
        </w:rPr>
      </w:pPr>
      <w:r w:rsidRPr="00CD6F5E">
        <w:rPr>
          <w:rFonts w:ascii="新細明體" w:hAnsi="新細明體" w:hint="eastAsia"/>
          <w:sz w:val="22"/>
          <w:szCs w:val="22"/>
        </w:rPr>
        <w:lastRenderedPageBreak/>
        <w:t>訂出 Function List (功能列表)，並列入WBS中</w:t>
      </w:r>
    </w:p>
    <w:p w14:paraId="688FADC8" w14:textId="24FFEEE0" w:rsidR="000B05B1" w:rsidRDefault="008055CE" w:rsidP="000B05B1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前面的幾個章節，已經多次的討論專案管理的重要性</w:t>
      </w:r>
      <w:r w:rsidR="000B05B1">
        <w:rPr>
          <w:rFonts w:ascii="新細明體" w:hAnsi="新細明體" w:hint="eastAsia"/>
          <w:sz w:val="22"/>
          <w:szCs w:val="22"/>
        </w:rPr>
        <w:t>，下面是一張專案管理架構的簡要表，可以一覽專案進行中的所有相關作業</w:t>
      </w:r>
      <w:r>
        <w:rPr>
          <w:rFonts w:ascii="新細明體" w:hAnsi="新細明體" w:hint="eastAsia"/>
          <w:sz w:val="22"/>
          <w:szCs w:val="22"/>
        </w:rPr>
        <w:t>。</w:t>
      </w:r>
    </w:p>
    <w:p w14:paraId="249F1873" w14:textId="77777777" w:rsidR="007946F4" w:rsidRDefault="007946F4" w:rsidP="000B05B1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14:paraId="2607FE40" w14:textId="43198044" w:rsidR="000B05B1" w:rsidRPr="000B05B1" w:rsidRDefault="000B05B1" w:rsidP="000B05B1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445A8FF0" wp14:editId="191D0EE7">
            <wp:extent cx="5626100" cy="7074403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627940" cy="707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AE6FC" w14:textId="77777777" w:rsidR="00622AE0" w:rsidRDefault="00622AE0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430CFEE0" w14:textId="35CF19BB" w:rsidR="009150E6" w:rsidRDefault="009150E6" w:rsidP="009150E6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WBS(人、事、時)</w:t>
      </w:r>
    </w:p>
    <w:p w14:paraId="0719BCE3" w14:textId="1A130A2B" w:rsidR="00622AE0" w:rsidRDefault="00622AE0" w:rsidP="00622AE0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定義WBS時，我個人通常是用所謂的『上帝視角』來思考整理。顧名思義，所謂的『上帝視角』是由上到下、由大(巨觀)到小(微觀)的思考過程。我知道這樣的說明一定會讓您很想打人，所以請看以下</w:t>
      </w:r>
      <w:r w:rsidR="00307209">
        <w:rPr>
          <w:rFonts w:ascii="新細明體" w:hAnsi="新細明體" w:hint="eastAsia"/>
          <w:sz w:val="22"/>
          <w:szCs w:val="22"/>
        </w:rPr>
        <w:t>2個</w:t>
      </w:r>
      <w:r>
        <w:rPr>
          <w:rFonts w:ascii="新細明體" w:hAnsi="新細明體" w:hint="eastAsia"/>
          <w:sz w:val="22"/>
          <w:szCs w:val="22"/>
        </w:rPr>
        <w:t>實際案例</w:t>
      </w:r>
      <w:r w:rsidR="00307209">
        <w:rPr>
          <w:rFonts w:ascii="新細明體" w:hAnsi="新細明體" w:hint="eastAsia"/>
          <w:sz w:val="22"/>
          <w:szCs w:val="22"/>
        </w:rPr>
        <w:t>。</w:t>
      </w:r>
    </w:p>
    <w:p w14:paraId="36C367D2" w14:textId="77777777" w:rsidR="00307209" w:rsidRDefault="00307209" w:rsidP="00622AE0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5BD72700" w14:textId="46801DAB" w:rsidR="00622AE0" w:rsidRDefault="00FF148A" w:rsidP="00622AE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3BFF0505" wp14:editId="721EF65B">
            <wp:extent cx="5274310" cy="3370919"/>
            <wp:effectExtent l="0" t="0" r="2540" b="1270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7EDB9" w14:textId="77777777" w:rsidR="00307209" w:rsidRDefault="00307209" w:rsidP="00622AE0">
      <w:pPr>
        <w:widowControl/>
        <w:rPr>
          <w:rFonts w:ascii="新細明體" w:hAnsi="新細明體"/>
          <w:sz w:val="22"/>
          <w:szCs w:val="22"/>
        </w:rPr>
      </w:pPr>
    </w:p>
    <w:p w14:paraId="00F89B3A" w14:textId="7987F8EC" w:rsidR="00307209" w:rsidRDefault="00307209" w:rsidP="00622AE0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1678BFD0" wp14:editId="53335B63">
            <wp:extent cx="5274310" cy="3749335"/>
            <wp:effectExtent l="0" t="0" r="2540" b="3810"/>
            <wp:docPr id="36" name="圖片 36" descr="D:\Cloud\OneDrive\出版書\參考文檔\ERP開發勝經\ERP關聯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loud\OneDrive\出版書\參考文檔\ERP開發勝經\ERP關聯圖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04A9C" w14:textId="150D1355" w:rsidR="007946F4" w:rsidRPr="007946F4" w:rsidRDefault="007946F4" w:rsidP="007946F4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 w:rsidRPr="007946F4">
        <w:rPr>
          <w:rFonts w:ascii="新細明體" w:hAnsi="新細明體" w:hint="eastAsia"/>
          <w:sz w:val="22"/>
          <w:szCs w:val="22"/>
        </w:rPr>
        <w:lastRenderedPageBreak/>
        <w:t>資料流程圖</w:t>
      </w:r>
      <w:proofErr w:type="gramStart"/>
      <w:r w:rsidRPr="007946F4">
        <w:rPr>
          <w:rFonts w:ascii="新細明體" w:hAnsi="新細明體" w:hint="eastAsia"/>
          <w:sz w:val="22"/>
          <w:szCs w:val="22"/>
        </w:rPr>
        <w:t>一</w:t>
      </w:r>
      <w:proofErr w:type="gramEnd"/>
    </w:p>
    <w:p w14:paraId="49EB4CCF" w14:textId="4D495475" w:rsidR="00307209" w:rsidRDefault="00307209" w:rsidP="00622AE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1139E453" wp14:editId="1A25C601">
            <wp:extent cx="5274310" cy="3399610"/>
            <wp:effectExtent l="0" t="0" r="2540" b="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9C2AC" w14:textId="77777777" w:rsidR="00307209" w:rsidRDefault="00307209" w:rsidP="00622AE0">
      <w:pPr>
        <w:widowControl/>
        <w:rPr>
          <w:rFonts w:ascii="新細明體" w:hAnsi="新細明體"/>
          <w:sz w:val="22"/>
          <w:szCs w:val="22"/>
        </w:rPr>
      </w:pPr>
    </w:p>
    <w:p w14:paraId="0679AA2E" w14:textId="77777777" w:rsidR="007946F4" w:rsidRDefault="007946F4" w:rsidP="00622AE0">
      <w:pPr>
        <w:widowControl/>
        <w:rPr>
          <w:rFonts w:ascii="新細明體" w:hAnsi="新細明體"/>
          <w:sz w:val="22"/>
          <w:szCs w:val="22"/>
        </w:rPr>
      </w:pPr>
    </w:p>
    <w:p w14:paraId="0089FF28" w14:textId="099B4B4F" w:rsidR="007946F4" w:rsidRPr="007946F4" w:rsidRDefault="007946F4" w:rsidP="007946F4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 w:rsidRPr="007946F4">
        <w:rPr>
          <w:rFonts w:ascii="新細明體" w:hAnsi="新細明體" w:hint="eastAsia"/>
          <w:sz w:val="22"/>
          <w:szCs w:val="22"/>
        </w:rPr>
        <w:t>資料流程圖二</w:t>
      </w:r>
    </w:p>
    <w:p w14:paraId="7B1E0C11" w14:textId="70CD2389" w:rsidR="00307209" w:rsidRDefault="00307209" w:rsidP="00622AE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08D93EFA" wp14:editId="2598F4E5">
            <wp:extent cx="5274310" cy="3467370"/>
            <wp:effectExtent l="0" t="0" r="2540" b="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2288C" w14:textId="195A5702" w:rsidR="007946F4" w:rsidRDefault="007946F4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667EC91F" w14:textId="056D4AC7" w:rsidR="00FF148A" w:rsidRDefault="00FF148A" w:rsidP="007946F4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 w:rsidRPr="007946F4">
        <w:rPr>
          <w:rFonts w:ascii="新細明體" w:hAnsi="新細明體" w:hint="eastAsia"/>
          <w:sz w:val="22"/>
          <w:szCs w:val="22"/>
        </w:rPr>
        <w:lastRenderedPageBreak/>
        <w:t>資料流程圖</w:t>
      </w:r>
      <w:proofErr w:type="gramStart"/>
      <w:r>
        <w:rPr>
          <w:rFonts w:ascii="新細明體" w:hAnsi="新細明體" w:hint="eastAsia"/>
          <w:sz w:val="22"/>
          <w:szCs w:val="22"/>
        </w:rPr>
        <w:t>三</w:t>
      </w:r>
      <w:proofErr w:type="gramEnd"/>
    </w:p>
    <w:p w14:paraId="28F696E9" w14:textId="4543161C" w:rsidR="00FF148A" w:rsidRPr="00FF148A" w:rsidRDefault="00FF148A" w:rsidP="00FF148A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47DB695F" wp14:editId="1E9FB719">
            <wp:extent cx="5274310" cy="3550917"/>
            <wp:effectExtent l="0" t="0" r="2540" b="0"/>
            <wp:docPr id="57" name="圖片 57" descr="D:\常用文檔區\gexERP 開發教學\Day2(ok)\參考文檔\全系統轉單說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常用文檔區\gexERP 開發教學\Day2(ok)\參考文檔\全系統轉單說明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89A87" w14:textId="047C0381" w:rsidR="007946F4" w:rsidRPr="007946F4" w:rsidRDefault="007946F4" w:rsidP="007946F4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功能表</w:t>
      </w:r>
      <w:proofErr w:type="gramStart"/>
      <w:r>
        <w:rPr>
          <w:rFonts w:ascii="新細明體" w:hAnsi="新細明體" w:hint="eastAsia"/>
          <w:sz w:val="22"/>
          <w:szCs w:val="22"/>
        </w:rPr>
        <w:t>一</w:t>
      </w:r>
      <w:proofErr w:type="gramEnd"/>
    </w:p>
    <w:p w14:paraId="77F7C18A" w14:textId="0FC375D5" w:rsidR="00307209" w:rsidRDefault="00FF148A" w:rsidP="00622AE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588C265F" wp14:editId="7D149E97">
            <wp:extent cx="5274310" cy="3511550"/>
            <wp:effectExtent l="0" t="0" r="2540" b="0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FB334" w14:textId="77777777" w:rsidR="007946F4" w:rsidRDefault="007946F4" w:rsidP="00622AE0">
      <w:pPr>
        <w:widowControl/>
        <w:rPr>
          <w:rFonts w:ascii="新細明體" w:hAnsi="新細明體"/>
          <w:sz w:val="22"/>
          <w:szCs w:val="22"/>
        </w:rPr>
      </w:pPr>
    </w:p>
    <w:p w14:paraId="7056130C" w14:textId="77777777" w:rsidR="00FF148A" w:rsidRDefault="00FF148A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66AA7029" w14:textId="4CDA5E07" w:rsidR="007946F4" w:rsidRDefault="007946F4" w:rsidP="007946F4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功能表二</w:t>
      </w:r>
    </w:p>
    <w:p w14:paraId="0F8C27D6" w14:textId="3013A483" w:rsidR="007946F4" w:rsidRDefault="00FF148A" w:rsidP="00622AE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C9B1053" wp14:editId="22E473F6">
            <wp:extent cx="5274310" cy="2602970"/>
            <wp:effectExtent l="0" t="0" r="2540" b="6985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B82EE" w14:textId="77777777" w:rsidR="00FF148A" w:rsidRDefault="00FF148A">
      <w:pPr>
        <w:widowControl/>
        <w:rPr>
          <w:rFonts w:ascii="新細明體" w:hAnsi="新細明體"/>
          <w:sz w:val="22"/>
          <w:szCs w:val="22"/>
        </w:rPr>
      </w:pPr>
    </w:p>
    <w:p w14:paraId="1F4D56D6" w14:textId="5A8FD20A" w:rsidR="007946F4" w:rsidRPr="007946F4" w:rsidRDefault="007946F4" w:rsidP="007946F4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檔案結構書</w:t>
      </w:r>
    </w:p>
    <w:p w14:paraId="170CFDA6" w14:textId="0EE0F3F8" w:rsidR="007946F4" w:rsidRPr="00622AE0" w:rsidRDefault="007946F4" w:rsidP="00622AE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6270E29" wp14:editId="6788AE9D">
            <wp:extent cx="5274310" cy="4196251"/>
            <wp:effectExtent l="0" t="0" r="2540" b="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C86CD" w14:textId="77777777" w:rsidR="005D02E6" w:rsidRDefault="005D02E6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430CFEE1" w14:textId="5C0EE679" w:rsidR="009150E6" w:rsidRPr="00CD6F5E" w:rsidRDefault="005A0A68" w:rsidP="009150E6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訂出管理規範。可以由淺入深、由</w:t>
      </w:r>
      <w:proofErr w:type="gramStart"/>
      <w:r>
        <w:rPr>
          <w:rFonts w:ascii="新細明體" w:hAnsi="新細明體" w:hint="eastAsia"/>
          <w:sz w:val="22"/>
          <w:szCs w:val="22"/>
        </w:rPr>
        <w:t>鬆</w:t>
      </w:r>
      <w:proofErr w:type="gramEnd"/>
      <w:r>
        <w:rPr>
          <w:rFonts w:ascii="新細明體" w:hAnsi="新細明體" w:hint="eastAsia"/>
          <w:sz w:val="22"/>
          <w:szCs w:val="22"/>
        </w:rPr>
        <w:t>至緊</w:t>
      </w:r>
    </w:p>
    <w:p w14:paraId="7A31FB69" w14:textId="77777777" w:rsidR="00795303" w:rsidRDefault="00795303" w:rsidP="00795303">
      <w:pPr>
        <w:ind w:left="480"/>
        <w:rPr>
          <w:rFonts w:ascii="新細明體" w:hAnsi="新細明體"/>
          <w:sz w:val="22"/>
          <w:szCs w:val="22"/>
        </w:rPr>
      </w:pPr>
    </w:p>
    <w:p w14:paraId="13BF7330" w14:textId="0370E31E" w:rsidR="00795303" w:rsidRDefault="005D02E6" w:rsidP="00795303">
      <w:pPr>
        <w:ind w:left="480"/>
        <w:rPr>
          <w:rFonts w:ascii="新細明體" w:hAnsi="新細明體"/>
          <w:sz w:val="22"/>
          <w:szCs w:val="22"/>
        </w:rPr>
      </w:pPr>
      <w:proofErr w:type="gramStart"/>
      <w:r>
        <w:rPr>
          <w:rFonts w:ascii="新細明體" w:hAnsi="新細明體" w:hint="eastAsia"/>
          <w:sz w:val="22"/>
          <w:szCs w:val="22"/>
        </w:rPr>
        <w:t>本章用了</w:t>
      </w:r>
      <w:proofErr w:type="gramEnd"/>
      <w:r>
        <w:rPr>
          <w:rFonts w:ascii="新細明體" w:hAnsi="新細明體" w:hint="eastAsia"/>
          <w:sz w:val="22"/>
          <w:szCs w:val="22"/>
        </w:rPr>
        <w:t>大量的</w:t>
      </w:r>
      <w:r w:rsidR="005D1B4B">
        <w:rPr>
          <w:rFonts w:ascii="新細明體" w:hAnsi="新細明體" w:hint="eastAsia"/>
          <w:sz w:val="22"/>
          <w:szCs w:val="22"/>
        </w:rPr>
        <w:t>示意圖，想要更</w:t>
      </w:r>
      <w:proofErr w:type="gramStart"/>
      <w:r w:rsidR="005D1B4B">
        <w:rPr>
          <w:rFonts w:ascii="新細明體" w:hAnsi="新細明體" w:hint="eastAsia"/>
          <w:sz w:val="22"/>
          <w:szCs w:val="22"/>
        </w:rPr>
        <w:t>清楚的</w:t>
      </w:r>
      <w:proofErr w:type="gramEnd"/>
      <w:r w:rsidR="005D1B4B">
        <w:rPr>
          <w:rFonts w:ascii="新細明體" w:hAnsi="新細明體" w:hint="eastAsia"/>
          <w:sz w:val="22"/>
          <w:szCs w:val="22"/>
        </w:rPr>
        <w:t>表達如何善用工具來管理專案。開發系統從來就不是一件容易的事，就算您全心全力投入，都不一定能有回報，更何況</w:t>
      </w:r>
      <w:r w:rsidR="00795303">
        <w:rPr>
          <w:rFonts w:ascii="新細明體" w:hAnsi="新細明體" w:hint="eastAsia"/>
          <w:sz w:val="22"/>
          <w:szCs w:val="22"/>
        </w:rPr>
        <w:t>是</w:t>
      </w:r>
      <w:r w:rsidR="005D1B4B">
        <w:rPr>
          <w:rFonts w:ascii="新細明體" w:hAnsi="新細明體" w:hint="eastAsia"/>
          <w:sz w:val="22"/>
          <w:szCs w:val="22"/>
        </w:rPr>
        <w:t>在沒有認真</w:t>
      </w:r>
      <w:proofErr w:type="gramStart"/>
      <w:r w:rsidR="005D1B4B">
        <w:rPr>
          <w:rFonts w:ascii="新細明體" w:hAnsi="新細明體" w:hint="eastAsia"/>
          <w:sz w:val="22"/>
          <w:szCs w:val="22"/>
        </w:rPr>
        <w:t>規</w:t>
      </w:r>
      <w:proofErr w:type="gramEnd"/>
      <w:r w:rsidR="005D1B4B">
        <w:rPr>
          <w:rFonts w:ascii="新細明體" w:hAnsi="新細明體" w:hint="eastAsia"/>
          <w:sz w:val="22"/>
          <w:szCs w:val="22"/>
        </w:rPr>
        <w:t>畫</w:t>
      </w:r>
      <w:r w:rsidR="00795303">
        <w:rPr>
          <w:rFonts w:ascii="新細明體" w:hAnsi="新細明體" w:hint="eastAsia"/>
          <w:sz w:val="22"/>
          <w:szCs w:val="22"/>
        </w:rPr>
        <w:t>，</w:t>
      </w:r>
      <w:r w:rsidR="005D1B4B">
        <w:rPr>
          <w:rFonts w:ascii="新細明體" w:hAnsi="新細明體" w:hint="eastAsia"/>
          <w:sz w:val="22"/>
          <w:szCs w:val="22"/>
        </w:rPr>
        <w:t>就隨</w:t>
      </w:r>
      <w:r w:rsidR="00795303">
        <w:rPr>
          <w:rFonts w:ascii="新細明體" w:hAnsi="新細明體" w:hint="eastAsia"/>
          <w:sz w:val="22"/>
          <w:szCs w:val="22"/>
        </w:rPr>
        <w:t>意執行的情況。</w:t>
      </w:r>
    </w:p>
    <w:p w14:paraId="0F6DD429" w14:textId="77777777" w:rsidR="00795303" w:rsidRPr="00795303" w:rsidRDefault="00795303" w:rsidP="00795303">
      <w:pPr>
        <w:ind w:left="480"/>
        <w:rPr>
          <w:rFonts w:ascii="新細明體" w:hAnsi="新細明體"/>
          <w:sz w:val="22"/>
          <w:szCs w:val="22"/>
        </w:rPr>
      </w:pPr>
    </w:p>
    <w:p w14:paraId="430CFEE2" w14:textId="32B2C64A" w:rsidR="00760A09" w:rsidRDefault="005D1B4B" w:rsidP="00795303">
      <w:pPr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程式開發的確在</w:t>
      </w:r>
      <w:proofErr w:type="gramStart"/>
      <w:r>
        <w:rPr>
          <w:rFonts w:ascii="新細明體" w:hAnsi="新細明體" w:hint="eastAsia"/>
          <w:sz w:val="22"/>
          <w:szCs w:val="22"/>
        </w:rPr>
        <w:t>某些高端領域</w:t>
      </w:r>
      <w:proofErr w:type="gramEnd"/>
      <w:r>
        <w:rPr>
          <w:rFonts w:ascii="新細明體" w:hAnsi="新細明體" w:hint="eastAsia"/>
          <w:sz w:val="22"/>
          <w:szCs w:val="22"/>
        </w:rPr>
        <w:t>是接近藝術的，是</w:t>
      </w:r>
      <w:r w:rsidR="00795303">
        <w:rPr>
          <w:rFonts w:ascii="新細明體" w:hAnsi="新細明體" w:hint="eastAsia"/>
          <w:sz w:val="22"/>
          <w:szCs w:val="22"/>
        </w:rPr>
        <w:t>存</w:t>
      </w:r>
      <w:r>
        <w:rPr>
          <w:rFonts w:ascii="新細明體" w:hAnsi="新細明體" w:hint="eastAsia"/>
          <w:sz w:val="22"/>
          <w:szCs w:val="22"/>
        </w:rPr>
        <w:t>乎一心的。但是，就像</w:t>
      </w:r>
      <w:proofErr w:type="gramStart"/>
      <w:r>
        <w:rPr>
          <w:rFonts w:ascii="新細明體" w:hAnsi="新細明體" w:hint="eastAsia"/>
          <w:sz w:val="22"/>
          <w:szCs w:val="22"/>
        </w:rPr>
        <w:t>郭</w:t>
      </w:r>
      <w:proofErr w:type="gramEnd"/>
      <w:r>
        <w:rPr>
          <w:rFonts w:ascii="新細明體" w:hAnsi="新細明體" w:hint="eastAsia"/>
          <w:sz w:val="22"/>
          <w:szCs w:val="22"/>
        </w:rPr>
        <w:t>董</w:t>
      </w:r>
      <w:proofErr w:type="gramStart"/>
      <w:r>
        <w:rPr>
          <w:rFonts w:ascii="新細明體" w:hAnsi="新細明體" w:hint="eastAsia"/>
          <w:sz w:val="22"/>
          <w:szCs w:val="22"/>
        </w:rPr>
        <w:t>曾經說的</w:t>
      </w:r>
      <w:proofErr w:type="gramEnd"/>
      <w:r>
        <w:rPr>
          <w:rFonts w:ascii="新細明體" w:hAnsi="新細明體" w:hint="eastAsia"/>
          <w:sz w:val="22"/>
          <w:szCs w:val="22"/>
        </w:rPr>
        <w:t>，『走出實驗室，就沒有所謂的高科技』一樣的道理。一旦建構出標準的開發模式，程式開發和工廠製造，並沒有太大的差別。</w:t>
      </w:r>
    </w:p>
    <w:p w14:paraId="5B898B8A" w14:textId="77777777" w:rsidR="005D1B4B" w:rsidRDefault="005D1B4B" w:rsidP="005D02E6">
      <w:pPr>
        <w:ind w:left="480"/>
        <w:rPr>
          <w:rFonts w:ascii="新細明體" w:hAnsi="新細明體"/>
          <w:sz w:val="22"/>
          <w:szCs w:val="22"/>
        </w:rPr>
      </w:pPr>
    </w:p>
    <w:p w14:paraId="1CC5AE8C" w14:textId="305CFE88" w:rsidR="00795303" w:rsidRPr="00622AE0" w:rsidRDefault="00795303" w:rsidP="005D02E6">
      <w:pPr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如果您能做好這2章所談的內容，那恭喜您，我們就真的要開幹了，要真正的步入</w:t>
      </w:r>
      <w:r w:rsidR="00F01D8D">
        <w:rPr>
          <w:rFonts w:ascii="新細明體" w:hAnsi="新細明體" w:hint="eastAsia"/>
          <w:sz w:val="22"/>
          <w:szCs w:val="22"/>
        </w:rPr>
        <w:t>實際的開發階段了。下一章談的內容會比較硬，但是全都是乾貨，奮鬥吧，少年。</w:t>
      </w:r>
    </w:p>
    <w:sectPr w:rsidR="00795303" w:rsidRPr="00622A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BA4E9E" w14:textId="77777777" w:rsidR="00925C06" w:rsidRDefault="00925C06" w:rsidP="006226CC">
      <w:r>
        <w:separator/>
      </w:r>
    </w:p>
  </w:endnote>
  <w:endnote w:type="continuationSeparator" w:id="0">
    <w:p w14:paraId="03058A88" w14:textId="77777777" w:rsidR="00925C06" w:rsidRDefault="00925C06" w:rsidP="0062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F6D55" w14:textId="77777777" w:rsidR="00925C06" w:rsidRDefault="00925C06" w:rsidP="006226CC">
      <w:r>
        <w:separator/>
      </w:r>
    </w:p>
  </w:footnote>
  <w:footnote w:type="continuationSeparator" w:id="0">
    <w:p w14:paraId="78AA31F8" w14:textId="77777777" w:rsidR="00925C06" w:rsidRDefault="00925C06" w:rsidP="00622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1B8E60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D52294C"/>
    <w:multiLevelType w:val="hybridMultilevel"/>
    <w:tmpl w:val="A866CB82"/>
    <w:lvl w:ilvl="0" w:tplc="4266C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A66BC4"/>
    <w:multiLevelType w:val="hybridMultilevel"/>
    <w:tmpl w:val="EC4EFEB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1E81B2E"/>
    <w:multiLevelType w:val="hybridMultilevel"/>
    <w:tmpl w:val="E35492F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E572D85"/>
    <w:multiLevelType w:val="hybridMultilevel"/>
    <w:tmpl w:val="1392045E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>
    <w:nsid w:val="2ACC124B"/>
    <w:multiLevelType w:val="hybridMultilevel"/>
    <w:tmpl w:val="415CC2A8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309334D5"/>
    <w:multiLevelType w:val="hybridMultilevel"/>
    <w:tmpl w:val="04A0A85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3B5E481A"/>
    <w:multiLevelType w:val="hybridMultilevel"/>
    <w:tmpl w:val="956A7D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2057B12"/>
    <w:multiLevelType w:val="hybridMultilevel"/>
    <w:tmpl w:val="E35A7A2A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9">
    <w:nsid w:val="44DB3E58"/>
    <w:multiLevelType w:val="hybridMultilevel"/>
    <w:tmpl w:val="7DACBF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F92080"/>
    <w:multiLevelType w:val="hybridMultilevel"/>
    <w:tmpl w:val="643AA0A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4C9E1E1D"/>
    <w:multiLevelType w:val="hybridMultilevel"/>
    <w:tmpl w:val="3D9AB5F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F647915"/>
    <w:multiLevelType w:val="hybridMultilevel"/>
    <w:tmpl w:val="14788122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58F4511D"/>
    <w:multiLevelType w:val="hybridMultilevel"/>
    <w:tmpl w:val="EC16B438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75B024A0"/>
    <w:multiLevelType w:val="hybridMultilevel"/>
    <w:tmpl w:val="828A87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77F3036E"/>
    <w:multiLevelType w:val="hybridMultilevel"/>
    <w:tmpl w:val="866A011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0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11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76B"/>
    <w:rsid w:val="00067467"/>
    <w:rsid w:val="00071EAE"/>
    <w:rsid w:val="00091C2A"/>
    <w:rsid w:val="000B05B1"/>
    <w:rsid w:val="00141D58"/>
    <w:rsid w:val="0016713A"/>
    <w:rsid w:val="00190905"/>
    <w:rsid w:val="001D0E9D"/>
    <w:rsid w:val="00245CC2"/>
    <w:rsid w:val="002A2D2B"/>
    <w:rsid w:val="00300DEE"/>
    <w:rsid w:val="00307209"/>
    <w:rsid w:val="0031219B"/>
    <w:rsid w:val="003325F3"/>
    <w:rsid w:val="00373E8A"/>
    <w:rsid w:val="00383E8A"/>
    <w:rsid w:val="00391DA0"/>
    <w:rsid w:val="003C0CAF"/>
    <w:rsid w:val="00400D8B"/>
    <w:rsid w:val="004149B5"/>
    <w:rsid w:val="0041714E"/>
    <w:rsid w:val="004437A3"/>
    <w:rsid w:val="00474A70"/>
    <w:rsid w:val="00475A29"/>
    <w:rsid w:val="004A76D2"/>
    <w:rsid w:val="00504040"/>
    <w:rsid w:val="00504A46"/>
    <w:rsid w:val="00566A3D"/>
    <w:rsid w:val="005A0A68"/>
    <w:rsid w:val="005D02E6"/>
    <w:rsid w:val="005D1B4B"/>
    <w:rsid w:val="006226CC"/>
    <w:rsid w:val="00622AE0"/>
    <w:rsid w:val="00646300"/>
    <w:rsid w:val="0065005A"/>
    <w:rsid w:val="00683EDC"/>
    <w:rsid w:val="00706FA4"/>
    <w:rsid w:val="00710CC6"/>
    <w:rsid w:val="00740B5B"/>
    <w:rsid w:val="00760A09"/>
    <w:rsid w:val="007946F4"/>
    <w:rsid w:val="00795303"/>
    <w:rsid w:val="007B4C7C"/>
    <w:rsid w:val="007B4D92"/>
    <w:rsid w:val="007B5541"/>
    <w:rsid w:val="007C23EE"/>
    <w:rsid w:val="007C56E9"/>
    <w:rsid w:val="007F3D9F"/>
    <w:rsid w:val="007F4B0B"/>
    <w:rsid w:val="007F53C9"/>
    <w:rsid w:val="008055CE"/>
    <w:rsid w:val="00817B57"/>
    <w:rsid w:val="0085546D"/>
    <w:rsid w:val="0087197F"/>
    <w:rsid w:val="0087235E"/>
    <w:rsid w:val="008C1EA7"/>
    <w:rsid w:val="008E3DC8"/>
    <w:rsid w:val="008E5906"/>
    <w:rsid w:val="009150E6"/>
    <w:rsid w:val="00925C06"/>
    <w:rsid w:val="00930DA0"/>
    <w:rsid w:val="009449DF"/>
    <w:rsid w:val="0094584B"/>
    <w:rsid w:val="0096563B"/>
    <w:rsid w:val="009B5A3E"/>
    <w:rsid w:val="009E6961"/>
    <w:rsid w:val="00A53D68"/>
    <w:rsid w:val="00A824A1"/>
    <w:rsid w:val="00A97FDC"/>
    <w:rsid w:val="00AB4520"/>
    <w:rsid w:val="00AE04B6"/>
    <w:rsid w:val="00AE5831"/>
    <w:rsid w:val="00AF19E8"/>
    <w:rsid w:val="00B53F6F"/>
    <w:rsid w:val="00B56779"/>
    <w:rsid w:val="00B606C1"/>
    <w:rsid w:val="00BB6C81"/>
    <w:rsid w:val="00BC3F72"/>
    <w:rsid w:val="00BC68ED"/>
    <w:rsid w:val="00BE1711"/>
    <w:rsid w:val="00BF3C9F"/>
    <w:rsid w:val="00C25A0A"/>
    <w:rsid w:val="00C41EF7"/>
    <w:rsid w:val="00CD6F5E"/>
    <w:rsid w:val="00D56EC6"/>
    <w:rsid w:val="00DA3932"/>
    <w:rsid w:val="00DB3AE1"/>
    <w:rsid w:val="00DB48D2"/>
    <w:rsid w:val="00DC736C"/>
    <w:rsid w:val="00DE2CD8"/>
    <w:rsid w:val="00E50B16"/>
    <w:rsid w:val="00E60EAB"/>
    <w:rsid w:val="00E65D09"/>
    <w:rsid w:val="00EA2532"/>
    <w:rsid w:val="00EB07B8"/>
    <w:rsid w:val="00EB7B85"/>
    <w:rsid w:val="00EC476B"/>
    <w:rsid w:val="00ED4653"/>
    <w:rsid w:val="00F01D8D"/>
    <w:rsid w:val="00F23EC6"/>
    <w:rsid w:val="00F52225"/>
    <w:rsid w:val="00F620F3"/>
    <w:rsid w:val="00F66860"/>
    <w:rsid w:val="00FB7786"/>
    <w:rsid w:val="00FE2766"/>
    <w:rsid w:val="00FF148A"/>
    <w:rsid w:val="00F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0CFE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0"/>
    <w:uiPriority w:val="34"/>
    <w:qFormat/>
    <w:rsid w:val="00CD6F5E"/>
    <w:pPr>
      <w:ind w:leftChars="200" w:left="480"/>
    </w:pPr>
  </w:style>
  <w:style w:type="character" w:styleId="a9">
    <w:name w:val="Hyperlink"/>
    <w:basedOn w:val="a1"/>
    <w:uiPriority w:val="99"/>
    <w:semiHidden/>
    <w:unhideWhenUsed/>
    <w:rsid w:val="008C1EA7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930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930DA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Strong"/>
    <w:basedOn w:val="a1"/>
    <w:uiPriority w:val="22"/>
    <w:qFormat/>
    <w:rsid w:val="0085546D"/>
    <w:rPr>
      <w:b/>
      <w:bCs/>
    </w:rPr>
  </w:style>
  <w:style w:type="paragraph" w:styleId="a">
    <w:name w:val="List Bullet"/>
    <w:basedOn w:val="a0"/>
    <w:uiPriority w:val="99"/>
    <w:unhideWhenUsed/>
    <w:rsid w:val="00BF3C9F"/>
    <w:pPr>
      <w:numPr>
        <w:numId w:val="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0"/>
    <w:uiPriority w:val="34"/>
    <w:qFormat/>
    <w:rsid w:val="00CD6F5E"/>
    <w:pPr>
      <w:ind w:leftChars="200" w:left="480"/>
    </w:pPr>
  </w:style>
  <w:style w:type="character" w:styleId="a9">
    <w:name w:val="Hyperlink"/>
    <w:basedOn w:val="a1"/>
    <w:uiPriority w:val="99"/>
    <w:semiHidden/>
    <w:unhideWhenUsed/>
    <w:rsid w:val="008C1EA7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930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930DA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Strong"/>
    <w:basedOn w:val="a1"/>
    <w:uiPriority w:val="22"/>
    <w:qFormat/>
    <w:rsid w:val="0085546D"/>
    <w:rPr>
      <w:b/>
      <w:bCs/>
    </w:rPr>
  </w:style>
  <w:style w:type="paragraph" w:styleId="a">
    <w:name w:val="List Bullet"/>
    <w:basedOn w:val="a0"/>
    <w:uiPriority w:val="99"/>
    <w:unhideWhenUsed/>
    <w:rsid w:val="00BF3C9F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hyperlink" Target="https://www.sap.com/products/crystal-visual-studio.html" TargetMode="External"/><Relationship Id="rId55" Type="http://schemas.openxmlformats.org/officeDocument/2006/relationships/hyperlink" Target="http://product.mftcc.cn/rdp/" TargetMode="External"/><Relationship Id="rId63" Type="http://schemas.openxmlformats.org/officeDocument/2006/relationships/image" Target="media/image47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hyperlink" Target="https://www.stimulsoft.com/en" TargetMode="External"/><Relationship Id="rId58" Type="http://schemas.openxmlformats.org/officeDocument/2006/relationships/image" Target="media/image42.png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thenewslens.com/article/125492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yperlink" Target="https://docs.microsoft.com/zh-tw/sql/reporting-services/application-integration/integrating-reporting-services-using-reportviewer-controls-get-started?view=sql-server-ver15" TargetMode="External"/><Relationship Id="rId57" Type="http://schemas.openxmlformats.org/officeDocument/2006/relationships/image" Target="media/image41.png"/><Relationship Id="rId61" Type="http://schemas.openxmlformats.org/officeDocument/2006/relationships/image" Target="media/image45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hyperlink" Target="https://www.finereport.com/tw/" TargetMode="External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4" Type="http://schemas.microsoft.com/office/2007/relationships/stylesWithEffects" Target="stylesWithEffects.xml"/><Relationship Id="rId9" Type="http://schemas.openxmlformats.org/officeDocument/2006/relationships/hyperlink" Target="https://www.managertoday.com.tw/columns/view/50841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0.png"/><Relationship Id="rId64" Type="http://schemas.openxmlformats.org/officeDocument/2006/relationships/image" Target="media/image48.png"/><Relationship Id="rId8" Type="http://schemas.openxmlformats.org/officeDocument/2006/relationships/endnotes" Target="endnotes.xml"/><Relationship Id="rId51" Type="http://schemas.openxmlformats.org/officeDocument/2006/relationships/hyperlink" Target="http://www.rubylong.cn/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3.png"/><Relationship Id="rId67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39.png"/><Relationship Id="rId6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A285-F011-4A3F-B4BE-5A5D0A9E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28</Pages>
  <Words>994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 Michael</dc:creator>
  <cp:lastModifiedBy>Windows 使用者</cp:lastModifiedBy>
  <cp:revision>97</cp:revision>
  <cp:lastPrinted>2017-04-30T12:03:00Z</cp:lastPrinted>
  <dcterms:created xsi:type="dcterms:W3CDTF">2017-04-30T11:57:00Z</dcterms:created>
  <dcterms:modified xsi:type="dcterms:W3CDTF">2020-03-06T16:16:00Z</dcterms:modified>
</cp:coreProperties>
</file>