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880D9" w14:textId="77777777" w:rsidR="00760A09" w:rsidRDefault="00760A09" w:rsidP="00760A09">
      <w:pPr>
        <w:rPr>
          <w:rFonts w:ascii="新細明體" w:hAnsi="新細明體"/>
          <w:sz w:val="22"/>
          <w:szCs w:val="22"/>
        </w:rPr>
      </w:pPr>
    </w:p>
    <w:p w14:paraId="303880DA" w14:textId="77777777" w:rsidR="00760A09" w:rsidRDefault="00760A09" w:rsidP="00760A09">
      <w:pPr>
        <w:rPr>
          <w:rFonts w:ascii="新細明體" w:hAnsi="新細明體"/>
          <w:sz w:val="22"/>
          <w:szCs w:val="22"/>
        </w:rPr>
      </w:pPr>
    </w:p>
    <w:p w14:paraId="303880DB" w14:textId="77777777" w:rsidR="00760A09" w:rsidRDefault="00760A09" w:rsidP="00760A09">
      <w:pPr>
        <w:rPr>
          <w:rFonts w:ascii="新細明體" w:hAnsi="新細明體"/>
          <w:sz w:val="22"/>
          <w:szCs w:val="22"/>
        </w:rPr>
      </w:pPr>
    </w:p>
    <w:p w14:paraId="303880DC" w14:textId="77777777" w:rsidR="00760A09" w:rsidRDefault="00760A09" w:rsidP="00760A09">
      <w:pPr>
        <w:rPr>
          <w:rFonts w:ascii="新細明體" w:hAnsi="新細明體"/>
          <w:sz w:val="22"/>
          <w:szCs w:val="22"/>
        </w:rPr>
      </w:pPr>
    </w:p>
    <w:p w14:paraId="303880DD" w14:textId="77777777" w:rsidR="00760A09" w:rsidRDefault="00760A09" w:rsidP="00760A09">
      <w:pPr>
        <w:rPr>
          <w:rFonts w:ascii="新細明體" w:hAnsi="新細明體"/>
          <w:sz w:val="22"/>
          <w:szCs w:val="22"/>
        </w:rPr>
      </w:pPr>
    </w:p>
    <w:p w14:paraId="303880DE" w14:textId="77777777" w:rsidR="00760A09" w:rsidRDefault="00760A09" w:rsidP="00760A09">
      <w:pPr>
        <w:rPr>
          <w:rFonts w:ascii="新細明體" w:hAnsi="新細明體"/>
          <w:sz w:val="22"/>
          <w:szCs w:val="22"/>
        </w:rPr>
      </w:pPr>
    </w:p>
    <w:p w14:paraId="303880DF" w14:textId="77777777" w:rsidR="00760A09" w:rsidRPr="00760A09" w:rsidRDefault="00760A09" w:rsidP="00760A09">
      <w:pPr>
        <w:rPr>
          <w:rFonts w:ascii="新細明體" w:hAnsi="新細明體"/>
          <w:sz w:val="22"/>
          <w:szCs w:val="22"/>
        </w:rPr>
      </w:pPr>
    </w:p>
    <w:p w14:paraId="303880E0" w14:textId="77777777" w:rsidR="00760A09" w:rsidRDefault="00760A09" w:rsidP="00760A09">
      <w:pPr>
        <w:rPr>
          <w:rFonts w:ascii="新細明體" w:hAnsi="新細明體"/>
          <w:sz w:val="22"/>
          <w:szCs w:val="22"/>
        </w:rPr>
      </w:pPr>
    </w:p>
    <w:p w14:paraId="303880E1" w14:textId="77777777" w:rsidR="009E6961" w:rsidRDefault="009E6961" w:rsidP="00760A09">
      <w:pPr>
        <w:rPr>
          <w:rFonts w:ascii="新細明體" w:hAnsi="新細明體"/>
          <w:sz w:val="22"/>
          <w:szCs w:val="22"/>
        </w:rPr>
      </w:pPr>
    </w:p>
    <w:p w14:paraId="303880E2" w14:textId="77777777" w:rsidR="009E6961" w:rsidRDefault="009E6961" w:rsidP="00760A09">
      <w:pPr>
        <w:rPr>
          <w:rFonts w:ascii="新細明體" w:hAnsi="新細明體"/>
          <w:sz w:val="22"/>
          <w:szCs w:val="22"/>
        </w:rPr>
      </w:pPr>
    </w:p>
    <w:p w14:paraId="303880E3" w14:textId="45EBBF37" w:rsidR="00760A09" w:rsidRDefault="00D12745" w:rsidP="00760A09">
      <w:pPr>
        <w:rPr>
          <w:rFonts w:ascii="新細明體" w:hAnsi="新細明體"/>
          <w:sz w:val="52"/>
          <w:szCs w:val="52"/>
        </w:rPr>
      </w:pPr>
      <w:r>
        <w:rPr>
          <w:rFonts w:ascii="新細明體" w:hAnsi="新細明體" w:hint="eastAsia"/>
          <w:sz w:val="52"/>
          <w:szCs w:val="52"/>
        </w:rPr>
        <w:t>附錄</w:t>
      </w:r>
      <w:r w:rsidR="00760A09" w:rsidRPr="00760A09">
        <w:rPr>
          <w:rFonts w:ascii="新細明體" w:hAnsi="新細明體" w:hint="eastAsia"/>
          <w:sz w:val="52"/>
          <w:szCs w:val="52"/>
        </w:rPr>
        <w:t xml:space="preserve">      </w:t>
      </w:r>
    </w:p>
    <w:p w14:paraId="303880E5" w14:textId="3446F051" w:rsidR="00760A09" w:rsidRPr="00760A09" w:rsidRDefault="00D12745" w:rsidP="003802CF">
      <w:pPr>
        <w:ind w:left="960" w:firstLine="480"/>
        <w:rPr>
          <w:rFonts w:ascii="新細明體" w:hAnsi="新細明體"/>
          <w:sz w:val="52"/>
          <w:szCs w:val="52"/>
        </w:rPr>
      </w:pPr>
      <w:r>
        <w:rPr>
          <w:rFonts w:ascii="新細明體" w:hAnsi="新細明體" w:hint="eastAsia"/>
          <w:sz w:val="52"/>
          <w:szCs w:val="52"/>
        </w:rPr>
        <w:t>相關工具程式簡介</w:t>
      </w:r>
    </w:p>
    <w:p w14:paraId="303880E6" w14:textId="77777777" w:rsidR="00760A09" w:rsidRPr="001A0FCF" w:rsidRDefault="00760A09" w:rsidP="00760A09">
      <w:pPr>
        <w:rPr>
          <w:rFonts w:ascii="新細明體" w:hAnsi="新細明體"/>
          <w:sz w:val="22"/>
          <w:szCs w:val="22"/>
        </w:rPr>
      </w:pPr>
    </w:p>
    <w:p w14:paraId="303880E7" w14:textId="77777777" w:rsidR="00760A09" w:rsidRPr="001A0FCF" w:rsidRDefault="00760A09" w:rsidP="00760A09">
      <w:pPr>
        <w:rPr>
          <w:rFonts w:ascii="新細明體" w:hAnsi="新細明體"/>
          <w:sz w:val="22"/>
          <w:szCs w:val="22"/>
        </w:rPr>
      </w:pPr>
    </w:p>
    <w:p w14:paraId="303880E8" w14:textId="77777777" w:rsidR="00760A09" w:rsidRPr="001A0FCF" w:rsidRDefault="00760A09" w:rsidP="00760A09">
      <w:pPr>
        <w:rPr>
          <w:rFonts w:ascii="新細明體" w:hAnsi="新細明體"/>
          <w:sz w:val="22"/>
          <w:szCs w:val="22"/>
        </w:rPr>
      </w:pPr>
    </w:p>
    <w:p w14:paraId="303880E9" w14:textId="77777777" w:rsidR="00760A09" w:rsidRDefault="00760A09" w:rsidP="00760A09">
      <w:pPr>
        <w:rPr>
          <w:rFonts w:ascii="新細明體" w:hAnsi="新細明體"/>
          <w:sz w:val="22"/>
          <w:szCs w:val="22"/>
        </w:rPr>
      </w:pPr>
    </w:p>
    <w:p w14:paraId="303880EA" w14:textId="77777777" w:rsidR="00B606C1" w:rsidRDefault="00B606C1" w:rsidP="00760A09">
      <w:pPr>
        <w:rPr>
          <w:rFonts w:ascii="新細明體" w:hAnsi="新細明體"/>
          <w:sz w:val="22"/>
          <w:szCs w:val="22"/>
        </w:rPr>
      </w:pPr>
    </w:p>
    <w:p w14:paraId="303880EB" w14:textId="77777777" w:rsidR="00294358" w:rsidRPr="00B606C1" w:rsidRDefault="00294358" w:rsidP="00760A09">
      <w:pPr>
        <w:rPr>
          <w:rFonts w:ascii="新細明體" w:hAnsi="新細明體"/>
          <w:sz w:val="22"/>
          <w:szCs w:val="22"/>
        </w:rPr>
      </w:pPr>
    </w:p>
    <w:p w14:paraId="70146FD9" w14:textId="77777777" w:rsidR="00C455F6" w:rsidRDefault="00C455F6" w:rsidP="00294358">
      <w:pPr>
        <w:ind w:left="1440" w:firstLine="480"/>
        <w:rPr>
          <w:rStyle w:val="a9"/>
          <w:rFonts w:ascii="inherit" w:hAnsi="inherit" w:cs="Helvetica" w:hint="eastAsia"/>
          <w:b w:val="0"/>
          <w:color w:val="000000"/>
          <w:kern w:val="0"/>
          <w:sz w:val="22"/>
          <w:szCs w:val="22"/>
          <w:bdr w:val="none" w:sz="0" w:space="0" w:color="auto" w:frame="1"/>
        </w:rPr>
      </w:pPr>
      <w:r w:rsidRPr="00C455F6">
        <w:rPr>
          <w:rStyle w:val="a9"/>
          <w:rFonts w:ascii="inherit" w:hAnsi="inherit" w:cs="Helvetica" w:hint="eastAsia"/>
          <w:b w:val="0"/>
          <w:color w:val="000000"/>
          <w:kern w:val="0"/>
          <w:sz w:val="22"/>
          <w:szCs w:val="22"/>
          <w:bdr w:val="none" w:sz="0" w:space="0" w:color="auto" w:frame="1"/>
        </w:rPr>
        <w:t>如何讓你遇見我在我最美麗的時刻，</w:t>
      </w:r>
    </w:p>
    <w:p w14:paraId="2128DC0E" w14:textId="77777777" w:rsidR="00C455F6" w:rsidRDefault="00C455F6" w:rsidP="00294358">
      <w:pPr>
        <w:ind w:left="1440" w:firstLine="480"/>
        <w:rPr>
          <w:rStyle w:val="a9"/>
          <w:rFonts w:ascii="inherit" w:hAnsi="inherit" w:cs="Helvetica" w:hint="eastAsia"/>
          <w:b w:val="0"/>
          <w:color w:val="000000"/>
          <w:kern w:val="0"/>
          <w:sz w:val="22"/>
          <w:szCs w:val="22"/>
          <w:bdr w:val="none" w:sz="0" w:space="0" w:color="auto" w:frame="1"/>
        </w:rPr>
      </w:pPr>
      <w:r w:rsidRPr="00C455F6">
        <w:rPr>
          <w:rStyle w:val="a9"/>
          <w:rFonts w:ascii="inherit" w:hAnsi="inherit" w:cs="Helvetica" w:hint="eastAsia"/>
          <w:b w:val="0"/>
          <w:color w:val="000000"/>
          <w:kern w:val="0"/>
          <w:sz w:val="22"/>
          <w:szCs w:val="22"/>
          <w:bdr w:val="none" w:sz="0" w:space="0" w:color="auto" w:frame="1"/>
        </w:rPr>
        <w:t>為這我已在佛前求了五百年，</w:t>
      </w:r>
    </w:p>
    <w:p w14:paraId="303880F0" w14:textId="5B13C992" w:rsidR="00760A09" w:rsidRPr="001A0FCF" w:rsidRDefault="00C455F6" w:rsidP="00294358">
      <w:pPr>
        <w:ind w:left="1440" w:firstLine="480"/>
        <w:rPr>
          <w:rFonts w:ascii="新細明體" w:hAnsi="新細明體"/>
          <w:sz w:val="22"/>
          <w:szCs w:val="22"/>
        </w:rPr>
      </w:pPr>
      <w:r w:rsidRPr="00C455F6">
        <w:rPr>
          <w:rStyle w:val="a9"/>
          <w:rFonts w:ascii="inherit" w:hAnsi="inherit" w:cs="Helvetica" w:hint="eastAsia"/>
          <w:b w:val="0"/>
          <w:color w:val="000000"/>
          <w:kern w:val="0"/>
          <w:sz w:val="22"/>
          <w:szCs w:val="22"/>
          <w:bdr w:val="none" w:sz="0" w:space="0" w:color="auto" w:frame="1"/>
        </w:rPr>
        <w:t>求他讓我們結一段塵緣。</w:t>
      </w:r>
      <w:r w:rsidR="00294358">
        <w:rPr>
          <w:rFonts w:ascii="Helvetica" w:hAnsi="Helvetica" w:cs="Helvetica"/>
          <w:color w:val="000000"/>
          <w:sz w:val="21"/>
          <w:szCs w:val="21"/>
        </w:rPr>
        <w:br/>
      </w:r>
    </w:p>
    <w:p w14:paraId="303880F1" w14:textId="77777777" w:rsidR="00760A09" w:rsidRPr="001A0FCF" w:rsidRDefault="00760A09" w:rsidP="00760A09">
      <w:pPr>
        <w:rPr>
          <w:rFonts w:ascii="新細明體" w:hAnsi="新細明體"/>
          <w:sz w:val="22"/>
          <w:szCs w:val="22"/>
        </w:rPr>
      </w:pPr>
    </w:p>
    <w:p w14:paraId="303880F2" w14:textId="77777777" w:rsidR="00760A09" w:rsidRPr="001A0FCF" w:rsidRDefault="00760A09" w:rsidP="00760A09">
      <w:pPr>
        <w:rPr>
          <w:rFonts w:ascii="新細明體" w:hAnsi="新細明體"/>
          <w:sz w:val="22"/>
          <w:szCs w:val="22"/>
        </w:rPr>
      </w:pPr>
    </w:p>
    <w:p w14:paraId="303880F3" w14:textId="77777777" w:rsidR="00760A09" w:rsidRPr="001A0FCF" w:rsidRDefault="00760A09" w:rsidP="00760A09">
      <w:pPr>
        <w:rPr>
          <w:rFonts w:ascii="新細明體" w:hAnsi="新細明體"/>
          <w:sz w:val="22"/>
          <w:szCs w:val="22"/>
        </w:rPr>
      </w:pPr>
    </w:p>
    <w:p w14:paraId="303880F4" w14:textId="0DE17BAB" w:rsidR="00760A09" w:rsidRPr="00294358" w:rsidRDefault="00C455F6" w:rsidP="00294358">
      <w:pPr>
        <w:ind w:left="3840" w:firstLine="480"/>
        <w:rPr>
          <w:rFonts w:ascii="新細明體" w:hAnsi="新細明體"/>
          <w:b/>
          <w:sz w:val="22"/>
          <w:szCs w:val="22"/>
        </w:rPr>
      </w:pPr>
      <w:r w:rsidRPr="00C455F6">
        <w:rPr>
          <w:rFonts w:ascii="Helvetica" w:hAnsi="Helvetica" w:cs="Helvetica" w:hint="eastAsia"/>
          <w:color w:val="000000"/>
          <w:sz w:val="22"/>
          <w:szCs w:val="22"/>
          <w:shd w:val="clear" w:color="auto" w:fill="F7F7F7"/>
        </w:rPr>
        <w:t>席慕蓉</w:t>
      </w:r>
      <w:proofErr w:type="gramStart"/>
      <w:r w:rsidRPr="004739DE">
        <w:rPr>
          <w:rFonts w:ascii="新細明體" w:hAnsi="新細明體" w:hint="eastAsia"/>
          <w:sz w:val="22"/>
          <w:szCs w:val="22"/>
        </w:rPr>
        <w:t>˙</w:t>
      </w:r>
      <w:proofErr w:type="gramEnd"/>
      <w:r w:rsidRPr="00C455F6">
        <w:rPr>
          <w:rFonts w:ascii="Helvetica" w:hAnsi="Helvetica" w:cs="Helvetica" w:hint="eastAsia"/>
          <w:color w:val="000000"/>
          <w:sz w:val="22"/>
          <w:szCs w:val="22"/>
          <w:shd w:val="clear" w:color="auto" w:fill="F7F7F7"/>
        </w:rPr>
        <w:t>一棵開花的樹</w:t>
      </w:r>
    </w:p>
    <w:p w14:paraId="303880F5" w14:textId="77777777" w:rsidR="00760A09" w:rsidRPr="001A0FCF" w:rsidRDefault="00760A09" w:rsidP="00760A09">
      <w:pPr>
        <w:rPr>
          <w:rFonts w:ascii="新細明體" w:hAnsi="新細明體"/>
          <w:sz w:val="22"/>
          <w:szCs w:val="22"/>
        </w:rPr>
      </w:pPr>
    </w:p>
    <w:p w14:paraId="303880F6" w14:textId="77777777" w:rsidR="00760A09" w:rsidRPr="00C455F6" w:rsidRDefault="00760A09" w:rsidP="00760A09">
      <w:pPr>
        <w:rPr>
          <w:rFonts w:ascii="新細明體" w:hAnsi="新細明體"/>
          <w:sz w:val="22"/>
          <w:szCs w:val="22"/>
        </w:rPr>
      </w:pPr>
    </w:p>
    <w:p w14:paraId="303880F7" w14:textId="77777777" w:rsidR="00760A09" w:rsidRPr="001A0FCF" w:rsidRDefault="00760A09" w:rsidP="00760A09">
      <w:pPr>
        <w:rPr>
          <w:rFonts w:ascii="新細明體" w:hAnsi="新細明體"/>
          <w:sz w:val="22"/>
          <w:szCs w:val="22"/>
        </w:rPr>
      </w:pPr>
    </w:p>
    <w:p w14:paraId="303880F8" w14:textId="77777777" w:rsidR="00760A09" w:rsidRPr="001A0FCF" w:rsidRDefault="00760A09" w:rsidP="00760A09">
      <w:pPr>
        <w:rPr>
          <w:rFonts w:ascii="新細明體" w:hAnsi="新細明體"/>
          <w:sz w:val="22"/>
          <w:szCs w:val="22"/>
        </w:rPr>
      </w:pPr>
    </w:p>
    <w:p w14:paraId="303880F9" w14:textId="77777777" w:rsidR="00760A09" w:rsidRPr="001A0FCF" w:rsidRDefault="00760A09" w:rsidP="00760A09">
      <w:pPr>
        <w:rPr>
          <w:rFonts w:ascii="新細明體" w:hAnsi="新細明體"/>
          <w:sz w:val="22"/>
          <w:szCs w:val="22"/>
        </w:rPr>
      </w:pPr>
    </w:p>
    <w:p w14:paraId="303880FA" w14:textId="77777777" w:rsidR="00760A09" w:rsidRPr="001A0FCF" w:rsidRDefault="00760A09" w:rsidP="00760A09">
      <w:pPr>
        <w:rPr>
          <w:rFonts w:ascii="新細明體" w:hAnsi="新細明體"/>
          <w:sz w:val="22"/>
          <w:szCs w:val="22"/>
        </w:rPr>
      </w:pPr>
    </w:p>
    <w:p w14:paraId="303880FB" w14:textId="77777777" w:rsidR="00760A09" w:rsidRPr="001A0FCF" w:rsidRDefault="00760A09" w:rsidP="00760A09">
      <w:pPr>
        <w:rPr>
          <w:rFonts w:ascii="新細明體" w:hAnsi="新細明體"/>
          <w:sz w:val="22"/>
          <w:szCs w:val="22"/>
        </w:rPr>
      </w:pPr>
    </w:p>
    <w:p w14:paraId="0013162C" w14:textId="77777777" w:rsidR="00D12745" w:rsidRDefault="00D12745">
      <w:pPr>
        <w:widowControl/>
        <w:rPr>
          <w:rFonts w:ascii="新細明體" w:hAnsi="新細明體"/>
          <w:sz w:val="22"/>
          <w:szCs w:val="22"/>
        </w:rPr>
      </w:pPr>
      <w:r>
        <w:rPr>
          <w:rFonts w:ascii="新細明體" w:hAnsi="新細明體"/>
          <w:sz w:val="22"/>
          <w:szCs w:val="22"/>
        </w:rPr>
        <w:br w:type="page"/>
      </w:r>
    </w:p>
    <w:p w14:paraId="0EA6C9A8" w14:textId="59853BD9" w:rsidR="0058030D" w:rsidRPr="0058030D" w:rsidRDefault="0058030D" w:rsidP="0058030D">
      <w:pPr>
        <w:pStyle w:val="a7"/>
        <w:widowControl/>
        <w:numPr>
          <w:ilvl w:val="0"/>
          <w:numId w:val="28"/>
        </w:numPr>
        <w:ind w:leftChars="0"/>
        <w:rPr>
          <w:rFonts w:asciiTheme="minorEastAsia" w:eastAsiaTheme="minorEastAsia" w:hAnsiTheme="minorEastAsia"/>
          <w:b/>
          <w:sz w:val="36"/>
          <w:szCs w:val="36"/>
        </w:rPr>
      </w:pPr>
      <w:r>
        <w:rPr>
          <w:rFonts w:asciiTheme="minorEastAsia" w:eastAsiaTheme="minorEastAsia" w:hAnsiTheme="minorEastAsia" w:hint="eastAsia"/>
          <w:b/>
          <w:sz w:val="36"/>
          <w:szCs w:val="36"/>
        </w:rPr>
        <w:lastRenderedPageBreak/>
        <w:t>相關工具程式簡介</w:t>
      </w:r>
    </w:p>
    <w:p w14:paraId="2F92F5FE" w14:textId="6099DC4B" w:rsidR="0058030D" w:rsidRDefault="0058030D">
      <w:pPr>
        <w:widowControl/>
        <w:rPr>
          <w:rFonts w:asciiTheme="minorEastAsia" w:eastAsiaTheme="minorEastAsia" w:hAnsiTheme="minorEastAsia"/>
        </w:rPr>
      </w:pPr>
      <w:r>
        <w:rPr>
          <w:rFonts w:asciiTheme="minorEastAsia" w:eastAsiaTheme="minorEastAsia" w:hAnsiTheme="minorEastAsia" w:hint="eastAsia"/>
        </w:rPr>
        <w:t>本附錄將前面章節曾簡單提到的</w:t>
      </w:r>
      <w:r w:rsidR="00762024">
        <w:rPr>
          <w:rFonts w:asciiTheme="minorEastAsia" w:eastAsiaTheme="minorEastAsia" w:hAnsiTheme="minorEastAsia" w:hint="eastAsia"/>
        </w:rPr>
        <w:t>幾</w:t>
      </w:r>
      <w:r>
        <w:rPr>
          <w:rFonts w:asciiTheme="minorEastAsia" w:eastAsiaTheme="minorEastAsia" w:hAnsiTheme="minorEastAsia" w:hint="eastAsia"/>
        </w:rPr>
        <w:t>個工具程式</w:t>
      </w:r>
      <w:r w:rsidR="00762024">
        <w:rPr>
          <w:rFonts w:asciiTheme="minorEastAsia" w:eastAsiaTheme="minorEastAsia" w:hAnsiTheme="minorEastAsia" w:hint="eastAsia"/>
        </w:rPr>
        <w:t>，統一在附錄中獨立加以說明，但因為篇幅有限，只能重點介紹。如果有興趣，請再自行查找更完整的資料研究。</w:t>
      </w:r>
    </w:p>
    <w:p w14:paraId="09A5045D" w14:textId="5F49FF6F" w:rsidR="00762024" w:rsidRDefault="00762024" w:rsidP="00762024">
      <w:pPr>
        <w:pStyle w:val="a7"/>
        <w:widowControl/>
        <w:numPr>
          <w:ilvl w:val="0"/>
          <w:numId w:val="29"/>
        </w:numPr>
        <w:ind w:leftChars="0"/>
        <w:rPr>
          <w:rFonts w:asciiTheme="minorEastAsia" w:eastAsiaTheme="minorEastAsia" w:hAnsiTheme="minorEastAsia"/>
        </w:rPr>
      </w:pPr>
      <w:r>
        <w:rPr>
          <w:rFonts w:asciiTheme="minorEastAsia" w:eastAsiaTheme="minorEastAsia" w:hAnsiTheme="minorEastAsia" w:hint="eastAsia"/>
        </w:rPr>
        <w:t>Web Issue 的使用說明</w:t>
      </w:r>
    </w:p>
    <w:p w14:paraId="39B6F1CC" w14:textId="3EA431E0" w:rsidR="00762024" w:rsidRDefault="00762024" w:rsidP="00762024">
      <w:pPr>
        <w:pStyle w:val="a7"/>
        <w:widowControl/>
        <w:numPr>
          <w:ilvl w:val="0"/>
          <w:numId w:val="29"/>
        </w:numPr>
        <w:ind w:leftChars="0"/>
        <w:rPr>
          <w:rFonts w:asciiTheme="minorEastAsia" w:eastAsiaTheme="minorEastAsia" w:hAnsiTheme="minorEastAsia"/>
        </w:rPr>
      </w:pPr>
      <w:r>
        <w:rPr>
          <w:rFonts w:asciiTheme="minorEastAsia" w:eastAsiaTheme="minorEastAsia" w:hAnsiTheme="minorEastAsia" w:hint="eastAsia"/>
        </w:rPr>
        <w:t>RDP Report 報表工具使用說明</w:t>
      </w:r>
    </w:p>
    <w:p w14:paraId="2D0C8227" w14:textId="337369E7" w:rsidR="00762024" w:rsidRPr="00C14CC0" w:rsidRDefault="00762024" w:rsidP="00C14CC0">
      <w:pPr>
        <w:pStyle w:val="a7"/>
        <w:widowControl/>
        <w:numPr>
          <w:ilvl w:val="0"/>
          <w:numId w:val="29"/>
        </w:numPr>
        <w:ind w:leftChars="0"/>
        <w:rPr>
          <w:rFonts w:asciiTheme="minorEastAsia" w:eastAsiaTheme="minorEastAsia" w:hAnsiTheme="minorEastAsia"/>
          <w:b/>
          <w:color w:val="FF0000"/>
        </w:rPr>
      </w:pPr>
      <w:r>
        <w:rPr>
          <w:rFonts w:asciiTheme="minorEastAsia" w:eastAsiaTheme="minorEastAsia" w:hAnsiTheme="minorEastAsia" w:hint="eastAsia"/>
        </w:rPr>
        <w:t>EEP2012 的 AP Server 介紹</w:t>
      </w:r>
    </w:p>
    <w:p w14:paraId="0D502919" w14:textId="77777777" w:rsidR="00762024" w:rsidRPr="00762024" w:rsidRDefault="00762024" w:rsidP="00762024">
      <w:pPr>
        <w:widowControl/>
        <w:rPr>
          <w:rFonts w:asciiTheme="minorEastAsia" w:eastAsiaTheme="minorEastAsia" w:hAnsiTheme="minorEastAsia"/>
        </w:rPr>
      </w:pPr>
    </w:p>
    <w:p w14:paraId="303880FC" w14:textId="1E3487AE" w:rsidR="003802CF" w:rsidRPr="00E1531C" w:rsidRDefault="00C455F6" w:rsidP="003802CF">
      <w:pPr>
        <w:pStyle w:val="a7"/>
        <w:widowControl/>
        <w:numPr>
          <w:ilvl w:val="0"/>
          <w:numId w:val="2"/>
        </w:numPr>
        <w:ind w:leftChars="0"/>
        <w:rPr>
          <w:rFonts w:asciiTheme="minorEastAsia" w:eastAsiaTheme="minorEastAsia" w:hAnsiTheme="minorEastAsia"/>
          <w:b/>
          <w:sz w:val="36"/>
          <w:szCs w:val="36"/>
        </w:rPr>
      </w:pPr>
      <w:r w:rsidRPr="00E1531C">
        <w:rPr>
          <w:rFonts w:asciiTheme="minorEastAsia" w:eastAsiaTheme="minorEastAsia" w:hAnsiTheme="minorEastAsia" w:hint="eastAsia"/>
          <w:b/>
          <w:sz w:val="36"/>
          <w:szCs w:val="36"/>
        </w:rPr>
        <w:t>W</w:t>
      </w:r>
      <w:r w:rsidRPr="00E1531C">
        <w:rPr>
          <w:rFonts w:asciiTheme="minorEastAsia" w:eastAsiaTheme="minorEastAsia" w:hAnsiTheme="minorEastAsia"/>
          <w:b/>
          <w:sz w:val="36"/>
          <w:szCs w:val="36"/>
        </w:rPr>
        <w:t>ebIssue</w:t>
      </w:r>
      <w:r w:rsidR="00D71113" w:rsidRPr="00E1531C">
        <w:rPr>
          <w:rFonts w:asciiTheme="minorEastAsia" w:eastAsiaTheme="minorEastAsia" w:hAnsiTheme="minorEastAsia" w:hint="eastAsia"/>
          <w:sz w:val="36"/>
          <w:szCs w:val="36"/>
        </w:rPr>
        <w:t>的使用說明</w:t>
      </w:r>
    </w:p>
    <w:p w14:paraId="0305A202" w14:textId="77777777" w:rsidR="00D71113" w:rsidRDefault="00D71113" w:rsidP="00D71113"/>
    <w:p w14:paraId="36245106" w14:textId="77777777" w:rsidR="0065322B" w:rsidRPr="0065322B" w:rsidRDefault="0065322B" w:rsidP="0065322B">
      <w:pPr>
        <w:widowControl/>
        <w:ind w:firstLine="480"/>
        <w:rPr>
          <w:rFonts w:ascii="新細明體" w:hAnsi="新細明體"/>
        </w:rPr>
      </w:pPr>
      <w:r w:rsidRPr="0065322B">
        <w:rPr>
          <w:rFonts w:ascii="新細明體" w:hAnsi="新細明體"/>
        </w:rPr>
        <w:t>WebIssues</w:t>
      </w:r>
      <w:r w:rsidRPr="0065322B">
        <w:rPr>
          <w:rFonts w:ascii="新細明體" w:hAnsi="新細明體" w:hint="eastAsia"/>
        </w:rPr>
        <w:t>是一個用於問題追踪和團隊協作的開源、多平台系統。</w:t>
      </w:r>
      <w:r w:rsidRPr="0065322B">
        <w:rPr>
          <w:rFonts w:ascii="新細明體" w:hAnsi="新細明體"/>
        </w:rPr>
        <w:t xml:space="preserve"> </w:t>
      </w:r>
      <w:r w:rsidRPr="0065322B">
        <w:rPr>
          <w:rFonts w:ascii="新細明體" w:hAnsi="新細明體" w:hint="eastAsia"/>
        </w:rPr>
        <w:t>它可以用於存儲，共享和跟踪具有各種屬性，描述，註釋和文件附件的問題。它易於安裝和使用，但具有許多功能，並且</w:t>
      </w:r>
      <w:proofErr w:type="gramStart"/>
      <w:r w:rsidRPr="0065322B">
        <w:rPr>
          <w:rFonts w:ascii="新細明體" w:hAnsi="新細明體" w:hint="eastAsia"/>
        </w:rPr>
        <w:t>高度可定制</w:t>
      </w:r>
      <w:proofErr w:type="gramEnd"/>
      <w:r w:rsidRPr="0065322B">
        <w:rPr>
          <w:rFonts w:ascii="新細明體" w:hAnsi="新細明體" w:hint="eastAsia"/>
        </w:rPr>
        <w:t>。</w:t>
      </w:r>
    </w:p>
    <w:p w14:paraId="3F6537D8" w14:textId="77777777" w:rsidR="00D71113" w:rsidRPr="0065322B" w:rsidRDefault="00D71113" w:rsidP="00D71113"/>
    <w:p w14:paraId="291C2C44" w14:textId="77777777" w:rsidR="00D71113" w:rsidRDefault="00D71113" w:rsidP="00D71113">
      <w:r>
        <w:rPr>
          <w:rFonts w:hint="eastAsia"/>
        </w:rPr>
        <w:t>官網：</w:t>
      </w:r>
      <w:hyperlink r:id="rId9" w:history="1">
        <w:r>
          <w:rPr>
            <w:rStyle w:val="a8"/>
          </w:rPr>
          <w:t>https://webissues.mimec.org/</w:t>
        </w:r>
      </w:hyperlink>
    </w:p>
    <w:p w14:paraId="38DAFB87" w14:textId="77777777" w:rsidR="00D71113" w:rsidRDefault="00D71113" w:rsidP="00D71113">
      <w:r>
        <w:rPr>
          <w:rFonts w:hint="eastAsia"/>
        </w:rPr>
        <w:t>線上說明：</w:t>
      </w:r>
      <w:hyperlink r:id="rId10" w:history="1">
        <w:r>
          <w:rPr>
            <w:rStyle w:val="a8"/>
          </w:rPr>
          <w:t>https://doc.mimec.org/webissues/1.1/en/</w:t>
        </w:r>
      </w:hyperlink>
    </w:p>
    <w:p w14:paraId="43F0472E" w14:textId="77777777" w:rsidR="00D71113" w:rsidRDefault="00D71113" w:rsidP="00D71113">
      <w:pPr>
        <w:rPr>
          <w:rFonts w:ascii="Helvetica" w:hAnsi="Helvetica" w:cs="Helvetica"/>
          <w:color w:val="3B3B3B"/>
          <w:sz w:val="23"/>
          <w:szCs w:val="23"/>
          <w:shd w:val="clear" w:color="auto" w:fill="FFFFFF"/>
        </w:rPr>
      </w:pPr>
    </w:p>
    <w:p w14:paraId="73E78115" w14:textId="77777777" w:rsidR="00D71113" w:rsidRDefault="00D71113" w:rsidP="00D71113">
      <w:pPr>
        <w:rPr>
          <w:rFonts w:ascii="Helvetica" w:hAnsi="Helvetica" w:cs="Helvetica"/>
          <w:color w:val="3B3B3B"/>
          <w:sz w:val="23"/>
          <w:szCs w:val="23"/>
          <w:shd w:val="clear" w:color="auto" w:fill="FFFFFF"/>
        </w:rPr>
      </w:pPr>
      <w:r>
        <w:rPr>
          <w:rFonts w:ascii="Helvetica" w:hAnsi="Helvetica" w:cs="Helvetica"/>
          <w:noProof/>
          <w:color w:val="3B3B3B"/>
          <w:sz w:val="23"/>
          <w:szCs w:val="23"/>
          <w:shd w:val="clear" w:color="auto" w:fill="FFFFFF"/>
        </w:rPr>
        <w:drawing>
          <wp:inline distT="0" distB="0" distL="0" distR="0" wp14:anchorId="6BD82B4F" wp14:editId="75CDA45F">
            <wp:extent cx="5520437" cy="3764604"/>
            <wp:effectExtent l="0" t="0" r="4445" b="7620"/>
            <wp:docPr id="21" name="圖片 21" descr="C:\Users\Administrator\Downloads\webissues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webissues_scree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2149" cy="3765772"/>
                    </a:xfrm>
                    <a:prstGeom prst="rect">
                      <a:avLst/>
                    </a:prstGeom>
                    <a:noFill/>
                    <a:ln>
                      <a:noFill/>
                    </a:ln>
                  </pic:spPr>
                </pic:pic>
              </a:graphicData>
            </a:graphic>
          </wp:inline>
        </w:drawing>
      </w:r>
    </w:p>
    <w:p w14:paraId="7B4AE802" w14:textId="77777777" w:rsidR="00D71113" w:rsidRDefault="00D71113" w:rsidP="00D71113">
      <w:pPr>
        <w:rPr>
          <w:rFonts w:ascii="Helvetica" w:hAnsi="Helvetica" w:cs="Helvetica"/>
          <w:color w:val="3B3B3B"/>
          <w:sz w:val="23"/>
          <w:szCs w:val="23"/>
          <w:shd w:val="clear" w:color="auto" w:fill="FFFFFF"/>
        </w:rPr>
      </w:pPr>
      <w:r>
        <w:rPr>
          <w:noProof/>
        </w:rPr>
        <w:lastRenderedPageBreak/>
        <w:drawing>
          <wp:inline distT="0" distB="0" distL="0" distR="0" wp14:anchorId="7827E210" wp14:editId="58D35EFB">
            <wp:extent cx="5526208" cy="2655651"/>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30449" cy="2657689"/>
                    </a:xfrm>
                    <a:prstGeom prst="rect">
                      <a:avLst/>
                    </a:prstGeom>
                  </pic:spPr>
                </pic:pic>
              </a:graphicData>
            </a:graphic>
          </wp:inline>
        </w:drawing>
      </w:r>
    </w:p>
    <w:p w14:paraId="03B38C51" w14:textId="77777777" w:rsidR="00D71113" w:rsidRDefault="00D71113" w:rsidP="00D71113">
      <w:pPr>
        <w:rPr>
          <w:rFonts w:ascii="Helvetica" w:hAnsi="Helvetica" w:cs="Helvetica"/>
          <w:color w:val="3B3B3B"/>
          <w:sz w:val="23"/>
          <w:szCs w:val="23"/>
          <w:shd w:val="clear" w:color="auto" w:fill="FFFFFF"/>
        </w:rPr>
      </w:pPr>
      <w:r>
        <w:rPr>
          <w:rFonts w:ascii="Helvetica" w:hAnsi="Helvetica" w:cs="Helvetica" w:hint="eastAsia"/>
          <w:color w:val="3B3B3B"/>
          <w:sz w:val="23"/>
          <w:szCs w:val="23"/>
          <w:shd w:val="clear" w:color="auto" w:fill="FFFFFF"/>
        </w:rPr>
        <w:t>如何安裝</w:t>
      </w:r>
      <w:r>
        <w:rPr>
          <w:rFonts w:ascii="Helvetica" w:hAnsi="Helvetica" w:cs="Helvetica" w:hint="eastAsia"/>
          <w:color w:val="3B3B3B"/>
          <w:sz w:val="23"/>
          <w:szCs w:val="23"/>
          <w:shd w:val="clear" w:color="auto" w:fill="FFFFFF"/>
        </w:rPr>
        <w:t>?</w:t>
      </w:r>
    </w:p>
    <w:p w14:paraId="1A1AAF02" w14:textId="77777777" w:rsidR="00D71113" w:rsidRDefault="00D71113" w:rsidP="00D71113">
      <w:pPr>
        <w:rPr>
          <w:rFonts w:ascii="Helvetica" w:hAnsi="Helvetica" w:cs="Helvetica"/>
          <w:color w:val="3B3B3B"/>
          <w:sz w:val="23"/>
          <w:szCs w:val="23"/>
          <w:shd w:val="clear" w:color="auto" w:fill="FFFFFF"/>
        </w:rPr>
      </w:pPr>
      <w:r>
        <w:rPr>
          <w:rFonts w:ascii="Helvetica" w:hAnsi="Helvetica" w:cs="Helvetica" w:hint="eastAsia"/>
          <w:color w:val="3B3B3B"/>
          <w:sz w:val="23"/>
          <w:szCs w:val="23"/>
          <w:shd w:val="clear" w:color="auto" w:fill="FFFFFF"/>
        </w:rPr>
        <w:t>以</w:t>
      </w:r>
      <w:r>
        <w:rPr>
          <w:rFonts w:ascii="Helvetica" w:hAnsi="Helvetica" w:cs="Helvetica" w:hint="eastAsia"/>
          <w:color w:val="3B3B3B"/>
          <w:sz w:val="23"/>
          <w:szCs w:val="23"/>
          <w:shd w:val="clear" w:color="auto" w:fill="FFFFFF"/>
        </w:rPr>
        <w:t xml:space="preserve"> Windows Server </w:t>
      </w:r>
      <w:r>
        <w:rPr>
          <w:rFonts w:ascii="Helvetica" w:hAnsi="Helvetica" w:cs="Helvetica" w:hint="eastAsia"/>
          <w:color w:val="3B3B3B"/>
          <w:sz w:val="23"/>
          <w:szCs w:val="23"/>
          <w:shd w:val="clear" w:color="auto" w:fill="FFFFFF"/>
        </w:rPr>
        <w:t>為例，可參見</w:t>
      </w:r>
      <w:r w:rsidRPr="00A22CEB">
        <w:rPr>
          <w:rFonts w:ascii="Helvetica" w:hAnsi="Helvetica" w:cs="Helvetica"/>
          <w:color w:val="3B3B3B"/>
          <w:sz w:val="23"/>
          <w:szCs w:val="23"/>
          <w:shd w:val="clear" w:color="auto" w:fill="FFFFFF"/>
        </w:rPr>
        <w:t>Chapter 2. Preparing the system</w:t>
      </w:r>
      <w:r>
        <w:rPr>
          <w:rFonts w:ascii="Helvetica" w:hAnsi="Helvetica" w:cs="Helvetica" w:hint="eastAsia"/>
          <w:color w:val="3B3B3B"/>
          <w:sz w:val="23"/>
          <w:szCs w:val="23"/>
          <w:shd w:val="clear" w:color="auto" w:fill="FFFFFF"/>
        </w:rPr>
        <w:t xml:space="preserve"> </w:t>
      </w:r>
      <w:r>
        <w:rPr>
          <w:rFonts w:ascii="Helvetica" w:hAnsi="Helvetica" w:cs="Helvetica" w:hint="eastAsia"/>
          <w:color w:val="3B3B3B"/>
          <w:sz w:val="23"/>
          <w:szCs w:val="23"/>
          <w:shd w:val="clear" w:color="auto" w:fill="FFFFFF"/>
        </w:rPr>
        <w:t>的說明，基本上非常容易安裝，主機</w:t>
      </w:r>
      <w:r w:rsidRPr="00595E3F">
        <w:rPr>
          <w:rFonts w:ascii="Helvetica" w:hAnsi="Helvetica" w:cs="Helvetica"/>
          <w:color w:val="3B3B3B"/>
          <w:sz w:val="23"/>
          <w:szCs w:val="23"/>
          <w:shd w:val="clear" w:color="auto" w:fill="FFFFFF"/>
        </w:rPr>
        <w:t>Requirements</w:t>
      </w:r>
      <w:r>
        <w:rPr>
          <w:rFonts w:ascii="Helvetica" w:hAnsi="Helvetica" w:cs="Helvetica" w:hint="eastAsia"/>
          <w:color w:val="3B3B3B"/>
          <w:sz w:val="23"/>
          <w:szCs w:val="23"/>
          <w:shd w:val="clear" w:color="auto" w:fill="FFFFFF"/>
        </w:rPr>
        <w:t>如下</w:t>
      </w:r>
    </w:p>
    <w:p w14:paraId="0CB8A051" w14:textId="77777777" w:rsidR="00D71113" w:rsidRPr="00595E3F" w:rsidRDefault="00D71113" w:rsidP="00D71113">
      <w:pPr>
        <w:pStyle w:val="a7"/>
        <w:numPr>
          <w:ilvl w:val="0"/>
          <w:numId w:val="18"/>
        </w:numPr>
        <w:ind w:leftChars="0"/>
      </w:pPr>
      <w:r>
        <w:rPr>
          <w:rFonts w:hint="eastAsia"/>
        </w:rPr>
        <w:t>A Web Server</w:t>
      </w:r>
      <w:r>
        <w:t xml:space="preserve"> </w:t>
      </w:r>
      <w:r>
        <w:rPr>
          <w:rFonts w:hint="eastAsia"/>
        </w:rPr>
        <w:t>(</w:t>
      </w:r>
      <w:r>
        <w:rPr>
          <w:rFonts w:hint="eastAsia"/>
        </w:rPr>
        <w:t>建議使用</w:t>
      </w:r>
      <w:r>
        <w:rPr>
          <w:rFonts w:hint="eastAsia"/>
        </w:rPr>
        <w:t xml:space="preserve"> Apache)</w:t>
      </w:r>
    </w:p>
    <w:p w14:paraId="21EB0CEF" w14:textId="77777777" w:rsidR="00D71113" w:rsidRDefault="00D71113" w:rsidP="00D71113">
      <w:pPr>
        <w:pStyle w:val="a7"/>
        <w:numPr>
          <w:ilvl w:val="0"/>
          <w:numId w:val="18"/>
        </w:numPr>
        <w:ind w:leftChars="0"/>
      </w:pPr>
      <w:r>
        <w:rPr>
          <w:rFonts w:hint="eastAsia"/>
        </w:rPr>
        <w:t>A Database Server</w:t>
      </w:r>
      <w:r>
        <w:t xml:space="preserve"> </w:t>
      </w:r>
      <w:r w:rsidRPr="00595E3F">
        <w:rPr>
          <w:rFonts w:ascii="Helvetica" w:hAnsi="Helvetica" w:cs="Helvetica" w:hint="eastAsia"/>
          <w:color w:val="3B3B3B"/>
          <w:sz w:val="23"/>
          <w:szCs w:val="23"/>
          <w:shd w:val="clear" w:color="auto" w:fill="FFFFFF"/>
        </w:rPr>
        <w:t>支援</w:t>
      </w:r>
      <w:r w:rsidRPr="00595E3F">
        <w:rPr>
          <w:rFonts w:ascii="Helvetica" w:hAnsi="Helvetica" w:cs="Helvetica" w:hint="eastAsia"/>
          <w:color w:val="3B3B3B"/>
          <w:sz w:val="23"/>
          <w:szCs w:val="23"/>
          <w:shd w:val="clear" w:color="auto" w:fill="FFFFFF"/>
        </w:rPr>
        <w:t>3</w:t>
      </w:r>
      <w:r w:rsidRPr="00595E3F">
        <w:rPr>
          <w:rFonts w:ascii="Helvetica" w:hAnsi="Helvetica" w:cs="Helvetica" w:hint="eastAsia"/>
          <w:color w:val="3B3B3B"/>
          <w:sz w:val="23"/>
          <w:szCs w:val="23"/>
          <w:shd w:val="clear" w:color="auto" w:fill="FFFFFF"/>
        </w:rPr>
        <w:t>種</w:t>
      </w:r>
      <w:r w:rsidRPr="00595E3F">
        <w:rPr>
          <w:rFonts w:ascii="Helvetica" w:hAnsi="Helvetica" w:cs="Helvetica" w:hint="eastAsia"/>
          <w:color w:val="3B3B3B"/>
          <w:sz w:val="23"/>
          <w:szCs w:val="23"/>
          <w:shd w:val="clear" w:color="auto" w:fill="FFFFFF"/>
        </w:rPr>
        <w:t>DB(</w:t>
      </w:r>
      <w:r w:rsidRPr="00595E3F">
        <w:rPr>
          <w:rFonts w:ascii="Helvetica" w:hAnsi="Helvetica" w:cs="Helvetica"/>
          <w:color w:val="3B3B3B"/>
          <w:sz w:val="23"/>
          <w:szCs w:val="23"/>
          <w:shd w:val="clear" w:color="auto" w:fill="FFFFFF"/>
        </w:rPr>
        <w:t>MySQL</w:t>
      </w:r>
      <w:r w:rsidRPr="00595E3F">
        <w:rPr>
          <w:rFonts w:ascii="Helvetica" w:hAnsi="Helvetica" w:cs="Helvetica" w:hint="eastAsia"/>
          <w:color w:val="3B3B3B"/>
          <w:sz w:val="23"/>
          <w:szCs w:val="23"/>
          <w:shd w:val="clear" w:color="auto" w:fill="FFFFFF"/>
        </w:rPr>
        <w:t>、</w:t>
      </w:r>
      <w:r w:rsidRPr="00595E3F">
        <w:rPr>
          <w:rFonts w:ascii="Helvetica" w:hAnsi="Helvetica" w:cs="Helvetica" w:hint="eastAsia"/>
          <w:color w:val="3B3B3B"/>
          <w:sz w:val="23"/>
          <w:szCs w:val="23"/>
          <w:shd w:val="clear" w:color="auto" w:fill="FFFFFF"/>
        </w:rPr>
        <w:t>PostgreSQL</w:t>
      </w:r>
      <w:r w:rsidRPr="00595E3F">
        <w:rPr>
          <w:rFonts w:ascii="Helvetica" w:hAnsi="Helvetica" w:cs="Helvetica" w:hint="eastAsia"/>
          <w:color w:val="3B3B3B"/>
          <w:sz w:val="23"/>
          <w:szCs w:val="23"/>
          <w:shd w:val="clear" w:color="auto" w:fill="FFFFFF"/>
        </w:rPr>
        <w:t>、</w:t>
      </w:r>
      <w:r w:rsidRPr="00595E3F">
        <w:rPr>
          <w:rFonts w:ascii="Helvetica" w:hAnsi="Helvetica" w:cs="Helvetica" w:hint="eastAsia"/>
          <w:color w:val="3B3B3B"/>
          <w:sz w:val="23"/>
          <w:szCs w:val="23"/>
          <w:shd w:val="clear" w:color="auto" w:fill="FFFFFF"/>
        </w:rPr>
        <w:t>MSSQL)</w:t>
      </w:r>
      <w:r>
        <w:rPr>
          <w:rFonts w:ascii="Helvetica" w:hAnsi="Helvetica" w:cs="Helvetica" w:hint="eastAsia"/>
          <w:color w:val="3B3B3B"/>
          <w:sz w:val="23"/>
          <w:szCs w:val="23"/>
          <w:shd w:val="clear" w:color="auto" w:fill="FFFFFF"/>
        </w:rPr>
        <w:t>，建議用</w:t>
      </w:r>
      <w:r>
        <w:rPr>
          <w:rFonts w:ascii="Helvetica" w:hAnsi="Helvetica" w:cs="Helvetica" w:hint="eastAsia"/>
          <w:color w:val="3B3B3B"/>
          <w:sz w:val="23"/>
          <w:szCs w:val="23"/>
          <w:shd w:val="clear" w:color="auto" w:fill="FFFFFF"/>
        </w:rPr>
        <w:t xml:space="preserve"> MySQL</w:t>
      </w:r>
    </w:p>
    <w:p w14:paraId="515BE791" w14:textId="77777777" w:rsidR="00D71113" w:rsidRPr="00595E3F" w:rsidRDefault="00D71113" w:rsidP="00D71113">
      <w:pPr>
        <w:pStyle w:val="a7"/>
        <w:numPr>
          <w:ilvl w:val="0"/>
          <w:numId w:val="18"/>
        </w:numPr>
        <w:ind w:leftChars="0"/>
      </w:pPr>
      <w:r>
        <w:rPr>
          <w:rFonts w:hint="eastAsia"/>
        </w:rPr>
        <w:t>PHP</w:t>
      </w:r>
    </w:p>
    <w:p w14:paraId="4DCF8F19" w14:textId="77777777" w:rsidR="00D71113" w:rsidRDefault="00D71113" w:rsidP="00D71113"/>
    <w:p w14:paraId="2EB1A1BA" w14:textId="77777777" w:rsidR="00D71113" w:rsidRDefault="00D71113" w:rsidP="00D71113">
      <w:pPr>
        <w:pStyle w:val="a7"/>
        <w:numPr>
          <w:ilvl w:val="0"/>
          <w:numId w:val="19"/>
        </w:numPr>
        <w:ind w:leftChars="0"/>
      </w:pPr>
      <w:r>
        <w:rPr>
          <w:rFonts w:hint="eastAsia"/>
        </w:rPr>
        <w:t>建議直接安裝</w:t>
      </w:r>
      <w:r>
        <w:rPr>
          <w:rFonts w:hint="eastAsia"/>
        </w:rPr>
        <w:t xml:space="preserve"> AMP</w:t>
      </w:r>
      <w:r>
        <w:t xml:space="preserve"> Package</w:t>
      </w:r>
    </w:p>
    <w:p w14:paraId="6F9628C5" w14:textId="77777777" w:rsidR="00D71113" w:rsidRDefault="0093157C" w:rsidP="00D71113">
      <w:hyperlink r:id="rId13" w:history="1">
        <w:r w:rsidR="00D71113">
          <w:rPr>
            <w:rStyle w:val="a8"/>
          </w:rPr>
          <w:t>https://www.appserv.org/en/</w:t>
        </w:r>
      </w:hyperlink>
    </w:p>
    <w:p w14:paraId="6EA7035A" w14:textId="77777777" w:rsidR="00D71113" w:rsidRDefault="00D71113" w:rsidP="00D71113">
      <w:r>
        <w:rPr>
          <w:rFonts w:hint="eastAsia"/>
        </w:rPr>
        <w:t>或直接到</w:t>
      </w:r>
      <w:r>
        <w:rPr>
          <w:rFonts w:hint="eastAsia"/>
        </w:rPr>
        <w:t xml:space="preserve"> SourceForce </w:t>
      </w:r>
      <w:r>
        <w:rPr>
          <w:rFonts w:hint="eastAsia"/>
        </w:rPr>
        <w:t>下載並安裝</w:t>
      </w:r>
    </w:p>
    <w:p w14:paraId="18388238" w14:textId="77777777" w:rsidR="00D71113" w:rsidRDefault="0093157C" w:rsidP="00D71113">
      <w:hyperlink r:id="rId14" w:history="1">
        <w:r w:rsidR="00D71113">
          <w:rPr>
            <w:rStyle w:val="a8"/>
          </w:rPr>
          <w:t>https://sourceforge.net/projects/appserv/files/AppServ%20Open%20Project/9.3.0/appserv-x64-9.3.0.exe/download</w:t>
        </w:r>
      </w:hyperlink>
    </w:p>
    <w:p w14:paraId="4AE84ED2" w14:textId="77777777" w:rsidR="00D71113" w:rsidRDefault="00D71113" w:rsidP="00D71113"/>
    <w:p w14:paraId="4D24BC22" w14:textId="77777777" w:rsidR="00D71113" w:rsidRDefault="00D71113" w:rsidP="00D71113">
      <w:pPr>
        <w:pStyle w:val="a7"/>
        <w:numPr>
          <w:ilvl w:val="0"/>
          <w:numId w:val="19"/>
        </w:numPr>
        <w:ind w:leftChars="0"/>
      </w:pPr>
      <w:r>
        <w:rPr>
          <w:rFonts w:hint="eastAsia"/>
        </w:rPr>
        <w:t>再來將</w:t>
      </w:r>
      <w:r>
        <w:rPr>
          <w:rFonts w:hint="eastAsia"/>
        </w:rPr>
        <w:t xml:space="preserve"> WebIssue </w:t>
      </w:r>
      <w:r>
        <w:rPr>
          <w:rFonts w:hint="eastAsia"/>
        </w:rPr>
        <w:t>安裝程式上傳到主機，解壓縮後，建議直接安裝在</w:t>
      </w:r>
      <w:r>
        <w:rPr>
          <w:rFonts w:hint="eastAsia"/>
        </w:rPr>
        <w:t xml:space="preserve"> AppServ\www</w:t>
      </w:r>
      <w:r>
        <w:rPr>
          <w:rFonts w:hint="eastAsia"/>
        </w:rPr>
        <w:t>目錄下，就不必更改設定</w:t>
      </w:r>
      <w:r>
        <w:rPr>
          <w:rFonts w:hint="eastAsia"/>
        </w:rPr>
        <w:t>(</w:t>
      </w:r>
      <w:r>
        <w:rPr>
          <w:rFonts w:hint="eastAsia"/>
        </w:rPr>
        <w:t>直接使用</w:t>
      </w:r>
      <w:r>
        <w:rPr>
          <w:rFonts w:hint="eastAsia"/>
        </w:rPr>
        <w:t xml:space="preserve"> default)</w:t>
      </w:r>
    </w:p>
    <w:p w14:paraId="15524922" w14:textId="77777777" w:rsidR="00D71113" w:rsidRDefault="00D71113" w:rsidP="00D71113">
      <w:r>
        <w:rPr>
          <w:noProof/>
        </w:rPr>
        <w:drawing>
          <wp:inline distT="0" distB="0" distL="0" distR="0" wp14:anchorId="2121BD8C" wp14:editId="26717289">
            <wp:extent cx="6188710" cy="210185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2101850"/>
                    </a:xfrm>
                    <a:prstGeom prst="rect">
                      <a:avLst/>
                    </a:prstGeom>
                  </pic:spPr>
                </pic:pic>
              </a:graphicData>
            </a:graphic>
          </wp:inline>
        </w:drawing>
      </w:r>
    </w:p>
    <w:p w14:paraId="10CC5C98" w14:textId="77777777" w:rsidR="00D71113" w:rsidRDefault="00D71113" w:rsidP="00D71113">
      <w:pPr>
        <w:pStyle w:val="a7"/>
        <w:numPr>
          <w:ilvl w:val="0"/>
          <w:numId w:val="19"/>
        </w:numPr>
        <w:ind w:leftChars="0"/>
      </w:pPr>
      <w:r>
        <w:rPr>
          <w:rFonts w:hint="eastAsia"/>
        </w:rPr>
        <w:lastRenderedPageBreak/>
        <w:t>接下來是</w:t>
      </w:r>
      <w:r>
        <w:rPr>
          <w:rFonts w:hint="eastAsia"/>
        </w:rPr>
        <w:t xml:space="preserve"> Configure</w:t>
      </w:r>
    </w:p>
    <w:p w14:paraId="0B08F263" w14:textId="77777777" w:rsidR="00D71113" w:rsidRDefault="0093157C" w:rsidP="00D71113">
      <w:pPr>
        <w:pStyle w:val="a7"/>
        <w:ind w:leftChars="0"/>
      </w:pPr>
      <w:hyperlink r:id="rId16" w:anchor="webissues.prep.installation.setup" w:history="1">
        <w:r w:rsidR="00D71113">
          <w:rPr>
            <w:rStyle w:val="a8"/>
          </w:rPr>
          <w:t>https://doc.mimec.org/webissues/1.1/en/webissues.prep.installation.html#webissues.prep.installation.setup</w:t>
        </w:r>
      </w:hyperlink>
    </w:p>
    <w:p w14:paraId="71477829" w14:textId="77777777" w:rsidR="00D71113" w:rsidRDefault="00D71113" w:rsidP="00D71113">
      <w:pPr>
        <w:pStyle w:val="a7"/>
        <w:ind w:leftChars="0"/>
      </w:pPr>
      <w:r>
        <w:rPr>
          <w:rFonts w:hint="eastAsia"/>
        </w:rPr>
        <w:t>基本上照表操課即可，在這一系列的步驟中，最後一步會詢問</w:t>
      </w:r>
    </w:p>
    <w:p w14:paraId="5DD99F93" w14:textId="77777777" w:rsidR="00D71113" w:rsidRPr="00CE0FAD" w:rsidRDefault="00D71113" w:rsidP="00D71113">
      <w:r>
        <w:rPr>
          <w:noProof/>
        </w:rPr>
        <w:drawing>
          <wp:inline distT="0" distB="0" distL="0" distR="0" wp14:anchorId="6943C0F7" wp14:editId="674EC3B5">
            <wp:extent cx="4038600" cy="11144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38600" cy="1114425"/>
                    </a:xfrm>
                    <a:prstGeom prst="rect">
                      <a:avLst/>
                    </a:prstGeom>
                  </pic:spPr>
                </pic:pic>
              </a:graphicData>
            </a:graphic>
          </wp:inline>
        </w:drawing>
      </w:r>
    </w:p>
    <w:p w14:paraId="00CBACCA" w14:textId="77777777" w:rsidR="00D71113" w:rsidRDefault="00D71113" w:rsidP="00D71113">
      <w:pPr>
        <w:pStyle w:val="a7"/>
        <w:ind w:leftChars="0"/>
      </w:pPr>
      <w:r>
        <w:rPr>
          <w:rFonts w:hint="eastAsia"/>
        </w:rPr>
        <w:t>就是是否要使用系統已經設定好的樣板</w:t>
      </w:r>
      <w:r>
        <w:rPr>
          <w:rFonts w:hint="eastAsia"/>
        </w:rPr>
        <w:t>(</w:t>
      </w:r>
      <w:r>
        <w:rPr>
          <w:rFonts w:hint="eastAsia"/>
        </w:rPr>
        <w:t>參考</w:t>
      </w:r>
      <w:r>
        <w:rPr>
          <w:rFonts w:hint="eastAsia"/>
        </w:rPr>
        <w:t>)</w:t>
      </w:r>
      <w:r>
        <w:rPr>
          <w:rFonts w:hint="eastAsia"/>
        </w:rPr>
        <w:t>設定資料</w:t>
      </w:r>
      <w:r>
        <w:rPr>
          <w:rFonts w:hint="eastAsia"/>
        </w:rPr>
        <w:t>?</w:t>
      </w:r>
    </w:p>
    <w:p w14:paraId="20B06174" w14:textId="77777777" w:rsidR="00D71113" w:rsidRDefault="00D71113" w:rsidP="00D71113">
      <w:pPr>
        <w:pStyle w:val="a7"/>
        <w:ind w:leftChars="0"/>
      </w:pPr>
      <w:r>
        <w:rPr>
          <w:rFonts w:hint="eastAsia"/>
        </w:rPr>
        <w:t>我第一次測試安裝在測試環境時，是有安裝的，因為有資料會比較容易了解他的一些設計概念。等到熟悉後，安裝到正式環境時，我就選擇不安裝系統設定，而是全部自行設定。我個人的建議作法也是如此。</w:t>
      </w:r>
    </w:p>
    <w:p w14:paraId="29976F18" w14:textId="77777777" w:rsidR="00D71113" w:rsidRDefault="00D71113" w:rsidP="00D71113">
      <w:pPr>
        <w:pStyle w:val="a7"/>
        <w:numPr>
          <w:ilvl w:val="0"/>
          <w:numId w:val="19"/>
        </w:numPr>
        <w:ind w:leftChars="0"/>
      </w:pPr>
      <w:r>
        <w:rPr>
          <w:rFonts w:hint="eastAsia"/>
        </w:rPr>
        <w:t>這樣就完成了整個的安裝步驟，接下來請自行熟悉帳號、權限等基本操作及設定</w:t>
      </w:r>
    </w:p>
    <w:p w14:paraId="318DA36E" w14:textId="77777777" w:rsidR="00D71113" w:rsidRDefault="00D71113" w:rsidP="00D71113">
      <w:r>
        <w:rPr>
          <w:noProof/>
        </w:rPr>
        <w:drawing>
          <wp:inline distT="0" distB="0" distL="0" distR="0" wp14:anchorId="53B6D9E2" wp14:editId="3D572C29">
            <wp:extent cx="5535038" cy="1455035"/>
            <wp:effectExtent l="0" t="0" r="889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43045" cy="1457140"/>
                    </a:xfrm>
                    <a:prstGeom prst="rect">
                      <a:avLst/>
                    </a:prstGeom>
                  </pic:spPr>
                </pic:pic>
              </a:graphicData>
            </a:graphic>
          </wp:inline>
        </w:drawing>
      </w:r>
    </w:p>
    <w:p w14:paraId="21C37B88" w14:textId="77777777" w:rsidR="00D71113" w:rsidRDefault="00D71113" w:rsidP="00D71113">
      <w:pPr>
        <w:pStyle w:val="a7"/>
        <w:numPr>
          <w:ilvl w:val="0"/>
          <w:numId w:val="19"/>
        </w:numPr>
        <w:ind w:leftChars="0"/>
      </w:pPr>
      <w:r>
        <w:rPr>
          <w:rFonts w:hint="eastAsia"/>
        </w:rPr>
        <w:t xml:space="preserve">Menu </w:t>
      </w:r>
      <w:r>
        <w:rPr>
          <w:rFonts w:hint="eastAsia"/>
        </w:rPr>
        <w:t>上方的</w:t>
      </w:r>
      <w:r>
        <w:rPr>
          <w:rFonts w:hint="eastAsia"/>
        </w:rPr>
        <w:t xml:space="preserve"> Manage Project </w:t>
      </w:r>
      <w:r>
        <w:rPr>
          <w:rFonts w:hint="eastAsia"/>
        </w:rPr>
        <w:t>主要是設定本站要管理的專案，可以多階設定顯示</w:t>
      </w:r>
    </w:p>
    <w:p w14:paraId="6366D3F4" w14:textId="77777777" w:rsidR="00D71113" w:rsidRDefault="00D71113" w:rsidP="00D71113">
      <w:r>
        <w:rPr>
          <w:noProof/>
        </w:rPr>
        <w:drawing>
          <wp:inline distT="0" distB="0" distL="0" distR="0" wp14:anchorId="0BE1D6AA" wp14:editId="42FE4D1F">
            <wp:extent cx="5487759" cy="3103123"/>
            <wp:effectExtent l="0" t="0" r="0"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91605" cy="3105297"/>
                    </a:xfrm>
                    <a:prstGeom prst="rect">
                      <a:avLst/>
                    </a:prstGeom>
                  </pic:spPr>
                </pic:pic>
              </a:graphicData>
            </a:graphic>
          </wp:inline>
        </w:drawing>
      </w:r>
    </w:p>
    <w:p w14:paraId="7ADE1B08" w14:textId="77777777" w:rsidR="00D71113" w:rsidRDefault="00D71113" w:rsidP="00D71113">
      <w:pPr>
        <w:pStyle w:val="a7"/>
        <w:numPr>
          <w:ilvl w:val="0"/>
          <w:numId w:val="19"/>
        </w:numPr>
        <w:ind w:leftChars="0"/>
      </w:pPr>
      <w:r>
        <w:rPr>
          <w:rFonts w:hint="eastAsia"/>
        </w:rPr>
        <w:lastRenderedPageBreak/>
        <w:t>其他的設定都是點選</w:t>
      </w:r>
      <w:r>
        <w:rPr>
          <w:rFonts w:hint="eastAsia"/>
        </w:rPr>
        <w:t xml:space="preserve"> </w:t>
      </w:r>
      <w:r>
        <w:t>[</w:t>
      </w:r>
      <w:r>
        <w:rPr>
          <w:rFonts w:hint="eastAsia"/>
        </w:rPr>
        <w:t>Administrator Panel</w:t>
      </w:r>
      <w:r>
        <w:t xml:space="preserve">] </w:t>
      </w:r>
      <w:r>
        <w:rPr>
          <w:rFonts w:hint="eastAsia"/>
        </w:rPr>
        <w:t>後執行</w:t>
      </w:r>
    </w:p>
    <w:p w14:paraId="35BFECE8" w14:textId="77777777" w:rsidR="00D71113" w:rsidRDefault="00D71113" w:rsidP="00D71113">
      <w:pPr>
        <w:pStyle w:val="a7"/>
        <w:ind w:leftChars="0"/>
      </w:pPr>
      <w:r>
        <w:rPr>
          <w:rFonts w:hint="eastAsia"/>
        </w:rPr>
        <w:t>前幾項基本上都使用預設值即可，可以自行瀏覽。最重要的是</w:t>
      </w:r>
      <w:r>
        <w:rPr>
          <w:rFonts w:hint="eastAsia"/>
        </w:rPr>
        <w:t xml:space="preserve"> </w:t>
      </w:r>
    </w:p>
    <w:p w14:paraId="1EF04272" w14:textId="77777777" w:rsidR="00D71113" w:rsidRDefault="00D71113" w:rsidP="00D71113">
      <w:pPr>
        <w:pStyle w:val="a7"/>
        <w:ind w:leftChars="0"/>
      </w:pPr>
      <w:r>
        <w:rPr>
          <w:rFonts w:hint="eastAsia"/>
        </w:rPr>
        <w:t xml:space="preserve">User Accounts </w:t>
      </w:r>
      <w:r>
        <w:rPr>
          <w:rFonts w:hint="eastAsia"/>
        </w:rPr>
        <w:t>及</w:t>
      </w:r>
      <w:r>
        <w:rPr>
          <w:rFonts w:hint="eastAsia"/>
        </w:rPr>
        <w:t xml:space="preserve"> Issue Types</w:t>
      </w:r>
    </w:p>
    <w:p w14:paraId="0231D1CE" w14:textId="77777777" w:rsidR="00D71113" w:rsidRDefault="00D71113" w:rsidP="00D71113">
      <w:r>
        <w:rPr>
          <w:noProof/>
        </w:rPr>
        <w:drawing>
          <wp:inline distT="0" distB="0" distL="0" distR="0" wp14:anchorId="5B6A148C" wp14:editId="0FA31A33">
            <wp:extent cx="5086350" cy="2105025"/>
            <wp:effectExtent l="0" t="0" r="0"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86350" cy="2105025"/>
                    </a:xfrm>
                    <a:prstGeom prst="rect">
                      <a:avLst/>
                    </a:prstGeom>
                  </pic:spPr>
                </pic:pic>
              </a:graphicData>
            </a:graphic>
          </wp:inline>
        </w:drawing>
      </w:r>
    </w:p>
    <w:p w14:paraId="4C4A7CC4" w14:textId="77777777" w:rsidR="00D71113" w:rsidRDefault="00D71113" w:rsidP="00D71113">
      <w:pPr>
        <w:pStyle w:val="a7"/>
        <w:numPr>
          <w:ilvl w:val="0"/>
          <w:numId w:val="19"/>
        </w:numPr>
        <w:ind w:leftChars="0"/>
      </w:pPr>
      <w:r>
        <w:rPr>
          <w:rFonts w:hint="eastAsia"/>
        </w:rPr>
        <w:t xml:space="preserve">User </w:t>
      </w:r>
      <w:r>
        <w:rPr>
          <w:rFonts w:hint="eastAsia"/>
        </w:rPr>
        <w:t>主要當然是登入帳號的設定</w:t>
      </w:r>
    </w:p>
    <w:p w14:paraId="60A13622" w14:textId="77777777" w:rsidR="00D71113" w:rsidRDefault="00D71113" w:rsidP="00D71113">
      <w:r>
        <w:rPr>
          <w:noProof/>
        </w:rPr>
        <w:drawing>
          <wp:inline distT="0" distB="0" distL="0" distR="0" wp14:anchorId="7F30DA1C" wp14:editId="645C77F1">
            <wp:extent cx="5593404" cy="133665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95139" cy="1337069"/>
                    </a:xfrm>
                    <a:prstGeom prst="rect">
                      <a:avLst/>
                    </a:prstGeom>
                  </pic:spPr>
                </pic:pic>
              </a:graphicData>
            </a:graphic>
          </wp:inline>
        </w:drawing>
      </w:r>
    </w:p>
    <w:p w14:paraId="23A69969" w14:textId="77777777" w:rsidR="00D71113" w:rsidRDefault="00D71113" w:rsidP="00D71113">
      <w:r>
        <w:tab/>
      </w:r>
      <w:r>
        <w:rPr>
          <w:rFonts w:hint="eastAsia"/>
        </w:rPr>
        <w:t>另外，就是設定可以存取的專案目錄權限</w:t>
      </w:r>
    </w:p>
    <w:p w14:paraId="49580991" w14:textId="77777777" w:rsidR="00D71113" w:rsidRDefault="00D71113" w:rsidP="00D71113">
      <w:r>
        <w:rPr>
          <w:noProof/>
        </w:rPr>
        <w:drawing>
          <wp:inline distT="0" distB="0" distL="0" distR="0" wp14:anchorId="1127D33B" wp14:editId="775F67FE">
            <wp:extent cx="5535038" cy="2024668"/>
            <wp:effectExtent l="0" t="0" r="889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36755" cy="2025296"/>
                    </a:xfrm>
                    <a:prstGeom prst="rect">
                      <a:avLst/>
                    </a:prstGeom>
                  </pic:spPr>
                </pic:pic>
              </a:graphicData>
            </a:graphic>
          </wp:inline>
        </w:drawing>
      </w:r>
    </w:p>
    <w:p w14:paraId="5173D0E6" w14:textId="77777777" w:rsidR="00D71113" w:rsidRDefault="00D71113" w:rsidP="00D71113">
      <w:pPr>
        <w:widowControl/>
      </w:pPr>
      <w:r>
        <w:br w:type="page"/>
      </w:r>
    </w:p>
    <w:p w14:paraId="6321DD7F" w14:textId="77777777" w:rsidR="00D71113" w:rsidRDefault="00D71113" w:rsidP="00D71113">
      <w:pPr>
        <w:pStyle w:val="a7"/>
        <w:numPr>
          <w:ilvl w:val="0"/>
          <w:numId w:val="19"/>
        </w:numPr>
        <w:ind w:leftChars="0"/>
      </w:pPr>
      <w:r>
        <w:lastRenderedPageBreak/>
        <w:t>Issue Types</w:t>
      </w:r>
    </w:p>
    <w:p w14:paraId="253B3817" w14:textId="77777777" w:rsidR="00D71113" w:rsidRDefault="00D71113" w:rsidP="00D71113">
      <w:pPr>
        <w:pStyle w:val="a7"/>
        <w:ind w:leftChars="0"/>
      </w:pPr>
      <w:r>
        <w:rPr>
          <w:rFonts w:hint="eastAsia"/>
        </w:rPr>
        <w:t>這是整套系統的核心，如果弄懂他的規則，可以自訂出非常多的不同表單。</w:t>
      </w:r>
    </w:p>
    <w:p w14:paraId="6BE393DC" w14:textId="77777777" w:rsidR="00D71113" w:rsidRDefault="00D71113" w:rsidP="00D71113">
      <w:r>
        <w:rPr>
          <w:noProof/>
        </w:rPr>
        <w:drawing>
          <wp:inline distT="0" distB="0" distL="0" distR="0" wp14:anchorId="706AEABC" wp14:editId="02AB6D97">
            <wp:extent cx="5525560" cy="2344366"/>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27274" cy="2345093"/>
                    </a:xfrm>
                    <a:prstGeom prst="rect">
                      <a:avLst/>
                    </a:prstGeom>
                  </pic:spPr>
                </pic:pic>
              </a:graphicData>
            </a:graphic>
          </wp:inline>
        </w:drawing>
      </w:r>
    </w:p>
    <w:p w14:paraId="14AC4008" w14:textId="77777777" w:rsidR="00D71113" w:rsidRDefault="00D71113" w:rsidP="00D71113">
      <w:r>
        <w:rPr>
          <w:rFonts w:hint="eastAsia"/>
        </w:rPr>
        <w:t xml:space="preserve">    </w:t>
      </w:r>
      <w:r>
        <w:rPr>
          <w:rFonts w:hint="eastAsia"/>
        </w:rPr>
        <w:t>您可以把一個</w:t>
      </w:r>
      <w:r>
        <w:rPr>
          <w:rFonts w:hint="eastAsia"/>
        </w:rPr>
        <w:t xml:space="preserve"> Issue Type </w:t>
      </w:r>
      <w:r>
        <w:rPr>
          <w:rFonts w:hint="eastAsia"/>
        </w:rPr>
        <w:t>想成一張輸入的表單，以</w:t>
      </w:r>
      <w:r>
        <w:rPr>
          <w:rFonts w:hint="eastAsia"/>
        </w:rPr>
        <w:t xml:space="preserve"> [</w:t>
      </w:r>
      <w:r>
        <w:t>Suggest(</w:t>
      </w:r>
      <w:r>
        <w:rPr>
          <w:rFonts w:hint="eastAsia"/>
        </w:rPr>
        <w:t>建議</w:t>
      </w:r>
      <w:r>
        <w:t>)</w:t>
      </w:r>
      <w:r>
        <w:rPr>
          <w:rFonts w:hint="eastAsia"/>
        </w:rPr>
        <w:t>]</w:t>
      </w:r>
      <w:r>
        <w:t xml:space="preserve"> </w:t>
      </w:r>
      <w:r>
        <w:rPr>
          <w:rFonts w:hint="eastAsia"/>
        </w:rPr>
        <w:t>為例，這是系統預設沒有任何修改的表單，主要由</w:t>
      </w:r>
      <w:r>
        <w:rPr>
          <w:rFonts w:hint="eastAsia"/>
        </w:rPr>
        <w:t>6</w:t>
      </w:r>
      <w:r>
        <w:rPr>
          <w:rFonts w:hint="eastAsia"/>
        </w:rPr>
        <w:t>個欄位組成，預設顯示</w:t>
      </w:r>
      <w:r>
        <w:rPr>
          <w:rFonts w:hint="eastAsia"/>
        </w:rPr>
        <w:t>4</w:t>
      </w:r>
      <w:r>
        <w:rPr>
          <w:rFonts w:hint="eastAsia"/>
        </w:rPr>
        <w:t>個欄位。</w:t>
      </w:r>
    </w:p>
    <w:p w14:paraId="2F2135F8" w14:textId="77777777" w:rsidR="00D71113" w:rsidRDefault="00D71113" w:rsidP="00D71113">
      <w:r>
        <w:rPr>
          <w:noProof/>
        </w:rPr>
        <w:drawing>
          <wp:inline distT="0" distB="0" distL="0" distR="0" wp14:anchorId="5F4ACAEB" wp14:editId="473FEB2C">
            <wp:extent cx="5548857" cy="3861881"/>
            <wp:effectExtent l="0" t="0" r="0" b="571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50578" cy="3863079"/>
                    </a:xfrm>
                    <a:prstGeom prst="rect">
                      <a:avLst/>
                    </a:prstGeom>
                  </pic:spPr>
                </pic:pic>
              </a:graphicData>
            </a:graphic>
          </wp:inline>
        </w:drawing>
      </w:r>
    </w:p>
    <w:p w14:paraId="28203460" w14:textId="77777777" w:rsidR="00D71113" w:rsidRDefault="00D71113" w:rsidP="00D71113">
      <w:r>
        <w:rPr>
          <w:rFonts w:hint="eastAsia"/>
        </w:rPr>
        <w:t xml:space="preserve">    </w:t>
      </w:r>
    </w:p>
    <w:p w14:paraId="76861313" w14:textId="77777777" w:rsidR="00D71113" w:rsidRDefault="00D71113" w:rsidP="00D71113">
      <w:pPr>
        <w:widowControl/>
      </w:pPr>
      <w:r>
        <w:br w:type="page"/>
      </w:r>
    </w:p>
    <w:p w14:paraId="1096B5B1" w14:textId="77777777" w:rsidR="00D71113" w:rsidRDefault="00D71113" w:rsidP="00D71113">
      <w:pPr>
        <w:ind w:firstLine="480"/>
      </w:pPr>
      <w:r>
        <w:rPr>
          <w:rFonts w:hint="eastAsia"/>
        </w:rPr>
        <w:lastRenderedPageBreak/>
        <w:t>瀏覽畫面如下</w:t>
      </w:r>
    </w:p>
    <w:p w14:paraId="00C50F76" w14:textId="77777777" w:rsidR="00D71113" w:rsidRDefault="00D71113" w:rsidP="00D71113">
      <w:r>
        <w:rPr>
          <w:noProof/>
        </w:rPr>
        <w:drawing>
          <wp:inline distT="0" distB="0" distL="0" distR="0" wp14:anchorId="609D65BD" wp14:editId="2F3BF0E1">
            <wp:extent cx="5437762" cy="110808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39449" cy="1108429"/>
                    </a:xfrm>
                    <a:prstGeom prst="rect">
                      <a:avLst/>
                    </a:prstGeom>
                  </pic:spPr>
                </pic:pic>
              </a:graphicData>
            </a:graphic>
          </wp:inline>
        </w:drawing>
      </w:r>
    </w:p>
    <w:p w14:paraId="22EED246" w14:textId="77777777" w:rsidR="00D71113" w:rsidRDefault="00D71113" w:rsidP="00D71113">
      <w:pPr>
        <w:ind w:firstLine="480"/>
      </w:pPr>
      <w:r>
        <w:rPr>
          <w:rFonts w:hint="eastAsia"/>
        </w:rPr>
        <w:t>輸入畫面如下</w:t>
      </w:r>
    </w:p>
    <w:p w14:paraId="3F0587F2" w14:textId="77777777" w:rsidR="00D71113" w:rsidRDefault="00D71113" w:rsidP="00D71113">
      <w:r>
        <w:rPr>
          <w:noProof/>
        </w:rPr>
        <w:drawing>
          <wp:inline distT="0" distB="0" distL="0" distR="0" wp14:anchorId="0379BE5E" wp14:editId="7088E02E">
            <wp:extent cx="5441950" cy="2013510"/>
            <wp:effectExtent l="0" t="0" r="635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50844" cy="2016801"/>
                    </a:xfrm>
                    <a:prstGeom prst="rect">
                      <a:avLst/>
                    </a:prstGeom>
                  </pic:spPr>
                </pic:pic>
              </a:graphicData>
            </a:graphic>
          </wp:inline>
        </w:drawing>
      </w:r>
    </w:p>
    <w:p w14:paraId="523D1CF3" w14:textId="77777777" w:rsidR="00D71113" w:rsidRDefault="00D71113" w:rsidP="00D71113">
      <w:r>
        <w:tab/>
      </w:r>
      <w:r>
        <w:rPr>
          <w:rFonts w:hint="eastAsia"/>
        </w:rPr>
        <w:t>如果再看</w:t>
      </w:r>
      <w:r>
        <w:rPr>
          <w:rFonts w:hint="eastAsia"/>
        </w:rPr>
        <w:t xml:space="preserve"> [</w:t>
      </w:r>
      <w:r>
        <w:t>Bugs(</w:t>
      </w:r>
      <w:r>
        <w:rPr>
          <w:rFonts w:hint="eastAsia"/>
        </w:rPr>
        <w:t>程式問題</w:t>
      </w:r>
      <w:r>
        <w:t>)</w:t>
      </w:r>
      <w:r>
        <w:rPr>
          <w:rFonts w:hint="eastAsia"/>
        </w:rPr>
        <w:t>]</w:t>
      </w:r>
      <w:r>
        <w:rPr>
          <w:rFonts w:hint="eastAsia"/>
        </w:rPr>
        <w:t>，自行新增了</w:t>
      </w:r>
      <w:r>
        <w:rPr>
          <w:rFonts w:hint="eastAsia"/>
        </w:rPr>
        <w:t>6</w:t>
      </w:r>
      <w:r>
        <w:rPr>
          <w:rFonts w:hint="eastAsia"/>
        </w:rPr>
        <w:t>個欄位，且欄位可以自行設定元件別</w:t>
      </w:r>
    </w:p>
    <w:p w14:paraId="0D8C8A32" w14:textId="77777777" w:rsidR="00D71113" w:rsidRDefault="00D71113" w:rsidP="00D71113">
      <w:r>
        <w:rPr>
          <w:noProof/>
        </w:rPr>
        <w:drawing>
          <wp:inline distT="0" distB="0" distL="0" distR="0" wp14:anchorId="4E0D4237" wp14:editId="3BAF4CEF">
            <wp:extent cx="5612859" cy="1563607"/>
            <wp:effectExtent l="0" t="0" r="698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20125" cy="1565631"/>
                    </a:xfrm>
                    <a:prstGeom prst="rect">
                      <a:avLst/>
                    </a:prstGeom>
                  </pic:spPr>
                </pic:pic>
              </a:graphicData>
            </a:graphic>
          </wp:inline>
        </w:drawing>
      </w:r>
    </w:p>
    <w:p w14:paraId="639E5390" w14:textId="77777777" w:rsidR="00D71113" w:rsidRDefault="00D71113" w:rsidP="00D71113">
      <w:r>
        <w:tab/>
      </w:r>
      <w:r>
        <w:rPr>
          <w:rFonts w:hint="eastAsia"/>
        </w:rPr>
        <w:t>可以</w:t>
      </w:r>
      <w:r>
        <w:rPr>
          <w:rFonts w:hint="eastAsia"/>
        </w:rPr>
        <w:t xml:space="preserve"> [</w:t>
      </w:r>
      <w:r>
        <w:t>Add Attribute</w:t>
      </w:r>
      <w:r>
        <w:rPr>
          <w:rFonts w:hint="eastAsia"/>
        </w:rPr>
        <w:t>]</w:t>
      </w:r>
      <w:r>
        <w:t xml:space="preserve"> </w:t>
      </w:r>
      <w:r>
        <w:rPr>
          <w:rFonts w:hint="eastAsia"/>
        </w:rPr>
        <w:t>新增所需的欄位</w:t>
      </w:r>
    </w:p>
    <w:p w14:paraId="4BF8AC61" w14:textId="77777777" w:rsidR="00D71113" w:rsidRDefault="00D71113" w:rsidP="00D71113">
      <w:r>
        <w:rPr>
          <w:noProof/>
        </w:rPr>
        <w:drawing>
          <wp:inline distT="0" distB="0" distL="0" distR="0" wp14:anchorId="64D26668" wp14:editId="76AF86C2">
            <wp:extent cx="5162550" cy="2303177"/>
            <wp:effectExtent l="0" t="0" r="0" b="19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74291" cy="2308415"/>
                    </a:xfrm>
                    <a:prstGeom prst="rect">
                      <a:avLst/>
                    </a:prstGeom>
                  </pic:spPr>
                </pic:pic>
              </a:graphicData>
            </a:graphic>
          </wp:inline>
        </w:drawing>
      </w:r>
    </w:p>
    <w:p w14:paraId="1DF9E2C0" w14:textId="77777777" w:rsidR="00D71113" w:rsidRDefault="00D71113" w:rsidP="00D71113">
      <w:pPr>
        <w:widowControl/>
      </w:pPr>
      <w:r>
        <w:br w:type="page"/>
      </w:r>
      <w:r>
        <w:lastRenderedPageBreak/>
        <w:tab/>
      </w:r>
      <w:r>
        <w:rPr>
          <w:rFonts w:hint="eastAsia"/>
        </w:rPr>
        <w:t>下面是設定的欄位</w:t>
      </w:r>
      <w:r>
        <w:rPr>
          <w:rFonts w:hint="eastAsia"/>
        </w:rPr>
        <w:t>(</w:t>
      </w:r>
      <w:r>
        <w:rPr>
          <w:rFonts w:hint="eastAsia"/>
        </w:rPr>
        <w:t>包括自行新增的欄位</w:t>
      </w:r>
      <w:r>
        <w:rPr>
          <w:rFonts w:hint="eastAsia"/>
        </w:rPr>
        <w:t>)</w:t>
      </w:r>
    </w:p>
    <w:p w14:paraId="167CAD9A" w14:textId="77777777" w:rsidR="00D71113" w:rsidRDefault="00D71113" w:rsidP="00D71113">
      <w:r>
        <w:rPr>
          <w:noProof/>
        </w:rPr>
        <w:drawing>
          <wp:inline distT="0" distB="0" distL="0" distR="0" wp14:anchorId="46D1BEA8" wp14:editId="778C085F">
            <wp:extent cx="5620369" cy="415925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64243" cy="4191718"/>
                    </a:xfrm>
                    <a:prstGeom prst="rect">
                      <a:avLst/>
                    </a:prstGeom>
                  </pic:spPr>
                </pic:pic>
              </a:graphicData>
            </a:graphic>
          </wp:inline>
        </w:drawing>
      </w:r>
    </w:p>
    <w:p w14:paraId="481CBC38" w14:textId="77777777" w:rsidR="00D71113" w:rsidRDefault="00D71113" w:rsidP="00D71113">
      <w:r>
        <w:tab/>
      </w:r>
      <w:r>
        <w:rPr>
          <w:rFonts w:hint="eastAsia"/>
        </w:rPr>
        <w:t>瀏覽的畫面如下</w:t>
      </w:r>
    </w:p>
    <w:p w14:paraId="116D90EE" w14:textId="77777777" w:rsidR="00D71113" w:rsidRDefault="00D71113" w:rsidP="00D71113">
      <w:r>
        <w:rPr>
          <w:noProof/>
        </w:rPr>
        <w:drawing>
          <wp:inline distT="0" distB="0" distL="0" distR="0" wp14:anchorId="522A2071" wp14:editId="5878AF99">
            <wp:extent cx="5622587" cy="1968425"/>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41018" cy="1974878"/>
                    </a:xfrm>
                    <a:prstGeom prst="rect">
                      <a:avLst/>
                    </a:prstGeom>
                  </pic:spPr>
                </pic:pic>
              </a:graphicData>
            </a:graphic>
          </wp:inline>
        </w:drawing>
      </w:r>
    </w:p>
    <w:p w14:paraId="335DB31C" w14:textId="77777777" w:rsidR="00D71113" w:rsidRDefault="00D71113" w:rsidP="00D71113">
      <w:pPr>
        <w:widowControl/>
      </w:pPr>
      <w:r>
        <w:br w:type="page"/>
      </w:r>
    </w:p>
    <w:p w14:paraId="2CACF8F0" w14:textId="77777777" w:rsidR="00D71113" w:rsidRDefault="00D71113" w:rsidP="00D71113">
      <w:pPr>
        <w:ind w:firstLine="480"/>
      </w:pPr>
      <w:r>
        <w:rPr>
          <w:rFonts w:hint="eastAsia"/>
        </w:rPr>
        <w:lastRenderedPageBreak/>
        <w:t>這是新增時的操作畫面</w:t>
      </w:r>
    </w:p>
    <w:p w14:paraId="02D6D8C5" w14:textId="77777777" w:rsidR="00D71113" w:rsidRDefault="00D71113" w:rsidP="00D71113">
      <w:r>
        <w:rPr>
          <w:noProof/>
        </w:rPr>
        <w:drawing>
          <wp:inline distT="0" distB="0" distL="0" distR="0" wp14:anchorId="5FE1E7CA" wp14:editId="1AFCACE2">
            <wp:extent cx="5496127" cy="3800933"/>
            <wp:effectExtent l="0" t="0" r="0" b="952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39406" cy="3830863"/>
                    </a:xfrm>
                    <a:prstGeom prst="rect">
                      <a:avLst/>
                    </a:prstGeom>
                  </pic:spPr>
                </pic:pic>
              </a:graphicData>
            </a:graphic>
          </wp:inline>
        </w:drawing>
      </w:r>
    </w:p>
    <w:p w14:paraId="0746BF48" w14:textId="77777777" w:rsidR="00D71113" w:rsidRDefault="00D71113" w:rsidP="00D71113">
      <w:pPr>
        <w:ind w:firstLine="480"/>
      </w:pPr>
      <w:r>
        <w:rPr>
          <w:rFonts w:hint="eastAsia"/>
        </w:rPr>
        <w:t>如果您仔細地比對看一下</w:t>
      </w:r>
      <w:r>
        <w:rPr>
          <w:rFonts w:hint="eastAsia"/>
        </w:rPr>
        <w:t>2</w:t>
      </w:r>
      <w:r>
        <w:rPr>
          <w:rFonts w:hint="eastAsia"/>
        </w:rPr>
        <w:t>個不同的</w:t>
      </w:r>
      <w:r>
        <w:rPr>
          <w:rFonts w:hint="eastAsia"/>
        </w:rPr>
        <w:t xml:space="preserve"> Issue Type</w:t>
      </w:r>
      <w:r>
        <w:rPr>
          <w:rFonts w:hint="eastAsia"/>
        </w:rPr>
        <w:t>，您應該就跟我一樣，突然就了解作者的深層思維。他透過這個方式，讓</w:t>
      </w:r>
      <w:r>
        <w:rPr>
          <w:rFonts w:hint="eastAsia"/>
        </w:rPr>
        <w:t xml:space="preserve"> user </w:t>
      </w:r>
      <w:r>
        <w:rPr>
          <w:rFonts w:hint="eastAsia"/>
        </w:rPr>
        <w:t>可以在不變更程式碼的情況下，根據自己的需求任意擴充欄位，並提供常用的設定。雖然沒有辦法十全十美，但是基本的需求是已經可以滿足。</w:t>
      </w:r>
    </w:p>
    <w:p w14:paraId="4024EC19" w14:textId="77777777" w:rsidR="00D71113" w:rsidRDefault="00D71113" w:rsidP="00D71113">
      <w:pPr>
        <w:ind w:firstLine="480"/>
      </w:pPr>
      <w:r>
        <w:rPr>
          <w:rFonts w:hint="eastAsia"/>
        </w:rPr>
        <w:t>隨著開始使用，</w:t>
      </w:r>
      <w:r>
        <w:rPr>
          <w:rFonts w:hint="eastAsia"/>
        </w:rPr>
        <w:t xml:space="preserve">Issue </w:t>
      </w:r>
      <w:r>
        <w:rPr>
          <w:rFonts w:hint="eastAsia"/>
        </w:rPr>
        <w:t>日積月累就會越來越多，接下來就是查詢</w:t>
      </w:r>
      <w:r>
        <w:rPr>
          <w:rFonts w:hint="eastAsia"/>
        </w:rPr>
        <w:t xml:space="preserve">Issue </w:t>
      </w:r>
      <w:r>
        <w:rPr>
          <w:rFonts w:hint="eastAsia"/>
        </w:rPr>
        <w:t>的方法了，</w:t>
      </w:r>
      <w:r>
        <w:rPr>
          <w:rFonts w:hint="eastAsia"/>
        </w:rPr>
        <w:t>We</w:t>
      </w:r>
      <w:r>
        <w:t xml:space="preserve">b Issue </w:t>
      </w:r>
      <w:r>
        <w:rPr>
          <w:rFonts w:hint="eastAsia"/>
        </w:rPr>
        <w:t>的查詢方式有點特殊，要一點時間習慣。</w:t>
      </w:r>
    </w:p>
    <w:p w14:paraId="63825BBA" w14:textId="77777777" w:rsidR="00D71113" w:rsidRDefault="00D71113" w:rsidP="00D71113">
      <w:pPr>
        <w:ind w:firstLine="480"/>
      </w:pPr>
      <w:r>
        <w:rPr>
          <w:rFonts w:hint="eastAsia"/>
        </w:rPr>
        <w:t>方法</w:t>
      </w:r>
      <w:r>
        <w:rPr>
          <w:rFonts w:hint="eastAsia"/>
        </w:rPr>
        <w:t>1</w:t>
      </w:r>
      <w:r>
        <w:rPr>
          <w:rFonts w:hint="eastAsia"/>
        </w:rPr>
        <w:t>：單一欄位查詢，可全文檢索，不會累計前次查詢條件，如下</w:t>
      </w:r>
    </w:p>
    <w:p w14:paraId="1B05EBA1" w14:textId="77777777" w:rsidR="00D71113" w:rsidRDefault="00D71113" w:rsidP="00D71113">
      <w:r>
        <w:rPr>
          <w:noProof/>
        </w:rPr>
        <w:drawing>
          <wp:inline distT="0" distB="0" distL="0" distR="0" wp14:anchorId="4A11F511" wp14:editId="2DF370C2">
            <wp:extent cx="4514850" cy="2234726"/>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19125" cy="2236842"/>
                    </a:xfrm>
                    <a:prstGeom prst="rect">
                      <a:avLst/>
                    </a:prstGeom>
                  </pic:spPr>
                </pic:pic>
              </a:graphicData>
            </a:graphic>
          </wp:inline>
        </w:drawing>
      </w:r>
    </w:p>
    <w:p w14:paraId="4D2D3908" w14:textId="77777777" w:rsidR="00D71113" w:rsidRDefault="00D71113" w:rsidP="00D71113">
      <w:pPr>
        <w:widowControl/>
      </w:pPr>
      <w:r>
        <w:br w:type="page"/>
      </w:r>
    </w:p>
    <w:p w14:paraId="5AF1D4ED" w14:textId="77777777" w:rsidR="00D71113" w:rsidRDefault="00D71113" w:rsidP="00D71113">
      <w:pPr>
        <w:ind w:firstLine="480"/>
      </w:pPr>
      <w:r>
        <w:rPr>
          <w:rFonts w:hint="eastAsia"/>
        </w:rPr>
        <w:lastRenderedPageBreak/>
        <w:t>方法</w:t>
      </w:r>
      <w:r>
        <w:rPr>
          <w:rFonts w:hint="eastAsia"/>
        </w:rPr>
        <w:t>2</w:t>
      </w:r>
      <w:r>
        <w:rPr>
          <w:rFonts w:hint="eastAsia"/>
        </w:rPr>
        <w:t>：多條件查詢，必須設定</w:t>
      </w:r>
      <w:r>
        <w:rPr>
          <w:rFonts w:hint="eastAsia"/>
        </w:rPr>
        <w:t xml:space="preserve"> View</w:t>
      </w:r>
      <w:r>
        <w:rPr>
          <w:rFonts w:hint="eastAsia"/>
        </w:rPr>
        <w:t>，通常使用</w:t>
      </w:r>
      <w:r>
        <w:rPr>
          <w:rFonts w:hint="eastAsia"/>
        </w:rPr>
        <w:t xml:space="preserve"> Clone View </w:t>
      </w:r>
      <w:r>
        <w:rPr>
          <w:rFonts w:hint="eastAsia"/>
        </w:rPr>
        <w:t>快速設定，又可以設定為</w:t>
      </w:r>
      <w:r>
        <w:rPr>
          <w:rFonts w:hint="eastAsia"/>
        </w:rPr>
        <w:t xml:space="preserve"> Private </w:t>
      </w:r>
      <w:r>
        <w:rPr>
          <w:rFonts w:hint="eastAsia"/>
        </w:rPr>
        <w:t>及</w:t>
      </w:r>
      <w:r>
        <w:rPr>
          <w:rFonts w:hint="eastAsia"/>
        </w:rPr>
        <w:t xml:space="preserve"> Public 2</w:t>
      </w:r>
      <w:r>
        <w:rPr>
          <w:rFonts w:hint="eastAsia"/>
        </w:rPr>
        <w:t>種</w:t>
      </w:r>
      <w:r>
        <w:rPr>
          <w:rFonts w:hint="eastAsia"/>
        </w:rPr>
        <w:t xml:space="preserve"> View</w:t>
      </w:r>
      <w:r>
        <w:rPr>
          <w:rFonts w:hint="eastAsia"/>
        </w:rPr>
        <w:t>，看名稱應該就知道區別。</w:t>
      </w:r>
    </w:p>
    <w:p w14:paraId="0A826CF4" w14:textId="77777777" w:rsidR="00D71113" w:rsidRDefault="00D71113" w:rsidP="00D71113">
      <w:r>
        <w:rPr>
          <w:noProof/>
        </w:rPr>
        <w:drawing>
          <wp:inline distT="0" distB="0" distL="0" distR="0" wp14:anchorId="6F39854F" wp14:editId="6F0C8F0A">
            <wp:extent cx="5457217" cy="2322089"/>
            <wp:effectExtent l="0" t="0" r="0" b="254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58910" cy="2322809"/>
                    </a:xfrm>
                    <a:prstGeom prst="rect">
                      <a:avLst/>
                    </a:prstGeom>
                  </pic:spPr>
                </pic:pic>
              </a:graphicData>
            </a:graphic>
          </wp:inline>
        </w:drawing>
      </w:r>
    </w:p>
    <w:p w14:paraId="489A92D9" w14:textId="77777777" w:rsidR="00D71113" w:rsidRDefault="00D71113" w:rsidP="00D71113">
      <w:r>
        <w:tab/>
      </w:r>
      <w:r>
        <w:rPr>
          <w:rFonts w:hint="eastAsia"/>
        </w:rPr>
        <w:t>如何設定</w:t>
      </w:r>
      <w:r>
        <w:rPr>
          <w:rFonts w:hint="eastAsia"/>
        </w:rPr>
        <w:t xml:space="preserve"> Public View?</w:t>
      </w:r>
    </w:p>
    <w:p w14:paraId="6D00703D" w14:textId="77777777" w:rsidR="00D71113" w:rsidRPr="004133FE" w:rsidRDefault="00D71113" w:rsidP="00D71113">
      <w:r>
        <w:rPr>
          <w:noProof/>
        </w:rPr>
        <w:drawing>
          <wp:inline distT="0" distB="0" distL="0" distR="0" wp14:anchorId="2976191D" wp14:editId="48EE1274">
            <wp:extent cx="5677243" cy="1293778"/>
            <wp:effectExtent l="0" t="0" r="0" b="190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79004" cy="1294179"/>
                    </a:xfrm>
                    <a:prstGeom prst="rect">
                      <a:avLst/>
                    </a:prstGeom>
                  </pic:spPr>
                </pic:pic>
              </a:graphicData>
            </a:graphic>
          </wp:inline>
        </w:drawing>
      </w:r>
    </w:p>
    <w:p w14:paraId="44DEB318" w14:textId="77777777" w:rsidR="00D71113" w:rsidRDefault="00D71113" w:rsidP="00D71113">
      <w:r>
        <w:rPr>
          <w:rFonts w:hint="eastAsia"/>
        </w:rPr>
        <w:t xml:space="preserve"> </w:t>
      </w:r>
      <w:r>
        <w:rPr>
          <w:noProof/>
        </w:rPr>
        <w:drawing>
          <wp:inline distT="0" distB="0" distL="0" distR="0" wp14:anchorId="6245A76F" wp14:editId="7262AD5A">
            <wp:extent cx="5680953" cy="847538"/>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82715" cy="847801"/>
                    </a:xfrm>
                    <a:prstGeom prst="rect">
                      <a:avLst/>
                    </a:prstGeom>
                  </pic:spPr>
                </pic:pic>
              </a:graphicData>
            </a:graphic>
          </wp:inline>
        </w:drawing>
      </w:r>
    </w:p>
    <w:p w14:paraId="2E897EF4" w14:textId="77777777" w:rsidR="00D71113" w:rsidRDefault="00D71113" w:rsidP="00D71113">
      <w:pPr>
        <w:ind w:firstLine="480"/>
      </w:pPr>
      <w:r>
        <w:rPr>
          <w:rFonts w:hint="eastAsia"/>
        </w:rPr>
        <w:t>其他就是熟悉的問題了，基本上這套系統功能適中，操作簡單，經過簡單的學習，就能上手操作，個人推薦使用。</w:t>
      </w:r>
    </w:p>
    <w:p w14:paraId="2602E6A2" w14:textId="77777777" w:rsidR="00C455F6" w:rsidRPr="00D71113" w:rsidRDefault="00C455F6" w:rsidP="00D71113">
      <w:pPr>
        <w:widowControl/>
        <w:rPr>
          <w:rFonts w:ascii="新細明體" w:hAnsi="新細明體"/>
          <w:sz w:val="22"/>
          <w:szCs w:val="22"/>
        </w:rPr>
      </w:pPr>
    </w:p>
    <w:p w14:paraId="022F55F7" w14:textId="77777777" w:rsidR="00D71113" w:rsidRDefault="00D71113">
      <w:pPr>
        <w:widowControl/>
        <w:rPr>
          <w:rFonts w:ascii="新細明體" w:hAnsi="新細明體"/>
          <w:b/>
          <w:sz w:val="36"/>
          <w:szCs w:val="36"/>
        </w:rPr>
      </w:pPr>
      <w:r>
        <w:rPr>
          <w:rFonts w:ascii="新細明體" w:hAnsi="新細明體"/>
          <w:b/>
          <w:sz w:val="36"/>
          <w:szCs w:val="36"/>
        </w:rPr>
        <w:br w:type="page"/>
      </w:r>
    </w:p>
    <w:p w14:paraId="474CF5A5" w14:textId="2763488C" w:rsidR="00E1531C" w:rsidRPr="00E1531C" w:rsidRDefault="00C455F6" w:rsidP="00E1531C">
      <w:pPr>
        <w:pStyle w:val="a7"/>
        <w:widowControl/>
        <w:numPr>
          <w:ilvl w:val="0"/>
          <w:numId w:val="2"/>
        </w:numPr>
        <w:ind w:leftChars="0"/>
        <w:rPr>
          <w:rFonts w:asciiTheme="minorEastAsia" w:eastAsiaTheme="minorEastAsia" w:hAnsiTheme="minorEastAsia"/>
          <w:b/>
          <w:sz w:val="36"/>
          <w:szCs w:val="36"/>
        </w:rPr>
      </w:pPr>
      <w:r w:rsidRPr="00E1531C">
        <w:rPr>
          <w:rFonts w:asciiTheme="minorEastAsia" w:eastAsiaTheme="minorEastAsia" w:hAnsiTheme="minorEastAsia" w:hint="eastAsia"/>
          <w:b/>
          <w:sz w:val="36"/>
          <w:szCs w:val="36"/>
        </w:rPr>
        <w:lastRenderedPageBreak/>
        <w:t>R</w:t>
      </w:r>
      <w:r w:rsidRPr="00E1531C">
        <w:rPr>
          <w:rFonts w:asciiTheme="minorEastAsia" w:eastAsiaTheme="minorEastAsia" w:hAnsiTheme="minorEastAsia"/>
          <w:b/>
          <w:sz w:val="36"/>
          <w:szCs w:val="36"/>
        </w:rPr>
        <w:t>DP Report</w:t>
      </w:r>
      <w:r w:rsidR="00E1531C" w:rsidRPr="00E1531C">
        <w:rPr>
          <w:rFonts w:asciiTheme="minorEastAsia" w:eastAsiaTheme="minorEastAsia" w:hAnsiTheme="minorEastAsia" w:hint="eastAsia"/>
          <w:sz w:val="36"/>
          <w:szCs w:val="36"/>
        </w:rPr>
        <w:t>報表工具使用說明</w:t>
      </w:r>
    </w:p>
    <w:p w14:paraId="6E78A2B7" w14:textId="77777777" w:rsidR="00E1531C" w:rsidRDefault="00E1531C" w:rsidP="00E1531C"/>
    <w:p w14:paraId="25073647" w14:textId="77777777" w:rsidR="00E1531C" w:rsidRDefault="00E1531C" w:rsidP="00E1531C">
      <w:r>
        <w:rPr>
          <w:rFonts w:hint="eastAsia"/>
        </w:rPr>
        <w:t>官網：</w:t>
      </w:r>
      <w:hyperlink r:id="rId36" w:history="1">
        <w:r>
          <w:rPr>
            <w:rStyle w:val="a8"/>
          </w:rPr>
          <w:t>http://product.mftcc.cn/rdp/</w:t>
        </w:r>
      </w:hyperlink>
    </w:p>
    <w:p w14:paraId="20B9F592" w14:textId="77777777" w:rsidR="00E1531C" w:rsidRDefault="00E1531C" w:rsidP="00E1531C">
      <w:r>
        <w:t>Demo</w:t>
      </w:r>
      <w:r>
        <w:rPr>
          <w:rFonts w:hint="eastAsia"/>
        </w:rPr>
        <w:t>網站：</w:t>
      </w:r>
      <w:hyperlink r:id="rId37" w:history="1">
        <w:r>
          <w:rPr>
            <w:rStyle w:val="a8"/>
          </w:rPr>
          <w:t>http://rdp.mftcc.cn/REPORT_DEMO/</w:t>
        </w:r>
      </w:hyperlink>
    </w:p>
    <w:p w14:paraId="627EB89C" w14:textId="77777777" w:rsidR="00E1531C" w:rsidRPr="00151696" w:rsidRDefault="00E1531C" w:rsidP="00E1531C"/>
    <w:p w14:paraId="327D2EC3" w14:textId="77777777" w:rsidR="00E1531C" w:rsidRDefault="00E1531C" w:rsidP="00E1531C">
      <w:r>
        <w:rPr>
          <w:rFonts w:hint="eastAsia"/>
        </w:rPr>
        <w:t>根據實務上需使用</w:t>
      </w:r>
      <w:r w:rsidRPr="00151696">
        <w:rPr>
          <w:rFonts w:hint="eastAsia"/>
        </w:rPr>
        <w:t>的報表需求，研發出的羽量級的企業級</w:t>
      </w:r>
      <w:r w:rsidRPr="00151696">
        <w:t>Web</w:t>
      </w:r>
      <w:r w:rsidRPr="00151696">
        <w:rPr>
          <w:rFonts w:hint="eastAsia"/>
        </w:rPr>
        <w:t>報表工具。僅需簡單拖拽式配置，即可製作出各種複雜、炫酷的報表。大資料自主分析與智慧</w:t>
      </w:r>
      <w:r w:rsidRPr="00151696">
        <w:t>BI</w:t>
      </w:r>
      <w:r w:rsidRPr="00151696">
        <w:rPr>
          <w:rFonts w:hint="eastAsia"/>
        </w:rPr>
        <w:t>結合帶來卓越的資料視覺化體驗，讓決策更清晰。</w:t>
      </w:r>
    </w:p>
    <w:p w14:paraId="0777AC82" w14:textId="77777777" w:rsidR="00E1531C" w:rsidRDefault="00E1531C" w:rsidP="00E1531C"/>
    <w:p w14:paraId="1521BD83" w14:textId="77777777" w:rsidR="00E1531C" w:rsidRDefault="00E1531C" w:rsidP="00E1531C">
      <w:pPr>
        <w:pStyle w:val="a7"/>
        <w:numPr>
          <w:ilvl w:val="0"/>
          <w:numId w:val="21"/>
        </w:numPr>
        <w:ind w:leftChars="0"/>
      </w:pPr>
      <w:r>
        <w:t>WEB</w:t>
      </w:r>
      <w:r>
        <w:rPr>
          <w:rFonts w:hint="eastAsia"/>
        </w:rPr>
        <w:t>類</w:t>
      </w:r>
      <w:r>
        <w:t>Excel</w:t>
      </w:r>
      <w:r>
        <w:rPr>
          <w:rFonts w:hint="eastAsia"/>
        </w:rPr>
        <w:t>設計器</w:t>
      </w:r>
    </w:p>
    <w:p w14:paraId="4A700C9A" w14:textId="77777777" w:rsidR="00E1531C" w:rsidRPr="00151696" w:rsidRDefault="00E1531C" w:rsidP="00E1531C">
      <w:pPr>
        <w:pStyle w:val="a7"/>
        <w:numPr>
          <w:ilvl w:val="0"/>
          <w:numId w:val="22"/>
        </w:numPr>
        <w:ind w:leftChars="0"/>
      </w:pPr>
      <w:r>
        <w:rPr>
          <w:rFonts w:hint="eastAsia"/>
        </w:rPr>
        <w:t>跟使用</w:t>
      </w:r>
      <w:r>
        <w:t>Excel</w:t>
      </w:r>
      <w:r>
        <w:rPr>
          <w:rFonts w:hint="eastAsia"/>
        </w:rPr>
        <w:t>一樣簡單</w:t>
      </w:r>
    </w:p>
    <w:p w14:paraId="47A04AC2" w14:textId="77777777" w:rsidR="00E1531C" w:rsidRDefault="00E1531C" w:rsidP="00E1531C">
      <w:pPr>
        <w:pStyle w:val="a7"/>
        <w:numPr>
          <w:ilvl w:val="0"/>
          <w:numId w:val="22"/>
        </w:numPr>
        <w:ind w:leftChars="0"/>
      </w:pPr>
      <w:r>
        <w:rPr>
          <w:rFonts w:hint="eastAsia"/>
        </w:rPr>
        <w:t>零編碼形式設計報表</w:t>
      </w:r>
    </w:p>
    <w:p w14:paraId="6B60D402" w14:textId="77777777" w:rsidR="00E1531C" w:rsidRDefault="00E1531C" w:rsidP="00E1531C">
      <w:pPr>
        <w:pStyle w:val="a7"/>
        <w:numPr>
          <w:ilvl w:val="0"/>
          <w:numId w:val="22"/>
        </w:numPr>
        <w:ind w:leftChars="0"/>
      </w:pPr>
      <w:r>
        <w:rPr>
          <w:rFonts w:hint="eastAsia"/>
        </w:rPr>
        <w:t>靈活易用</w:t>
      </w:r>
    </w:p>
    <w:p w14:paraId="7CB24144" w14:textId="77777777" w:rsidR="00E1531C" w:rsidRDefault="00E1531C" w:rsidP="00E1531C">
      <w:pPr>
        <w:pStyle w:val="a7"/>
        <w:numPr>
          <w:ilvl w:val="0"/>
          <w:numId w:val="22"/>
        </w:numPr>
        <w:ind w:leftChars="0"/>
      </w:pPr>
      <w:r>
        <w:rPr>
          <w:rFonts w:hint="eastAsia"/>
        </w:rPr>
        <w:t>視覺化配置</w:t>
      </w:r>
      <w:r>
        <w:t xml:space="preserve"> </w:t>
      </w:r>
      <w:r>
        <w:rPr>
          <w:rFonts w:hint="eastAsia"/>
        </w:rPr>
        <w:t>所見即所得</w:t>
      </w:r>
    </w:p>
    <w:p w14:paraId="5D7EC729" w14:textId="77777777" w:rsidR="00E1531C" w:rsidRDefault="00E1531C" w:rsidP="00E1531C"/>
    <w:p w14:paraId="63AB5AAA" w14:textId="77777777" w:rsidR="00E1531C" w:rsidRDefault="00E1531C" w:rsidP="00E1531C">
      <w:pPr>
        <w:pStyle w:val="a7"/>
        <w:numPr>
          <w:ilvl w:val="0"/>
          <w:numId w:val="20"/>
        </w:numPr>
        <w:ind w:leftChars="0"/>
      </w:pPr>
      <w:r>
        <w:rPr>
          <w:rFonts w:hint="eastAsia"/>
        </w:rPr>
        <w:t>羽量級企業報表</w:t>
      </w:r>
    </w:p>
    <w:p w14:paraId="3FC225BE" w14:textId="77777777" w:rsidR="00E1531C" w:rsidRDefault="00E1531C" w:rsidP="00E1531C">
      <w:pPr>
        <w:pStyle w:val="a7"/>
        <w:numPr>
          <w:ilvl w:val="0"/>
          <w:numId w:val="23"/>
        </w:numPr>
        <w:ind w:leftChars="0"/>
      </w:pPr>
      <w:r>
        <w:rPr>
          <w:rFonts w:hint="eastAsia"/>
        </w:rPr>
        <w:t>報表設計、發佈使用和維護完全一體化，無需安裝用戶端或外掛程式</w:t>
      </w:r>
    </w:p>
    <w:p w14:paraId="162EB8C7" w14:textId="77777777" w:rsidR="00E1531C" w:rsidRDefault="00E1531C" w:rsidP="00E1531C">
      <w:pPr>
        <w:pStyle w:val="a7"/>
        <w:numPr>
          <w:ilvl w:val="0"/>
          <w:numId w:val="23"/>
        </w:numPr>
        <w:ind w:leftChars="0"/>
      </w:pPr>
      <w:r>
        <w:rPr>
          <w:rFonts w:hint="eastAsia"/>
        </w:rPr>
        <w:t>支援獨立部署或多種集成式部署，與其他系統無縫對接</w:t>
      </w:r>
    </w:p>
    <w:p w14:paraId="19735A1A" w14:textId="77777777" w:rsidR="00E1531C" w:rsidRDefault="00E1531C" w:rsidP="00E1531C">
      <w:pPr>
        <w:pStyle w:val="a7"/>
        <w:numPr>
          <w:ilvl w:val="0"/>
          <w:numId w:val="23"/>
        </w:numPr>
        <w:ind w:leftChars="0"/>
      </w:pPr>
      <w:r>
        <w:rPr>
          <w:rFonts w:hint="eastAsia"/>
        </w:rPr>
        <w:t>硬體資源消耗小，性能突出</w:t>
      </w:r>
    </w:p>
    <w:p w14:paraId="79544692" w14:textId="77777777" w:rsidR="00E1531C" w:rsidRDefault="00E1531C" w:rsidP="00E1531C">
      <w:pPr>
        <w:pStyle w:val="a7"/>
        <w:numPr>
          <w:ilvl w:val="0"/>
          <w:numId w:val="23"/>
        </w:numPr>
        <w:ind w:leftChars="0"/>
      </w:pPr>
      <w:r>
        <w:rPr>
          <w:rFonts w:hint="eastAsia"/>
        </w:rPr>
        <w:t>功能強大，滿足中國式複雜報表的需求</w:t>
      </w:r>
    </w:p>
    <w:p w14:paraId="312458E9" w14:textId="77777777" w:rsidR="00E1531C" w:rsidRDefault="00E1531C" w:rsidP="00E1531C"/>
    <w:p w14:paraId="5A739E83" w14:textId="77777777" w:rsidR="00E1531C" w:rsidRDefault="00E1531C" w:rsidP="00E1531C">
      <w:pPr>
        <w:pStyle w:val="a7"/>
        <w:numPr>
          <w:ilvl w:val="0"/>
          <w:numId w:val="20"/>
        </w:numPr>
        <w:ind w:leftChars="0"/>
      </w:pPr>
      <w:r>
        <w:rPr>
          <w:rFonts w:hint="eastAsia"/>
        </w:rPr>
        <w:t>多資料來源接入</w:t>
      </w:r>
    </w:p>
    <w:p w14:paraId="2094E674" w14:textId="77777777" w:rsidR="00E1531C" w:rsidRDefault="00E1531C" w:rsidP="00E1531C">
      <w:pPr>
        <w:pStyle w:val="a7"/>
        <w:numPr>
          <w:ilvl w:val="0"/>
          <w:numId w:val="24"/>
        </w:numPr>
        <w:ind w:leftChars="0"/>
      </w:pPr>
      <w:r>
        <w:rPr>
          <w:rFonts w:hint="eastAsia"/>
        </w:rPr>
        <w:t>支援</w:t>
      </w:r>
      <w:r>
        <w:t>Mysql</w:t>
      </w:r>
      <w:r>
        <w:rPr>
          <w:rFonts w:hint="eastAsia"/>
        </w:rPr>
        <w:t>、</w:t>
      </w:r>
      <w:r>
        <w:t>oracel</w:t>
      </w:r>
      <w:r>
        <w:rPr>
          <w:rFonts w:hint="eastAsia"/>
        </w:rPr>
        <w:t>、</w:t>
      </w:r>
      <w:r>
        <w:t>DB2</w:t>
      </w:r>
      <w:r>
        <w:rPr>
          <w:rFonts w:hint="eastAsia"/>
        </w:rPr>
        <w:t>、</w:t>
      </w:r>
      <w:r>
        <w:t>SQLServer</w:t>
      </w:r>
      <w:r>
        <w:rPr>
          <w:rFonts w:hint="eastAsia"/>
        </w:rPr>
        <w:t>等主流關係型數據庫</w:t>
      </w:r>
    </w:p>
    <w:p w14:paraId="0B59A1F9" w14:textId="77777777" w:rsidR="00E1531C" w:rsidRDefault="00E1531C" w:rsidP="00E1531C">
      <w:pPr>
        <w:pStyle w:val="a7"/>
        <w:numPr>
          <w:ilvl w:val="0"/>
          <w:numId w:val="24"/>
        </w:numPr>
        <w:ind w:leftChars="0"/>
      </w:pPr>
      <w:r>
        <w:rPr>
          <w:rFonts w:hint="eastAsia"/>
        </w:rPr>
        <w:t>支持</w:t>
      </w:r>
      <w:r>
        <w:t>Excel,txt</w:t>
      </w:r>
      <w:r>
        <w:rPr>
          <w:rFonts w:hint="eastAsia"/>
        </w:rPr>
        <w:t>等資料檔案形式</w:t>
      </w:r>
    </w:p>
    <w:p w14:paraId="08A778EB" w14:textId="77777777" w:rsidR="00E1531C" w:rsidRDefault="00E1531C" w:rsidP="00E1531C">
      <w:pPr>
        <w:pStyle w:val="a7"/>
        <w:numPr>
          <w:ilvl w:val="0"/>
          <w:numId w:val="24"/>
        </w:numPr>
        <w:ind w:leftChars="0"/>
      </w:pPr>
      <w:r>
        <w:rPr>
          <w:rFonts w:hint="eastAsia"/>
        </w:rPr>
        <w:t>支援</w:t>
      </w:r>
      <w:r>
        <w:t>JSON</w:t>
      </w:r>
      <w:r>
        <w:rPr>
          <w:rFonts w:hint="eastAsia"/>
        </w:rPr>
        <w:t>格式資料</w:t>
      </w:r>
    </w:p>
    <w:p w14:paraId="1BD69056" w14:textId="77777777" w:rsidR="00E1531C" w:rsidRDefault="00E1531C" w:rsidP="00E1531C">
      <w:pPr>
        <w:pStyle w:val="a7"/>
        <w:numPr>
          <w:ilvl w:val="0"/>
          <w:numId w:val="24"/>
        </w:numPr>
        <w:ind w:leftChars="0"/>
      </w:pPr>
      <w:r>
        <w:rPr>
          <w:rFonts w:hint="eastAsia"/>
        </w:rPr>
        <w:t>支援自訂資料結構</w:t>
      </w:r>
    </w:p>
    <w:p w14:paraId="116BF93A" w14:textId="77777777" w:rsidR="00E1531C" w:rsidRDefault="00E1531C" w:rsidP="00E1531C">
      <w:pPr>
        <w:pStyle w:val="a7"/>
        <w:numPr>
          <w:ilvl w:val="0"/>
          <w:numId w:val="24"/>
        </w:numPr>
        <w:ind w:leftChars="0"/>
      </w:pPr>
      <w:r>
        <w:rPr>
          <w:rFonts w:hint="eastAsia"/>
        </w:rPr>
        <w:t>支援</w:t>
      </w:r>
      <w:r>
        <w:t>API</w:t>
      </w:r>
      <w:r>
        <w:rPr>
          <w:rFonts w:hint="eastAsia"/>
        </w:rPr>
        <w:t>請求資料</w:t>
      </w:r>
    </w:p>
    <w:p w14:paraId="7644F292" w14:textId="77777777" w:rsidR="00E1531C" w:rsidRDefault="00E1531C" w:rsidP="00E1531C"/>
    <w:p w14:paraId="4E1AB656" w14:textId="77777777" w:rsidR="00E1531C" w:rsidRDefault="00E1531C" w:rsidP="00E1531C">
      <w:pPr>
        <w:pStyle w:val="a7"/>
        <w:numPr>
          <w:ilvl w:val="0"/>
          <w:numId w:val="20"/>
        </w:numPr>
        <w:ind w:leftChars="0"/>
      </w:pPr>
      <w:r>
        <w:rPr>
          <w:rFonts w:hint="eastAsia"/>
        </w:rPr>
        <w:t>重要觀念：</w:t>
      </w:r>
    </w:p>
    <w:p w14:paraId="71D1DF46" w14:textId="77777777" w:rsidR="00E1531C" w:rsidRDefault="00E1531C" w:rsidP="00E1531C">
      <w:pPr>
        <w:ind w:left="480"/>
      </w:pPr>
      <w:r>
        <w:rPr>
          <w:rFonts w:hint="eastAsia"/>
        </w:rPr>
        <w:t>RDP</w:t>
      </w:r>
      <w:r>
        <w:rPr>
          <w:rFonts w:hint="eastAsia"/>
        </w:rPr>
        <w:t>自帶資料庫</w:t>
      </w:r>
      <w:r>
        <w:rPr>
          <w:rFonts w:hint="eastAsia"/>
        </w:rPr>
        <w:t>(</w:t>
      </w:r>
      <w:r>
        <w:rPr>
          <w:rFonts w:hint="eastAsia"/>
        </w:rPr>
        <w:t>預設是</w:t>
      </w:r>
      <w:r>
        <w:rPr>
          <w:rFonts w:hint="eastAsia"/>
        </w:rPr>
        <w:t>MySQL)</w:t>
      </w:r>
      <w:r>
        <w:rPr>
          <w:rFonts w:hint="eastAsia"/>
        </w:rPr>
        <w:t>，這個資料庫是存放報表設定的相關內容，包含格式、權限及一些展示資料。而要查詢的實際資料內容，並不需要存放在此，也就是說，您可以連到任何一台您有權限連接到的任何主機、任何資料庫，取得他的資料內容，然後透過</w:t>
      </w:r>
      <w:r>
        <w:rPr>
          <w:rFonts w:hint="eastAsia"/>
        </w:rPr>
        <w:t>RDP</w:t>
      </w:r>
      <w:r>
        <w:rPr>
          <w:rFonts w:hint="eastAsia"/>
        </w:rPr>
        <w:t>的報表格式設定，將其顯示出來。請注意，重點是要有權限，這個當然也包括防火牆等設定。</w:t>
      </w:r>
    </w:p>
    <w:p w14:paraId="1B6F7F10" w14:textId="77777777" w:rsidR="00E1531C" w:rsidRDefault="00E1531C" w:rsidP="00E1531C">
      <w:pPr>
        <w:widowControl/>
      </w:pPr>
      <w:r>
        <w:br w:type="page"/>
      </w:r>
    </w:p>
    <w:p w14:paraId="1F6A3B3E" w14:textId="77777777" w:rsidR="00E1531C" w:rsidRDefault="00E1531C" w:rsidP="00E1531C">
      <w:pPr>
        <w:pStyle w:val="a7"/>
        <w:numPr>
          <w:ilvl w:val="0"/>
          <w:numId w:val="20"/>
        </w:numPr>
        <w:ind w:leftChars="0"/>
      </w:pPr>
      <w:r>
        <w:rPr>
          <w:rFonts w:hint="eastAsia"/>
        </w:rPr>
        <w:lastRenderedPageBreak/>
        <w:t>安裝篇，以</w:t>
      </w:r>
      <w:r>
        <w:rPr>
          <w:rFonts w:hint="eastAsia"/>
        </w:rPr>
        <w:t xml:space="preserve"> Windows</w:t>
      </w:r>
      <w:r>
        <w:t xml:space="preserve"> 2016 </w:t>
      </w:r>
      <w:r>
        <w:rPr>
          <w:rFonts w:hint="eastAsia"/>
        </w:rPr>
        <w:t>為例</w:t>
      </w:r>
    </w:p>
    <w:p w14:paraId="496F765D" w14:textId="77777777" w:rsidR="00E1531C" w:rsidRDefault="00E1531C" w:rsidP="00E1531C">
      <w:pPr>
        <w:pStyle w:val="a7"/>
        <w:numPr>
          <w:ilvl w:val="0"/>
          <w:numId w:val="25"/>
        </w:numPr>
        <w:ind w:leftChars="0"/>
      </w:pPr>
      <w:r>
        <w:rPr>
          <w:rFonts w:hint="eastAsia"/>
        </w:rPr>
        <w:t>下載網址如下</w:t>
      </w:r>
    </w:p>
    <w:p w14:paraId="541CBA81" w14:textId="77777777" w:rsidR="00E1531C" w:rsidRDefault="0093157C" w:rsidP="00E1531C">
      <w:pPr>
        <w:pStyle w:val="a7"/>
        <w:ind w:leftChars="0" w:left="960"/>
      </w:pPr>
      <w:hyperlink r:id="rId38" w:history="1">
        <w:r w:rsidR="00E1531C">
          <w:rPr>
            <w:rStyle w:val="a8"/>
          </w:rPr>
          <w:t>http://product.mftcc.cn/rdp/download.html</w:t>
        </w:r>
      </w:hyperlink>
    </w:p>
    <w:p w14:paraId="6D2BD634" w14:textId="77777777" w:rsidR="00E1531C" w:rsidRDefault="00E1531C" w:rsidP="00E1531C">
      <w:pPr>
        <w:pStyle w:val="a7"/>
        <w:ind w:leftChars="0" w:left="960"/>
      </w:pPr>
      <w:r>
        <w:rPr>
          <w:rFonts w:hint="eastAsia"/>
        </w:rPr>
        <w:t>建議先下載勾選的</w:t>
      </w:r>
      <w:r>
        <w:rPr>
          <w:rFonts w:hint="eastAsia"/>
        </w:rPr>
        <w:t>2</w:t>
      </w:r>
      <w:r>
        <w:rPr>
          <w:rFonts w:hint="eastAsia"/>
        </w:rPr>
        <w:t>個安裝包及</w:t>
      </w:r>
      <w:r>
        <w:rPr>
          <w:rFonts w:hint="eastAsia"/>
        </w:rPr>
        <w:t>2</w:t>
      </w:r>
      <w:r>
        <w:rPr>
          <w:rFonts w:hint="eastAsia"/>
        </w:rPr>
        <w:t>個文檔，我個人的使用經驗，認真看文檔可以解決</w:t>
      </w:r>
      <w:r>
        <w:rPr>
          <w:rFonts w:hint="eastAsia"/>
        </w:rPr>
        <w:t>90%</w:t>
      </w:r>
      <w:r>
        <w:rPr>
          <w:rFonts w:hint="eastAsia"/>
        </w:rPr>
        <w:t>以上的問題。</w:t>
      </w:r>
    </w:p>
    <w:p w14:paraId="45C585F2" w14:textId="77777777" w:rsidR="00E1531C" w:rsidRDefault="00E1531C" w:rsidP="00E1531C">
      <w:r>
        <w:rPr>
          <w:noProof/>
        </w:rPr>
        <w:drawing>
          <wp:inline distT="0" distB="0" distL="0" distR="0" wp14:anchorId="5FFA7CE6" wp14:editId="27966ABC">
            <wp:extent cx="5274310" cy="2643505"/>
            <wp:effectExtent l="0" t="0" r="2540" b="444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2643505"/>
                    </a:xfrm>
                    <a:prstGeom prst="rect">
                      <a:avLst/>
                    </a:prstGeom>
                  </pic:spPr>
                </pic:pic>
              </a:graphicData>
            </a:graphic>
          </wp:inline>
        </w:drawing>
      </w:r>
    </w:p>
    <w:p w14:paraId="45B074E6" w14:textId="77777777" w:rsidR="00E1531C" w:rsidRDefault="00E1531C" w:rsidP="00E1531C">
      <w:pPr>
        <w:pStyle w:val="a7"/>
        <w:numPr>
          <w:ilvl w:val="0"/>
          <w:numId w:val="25"/>
        </w:numPr>
        <w:ind w:leftChars="0"/>
      </w:pPr>
      <w:r>
        <w:rPr>
          <w:rFonts w:hint="eastAsia"/>
        </w:rPr>
        <w:t>主機環境需求</w:t>
      </w:r>
    </w:p>
    <w:p w14:paraId="1D81692F" w14:textId="77777777" w:rsidR="00E1531C" w:rsidRDefault="00E1531C" w:rsidP="00E1531C">
      <w:pPr>
        <w:pStyle w:val="a7"/>
        <w:ind w:leftChars="0" w:left="960"/>
      </w:pPr>
      <w:r>
        <w:rPr>
          <w:rFonts w:hint="eastAsia"/>
        </w:rPr>
        <w:t>除了作業系統，因為</w:t>
      </w:r>
      <w:r>
        <w:rPr>
          <w:rFonts w:hint="eastAsia"/>
        </w:rPr>
        <w:t>RDP</w:t>
      </w:r>
      <w:r>
        <w:rPr>
          <w:rFonts w:hint="eastAsia"/>
        </w:rPr>
        <w:t>是</w:t>
      </w:r>
      <w:r>
        <w:rPr>
          <w:rFonts w:hint="eastAsia"/>
        </w:rPr>
        <w:t>Java-Base</w:t>
      </w:r>
      <w:r>
        <w:rPr>
          <w:rFonts w:hint="eastAsia"/>
        </w:rPr>
        <w:t>的</w:t>
      </w:r>
      <w:r>
        <w:rPr>
          <w:rFonts w:hint="eastAsia"/>
        </w:rPr>
        <w:t>Web</w:t>
      </w:r>
      <w:r>
        <w:rPr>
          <w:rFonts w:hint="eastAsia"/>
        </w:rPr>
        <w:t>應用程式，所以只要安裝</w:t>
      </w:r>
      <w:r>
        <w:rPr>
          <w:rFonts w:hint="eastAsia"/>
        </w:rPr>
        <w:t>JD</w:t>
      </w:r>
      <w:r>
        <w:t>K</w:t>
      </w:r>
      <w:r>
        <w:rPr>
          <w:rFonts w:hint="eastAsia"/>
        </w:rPr>
        <w:t>即可，參考下載網址如下</w:t>
      </w:r>
    </w:p>
    <w:p w14:paraId="08ACEA72" w14:textId="77777777" w:rsidR="00E1531C" w:rsidRDefault="00E1531C" w:rsidP="00E1531C">
      <w:r>
        <w:tab/>
      </w:r>
      <w:r>
        <w:tab/>
      </w:r>
      <w:hyperlink r:id="rId40" w:history="1">
        <w:r>
          <w:rPr>
            <w:rStyle w:val="a8"/>
          </w:rPr>
          <w:t>https://www.oracle.com/java/technologies/javase-downloads.html</w:t>
        </w:r>
      </w:hyperlink>
    </w:p>
    <w:p w14:paraId="6CAADDFE" w14:textId="77777777" w:rsidR="00E1531C" w:rsidRDefault="00E1531C" w:rsidP="00E1531C">
      <w:r>
        <w:rPr>
          <w:noProof/>
        </w:rPr>
        <w:drawing>
          <wp:inline distT="0" distB="0" distL="0" distR="0" wp14:anchorId="50896658" wp14:editId="422812B6">
            <wp:extent cx="5274310" cy="2855595"/>
            <wp:effectExtent l="0" t="0" r="2540" b="190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855595"/>
                    </a:xfrm>
                    <a:prstGeom prst="rect">
                      <a:avLst/>
                    </a:prstGeom>
                  </pic:spPr>
                </pic:pic>
              </a:graphicData>
            </a:graphic>
          </wp:inline>
        </w:drawing>
      </w:r>
    </w:p>
    <w:p w14:paraId="72135D85" w14:textId="77777777" w:rsidR="00E1531C" w:rsidRDefault="00E1531C" w:rsidP="00E1531C">
      <w:pPr>
        <w:widowControl/>
      </w:pPr>
      <w:r>
        <w:br w:type="page"/>
      </w:r>
    </w:p>
    <w:p w14:paraId="6BF7A815" w14:textId="77777777" w:rsidR="00E1531C" w:rsidRDefault="00E1531C" w:rsidP="00E1531C">
      <w:pPr>
        <w:pStyle w:val="a7"/>
        <w:numPr>
          <w:ilvl w:val="0"/>
          <w:numId w:val="25"/>
        </w:numPr>
        <w:ind w:leftChars="0"/>
      </w:pPr>
      <w:r>
        <w:rPr>
          <w:rFonts w:hint="eastAsia"/>
        </w:rPr>
        <w:lastRenderedPageBreak/>
        <w:t>將下載的</w:t>
      </w:r>
      <w:r>
        <w:rPr>
          <w:rFonts w:hint="eastAsia"/>
        </w:rPr>
        <w:t>2</w:t>
      </w:r>
      <w:r>
        <w:rPr>
          <w:rFonts w:hint="eastAsia"/>
        </w:rPr>
        <w:t>個壓縮檔上傳</w:t>
      </w:r>
      <w:r>
        <w:rPr>
          <w:rFonts w:hint="eastAsia"/>
        </w:rPr>
        <w:t>(</w:t>
      </w:r>
      <w:r>
        <w:rPr>
          <w:rFonts w:hint="eastAsia"/>
        </w:rPr>
        <w:t>或複製</w:t>
      </w:r>
      <w:r>
        <w:rPr>
          <w:rFonts w:hint="eastAsia"/>
        </w:rPr>
        <w:t xml:space="preserve">) </w:t>
      </w:r>
      <w:r>
        <w:rPr>
          <w:rFonts w:hint="eastAsia"/>
        </w:rPr>
        <w:t>到主機，然後解壓縮</w:t>
      </w:r>
    </w:p>
    <w:p w14:paraId="16F815B5" w14:textId="77777777" w:rsidR="00E1531C" w:rsidRDefault="00E1531C" w:rsidP="00E1531C">
      <w:r>
        <w:rPr>
          <w:noProof/>
        </w:rPr>
        <w:drawing>
          <wp:inline distT="0" distB="0" distL="0" distR="0" wp14:anchorId="1662BAAB" wp14:editId="649FF0D6">
            <wp:extent cx="4997450" cy="1661806"/>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04758" cy="1664236"/>
                    </a:xfrm>
                    <a:prstGeom prst="rect">
                      <a:avLst/>
                    </a:prstGeom>
                  </pic:spPr>
                </pic:pic>
              </a:graphicData>
            </a:graphic>
          </wp:inline>
        </w:drawing>
      </w:r>
    </w:p>
    <w:p w14:paraId="46657FC5" w14:textId="77777777" w:rsidR="00E1531C" w:rsidRDefault="00E1531C" w:rsidP="00E1531C">
      <w:r>
        <w:tab/>
      </w:r>
      <w:r>
        <w:tab/>
      </w:r>
      <w:r>
        <w:rPr>
          <w:rFonts w:hint="eastAsia"/>
        </w:rPr>
        <w:t>然後建立</w:t>
      </w:r>
      <w:r>
        <w:rPr>
          <w:rFonts w:hint="eastAsia"/>
        </w:rPr>
        <w:t>2</w:t>
      </w:r>
      <w:r>
        <w:rPr>
          <w:rFonts w:hint="eastAsia"/>
        </w:rPr>
        <w:t>個捷徑方便操作，如下圖</w:t>
      </w:r>
    </w:p>
    <w:p w14:paraId="3EE37931" w14:textId="77777777" w:rsidR="00E1531C" w:rsidRDefault="00E1531C" w:rsidP="00E1531C">
      <w:r>
        <w:rPr>
          <w:noProof/>
        </w:rPr>
        <w:drawing>
          <wp:inline distT="0" distB="0" distL="0" distR="0" wp14:anchorId="66E71CDA" wp14:editId="4B4AD29A">
            <wp:extent cx="5274310" cy="3091180"/>
            <wp:effectExtent l="0" t="0" r="254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3091180"/>
                    </a:xfrm>
                    <a:prstGeom prst="rect">
                      <a:avLst/>
                    </a:prstGeom>
                  </pic:spPr>
                </pic:pic>
              </a:graphicData>
            </a:graphic>
          </wp:inline>
        </w:drawing>
      </w:r>
    </w:p>
    <w:p w14:paraId="37AD115C" w14:textId="77265C4D" w:rsidR="00E1531C" w:rsidRDefault="00E1531C" w:rsidP="00E1531C">
      <w:pPr>
        <w:pStyle w:val="a7"/>
        <w:numPr>
          <w:ilvl w:val="0"/>
          <w:numId w:val="25"/>
        </w:numPr>
        <w:ind w:leftChars="0"/>
      </w:pPr>
      <w:r>
        <w:rPr>
          <w:rFonts w:hint="eastAsia"/>
        </w:rPr>
        <w:t>先執行</w:t>
      </w:r>
      <w:r>
        <w:rPr>
          <w:rFonts w:hint="eastAsia"/>
        </w:rPr>
        <w:t xml:space="preserve"> </w:t>
      </w:r>
      <w:r>
        <w:t>[</w:t>
      </w:r>
      <w:r w:rsidR="00FC2FED" w:rsidRPr="00951FCC">
        <w:rPr>
          <w:rFonts w:hint="eastAsia"/>
        </w:rPr>
        <w:t>初始化並啟動資料庫</w:t>
      </w:r>
      <w:r>
        <w:rPr>
          <w:rFonts w:hint="eastAsia"/>
        </w:rPr>
        <w:t>.bat]</w:t>
      </w:r>
      <w:r>
        <w:rPr>
          <w:rFonts w:hint="eastAsia"/>
        </w:rPr>
        <w:t>，再執行</w:t>
      </w:r>
      <w:r>
        <w:rPr>
          <w:rFonts w:hint="eastAsia"/>
        </w:rPr>
        <w:t xml:space="preserve"> RDP-Runner</w:t>
      </w:r>
      <w:r>
        <w:t xml:space="preserve"> </w:t>
      </w:r>
      <w:r>
        <w:rPr>
          <w:rFonts w:hint="eastAsia"/>
        </w:rPr>
        <w:t>並</w:t>
      </w:r>
      <w:r>
        <w:rPr>
          <w:rFonts w:hint="eastAsia"/>
        </w:rPr>
        <w:t>[</w:t>
      </w:r>
      <w:r>
        <w:rPr>
          <w:rFonts w:hint="eastAsia"/>
        </w:rPr>
        <w:t>啟動</w:t>
      </w:r>
      <w:r>
        <w:rPr>
          <w:rFonts w:hint="eastAsia"/>
        </w:rPr>
        <w:t>]</w:t>
      </w:r>
      <w:r>
        <w:rPr>
          <w:rFonts w:hint="eastAsia"/>
        </w:rPr>
        <w:t>，就完成主機端的安裝及啟動。</w:t>
      </w:r>
    </w:p>
    <w:p w14:paraId="057FD7FB" w14:textId="77777777" w:rsidR="00E1531C" w:rsidRDefault="00E1531C" w:rsidP="00E1531C">
      <w:r>
        <w:rPr>
          <w:noProof/>
        </w:rPr>
        <w:drawing>
          <wp:inline distT="0" distB="0" distL="0" distR="0" wp14:anchorId="107E3E02" wp14:editId="561D80F5">
            <wp:extent cx="5274310" cy="2837815"/>
            <wp:effectExtent l="0" t="0" r="2540" b="63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2837815"/>
                    </a:xfrm>
                    <a:prstGeom prst="rect">
                      <a:avLst/>
                    </a:prstGeom>
                  </pic:spPr>
                </pic:pic>
              </a:graphicData>
            </a:graphic>
          </wp:inline>
        </w:drawing>
      </w:r>
    </w:p>
    <w:p w14:paraId="148D7EB2" w14:textId="77777777" w:rsidR="00E1531C" w:rsidRDefault="00E1531C" w:rsidP="00E1531C">
      <w:pPr>
        <w:pStyle w:val="a7"/>
        <w:numPr>
          <w:ilvl w:val="0"/>
          <w:numId w:val="20"/>
        </w:numPr>
        <w:ind w:leftChars="0"/>
      </w:pPr>
      <w:r>
        <w:rPr>
          <w:rFonts w:hint="eastAsia"/>
        </w:rPr>
        <w:lastRenderedPageBreak/>
        <w:t>第一張報表</w:t>
      </w:r>
    </w:p>
    <w:p w14:paraId="13422338" w14:textId="3C0A2B3C" w:rsidR="00E1531C" w:rsidRPr="00166CFA" w:rsidRDefault="00E1531C" w:rsidP="00E1531C">
      <w:pPr>
        <w:pStyle w:val="a7"/>
        <w:ind w:leftChars="0"/>
      </w:pPr>
      <w:r>
        <w:rPr>
          <w:rFonts w:hint="eastAsia"/>
        </w:rPr>
        <w:t>詳細的使用說明，請參考剛才下載的</w:t>
      </w:r>
      <w:r>
        <w:rPr>
          <w:rFonts w:hint="eastAsia"/>
        </w:rPr>
        <w:t xml:space="preserve"> </w:t>
      </w:r>
      <w:r>
        <w:t>[</w:t>
      </w:r>
      <w:r w:rsidR="00FC2FED" w:rsidRPr="00166CFA">
        <w:rPr>
          <w:rFonts w:hint="eastAsia"/>
        </w:rPr>
        <w:t>報表工具</w:t>
      </w:r>
      <w:r w:rsidR="00FC2FED" w:rsidRPr="00166CFA">
        <w:t>v2.4</w:t>
      </w:r>
      <w:r w:rsidR="00FC2FED" w:rsidRPr="00166CFA">
        <w:rPr>
          <w:rFonts w:hint="eastAsia"/>
        </w:rPr>
        <w:t>操作</w:t>
      </w:r>
      <w:proofErr w:type="gramStart"/>
      <w:r w:rsidR="00FC2FED" w:rsidRPr="00166CFA">
        <w:rPr>
          <w:rFonts w:hint="eastAsia"/>
        </w:rPr>
        <w:t>手冊文檔</w:t>
      </w:r>
      <w:proofErr w:type="gramEnd"/>
      <w:r w:rsidR="00FC2FED" w:rsidRPr="00166CFA">
        <w:t>.p</w:t>
      </w:r>
      <w:r w:rsidRPr="00166CFA">
        <w:t>df</w:t>
      </w:r>
      <w:r>
        <w:t>]</w:t>
      </w:r>
      <w:r>
        <w:rPr>
          <w:rFonts w:hint="eastAsia"/>
        </w:rPr>
        <w:t>，本節只是一個快速的使用簡介。</w:t>
      </w:r>
    </w:p>
    <w:p w14:paraId="6B4DE9CB" w14:textId="77777777" w:rsidR="00E1531C" w:rsidRDefault="00E1531C" w:rsidP="00E1531C">
      <w:pPr>
        <w:pStyle w:val="a7"/>
        <w:numPr>
          <w:ilvl w:val="1"/>
          <w:numId w:val="20"/>
        </w:numPr>
        <w:ind w:leftChars="0"/>
      </w:pPr>
      <w:r>
        <w:rPr>
          <w:rFonts w:hint="eastAsia"/>
        </w:rPr>
        <w:t>連接資料庫，以下是連接到</w:t>
      </w:r>
      <w:r>
        <w:rPr>
          <w:rFonts w:hint="eastAsia"/>
        </w:rPr>
        <w:t xml:space="preserve"> MS-SQL </w:t>
      </w:r>
      <w:r>
        <w:rPr>
          <w:rFonts w:hint="eastAsia"/>
        </w:rPr>
        <w:t>資料庫</w:t>
      </w:r>
      <w:bookmarkStart w:id="0" w:name="_GoBack"/>
      <w:bookmarkEnd w:id="0"/>
    </w:p>
    <w:p w14:paraId="270EF168" w14:textId="77777777" w:rsidR="00E1531C" w:rsidRDefault="00E1531C" w:rsidP="00E1531C">
      <w:r>
        <w:rPr>
          <w:noProof/>
        </w:rPr>
        <w:drawing>
          <wp:inline distT="0" distB="0" distL="0" distR="0" wp14:anchorId="44E9139E" wp14:editId="3CA25B5B">
            <wp:extent cx="5274310" cy="1482090"/>
            <wp:effectExtent l="0" t="0" r="2540" b="381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1482090"/>
                    </a:xfrm>
                    <a:prstGeom prst="rect">
                      <a:avLst/>
                    </a:prstGeom>
                  </pic:spPr>
                </pic:pic>
              </a:graphicData>
            </a:graphic>
          </wp:inline>
        </w:drawing>
      </w:r>
    </w:p>
    <w:p w14:paraId="034FE266" w14:textId="77777777" w:rsidR="00E1531C" w:rsidRDefault="00E1531C" w:rsidP="00E1531C">
      <w:r>
        <w:rPr>
          <w:noProof/>
        </w:rPr>
        <w:drawing>
          <wp:inline distT="0" distB="0" distL="0" distR="0" wp14:anchorId="3B978C6C" wp14:editId="3FF2E752">
            <wp:extent cx="4929317" cy="3132306"/>
            <wp:effectExtent l="0" t="0" r="508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47942" cy="3144141"/>
                    </a:xfrm>
                    <a:prstGeom prst="rect">
                      <a:avLst/>
                    </a:prstGeom>
                  </pic:spPr>
                </pic:pic>
              </a:graphicData>
            </a:graphic>
          </wp:inline>
        </w:drawing>
      </w:r>
    </w:p>
    <w:p w14:paraId="2AAD1EB3" w14:textId="77777777" w:rsidR="00E1531C" w:rsidRDefault="00E1531C" w:rsidP="00E1531C">
      <w:r>
        <w:tab/>
      </w:r>
      <w:r>
        <w:rPr>
          <w:rFonts w:hint="eastAsia"/>
        </w:rPr>
        <w:t>目前有支援下列</w:t>
      </w:r>
      <w:r>
        <w:rPr>
          <w:rFonts w:hint="eastAsia"/>
        </w:rPr>
        <w:t xml:space="preserve"> Database</w:t>
      </w:r>
    </w:p>
    <w:p w14:paraId="4E7F82FC" w14:textId="77777777" w:rsidR="00E1531C" w:rsidRDefault="00E1531C" w:rsidP="00E1531C">
      <w:r>
        <w:rPr>
          <w:noProof/>
        </w:rPr>
        <w:drawing>
          <wp:inline distT="0" distB="0" distL="0" distR="0" wp14:anchorId="64A117B1" wp14:editId="1316D884">
            <wp:extent cx="4980561" cy="2514865"/>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997456" cy="2523396"/>
                    </a:xfrm>
                    <a:prstGeom prst="rect">
                      <a:avLst/>
                    </a:prstGeom>
                  </pic:spPr>
                </pic:pic>
              </a:graphicData>
            </a:graphic>
          </wp:inline>
        </w:drawing>
      </w:r>
    </w:p>
    <w:p w14:paraId="0CD0D2BE" w14:textId="77777777" w:rsidR="00E1531C" w:rsidRDefault="00E1531C" w:rsidP="00E1531C"/>
    <w:p w14:paraId="42318AA8" w14:textId="77777777" w:rsidR="00E1531C" w:rsidRDefault="00E1531C" w:rsidP="00E1531C">
      <w:pPr>
        <w:pStyle w:val="a7"/>
        <w:numPr>
          <w:ilvl w:val="1"/>
          <w:numId w:val="20"/>
        </w:numPr>
        <w:ind w:leftChars="0"/>
      </w:pPr>
      <w:r>
        <w:rPr>
          <w:rFonts w:hint="eastAsia"/>
        </w:rPr>
        <w:lastRenderedPageBreak/>
        <w:t>準備查詢的</w:t>
      </w:r>
      <w:r>
        <w:rPr>
          <w:rFonts w:hint="eastAsia"/>
        </w:rPr>
        <w:t>SQL</w:t>
      </w:r>
      <w:r>
        <w:rPr>
          <w:rFonts w:hint="eastAsia"/>
        </w:rPr>
        <w:t>語法及查詢條件，</w:t>
      </w:r>
      <w:r>
        <w:rPr>
          <w:rFonts w:hint="eastAsia"/>
        </w:rPr>
        <w:t>SQL</w:t>
      </w:r>
      <w:r>
        <w:rPr>
          <w:rFonts w:hint="eastAsia"/>
        </w:rPr>
        <w:t>中的</w:t>
      </w:r>
      <w:r>
        <w:t xml:space="preserve"> </w:t>
      </w:r>
      <w:r>
        <w:rPr>
          <w:rFonts w:hint="eastAsia"/>
        </w:rPr>
        <w:t>?</w:t>
      </w:r>
      <w:r>
        <w:rPr>
          <w:rFonts w:hint="eastAsia"/>
        </w:rPr>
        <w:t>是查詢條件，稍後會說明</w:t>
      </w:r>
    </w:p>
    <w:tbl>
      <w:tblPr>
        <w:tblStyle w:val="aa"/>
        <w:tblW w:w="0" w:type="auto"/>
        <w:tblInd w:w="480" w:type="dxa"/>
        <w:tblLook w:val="04A0" w:firstRow="1" w:lastRow="0" w:firstColumn="1" w:lastColumn="0" w:noHBand="0" w:noVBand="1"/>
      </w:tblPr>
      <w:tblGrid>
        <w:gridCol w:w="8042"/>
      </w:tblGrid>
      <w:tr w:rsidR="00E1531C" w14:paraId="6E010A56" w14:textId="77777777" w:rsidTr="006C4177">
        <w:tc>
          <w:tcPr>
            <w:tcW w:w="8362" w:type="dxa"/>
          </w:tcPr>
          <w:p w14:paraId="01A11B63" w14:textId="77777777" w:rsidR="00E1531C" w:rsidRDefault="00E1531C" w:rsidP="006C4177">
            <w:r>
              <w:t xml:space="preserve">Select </w:t>
            </w:r>
          </w:p>
          <w:p w14:paraId="1CA45BF7" w14:textId="77777777" w:rsidR="00E1531C" w:rsidRDefault="00E1531C" w:rsidP="006C4177">
            <w:pPr>
              <w:ind w:firstLineChars="100" w:firstLine="240"/>
            </w:pPr>
            <w:r>
              <w:t xml:space="preserve">EKPO_WERKS, </w:t>
            </w:r>
          </w:p>
          <w:p w14:paraId="6868D2A5" w14:textId="77777777" w:rsidR="00E1531C" w:rsidRDefault="00E1531C" w:rsidP="006C4177">
            <w:pPr>
              <w:ind w:firstLineChars="100" w:firstLine="240"/>
            </w:pPr>
            <w:r>
              <w:t>EKPO_MATNR,</w:t>
            </w:r>
          </w:p>
          <w:p w14:paraId="1865E6F6" w14:textId="77777777" w:rsidR="00E1531C" w:rsidRDefault="00E1531C" w:rsidP="006C4177">
            <w:r>
              <w:t xml:space="preserve">  sum(MSEG_MENGE) Q1,</w:t>
            </w:r>
          </w:p>
          <w:p w14:paraId="185A3387" w14:textId="77777777" w:rsidR="00E1531C" w:rsidRDefault="00E1531C" w:rsidP="006C4177">
            <w:r>
              <w:t xml:space="preserve">  sum(AcceptedQty) Q2,</w:t>
            </w:r>
          </w:p>
          <w:p w14:paraId="57777272" w14:textId="77777777" w:rsidR="00E1531C" w:rsidRDefault="00E1531C" w:rsidP="006C4177">
            <w:r>
              <w:t xml:space="preserve">  sum(AcceptedQty)-sum(MSEG_MENGE) Q3</w:t>
            </w:r>
          </w:p>
          <w:p w14:paraId="1C6E664B" w14:textId="77777777" w:rsidR="00E1531C" w:rsidRDefault="00E1531C" w:rsidP="006C4177">
            <w:r>
              <w:t>From vw_ReceiptData00</w:t>
            </w:r>
          </w:p>
          <w:p w14:paraId="52570DC8" w14:textId="77777777" w:rsidR="00E1531C" w:rsidRDefault="00E1531C" w:rsidP="006C4177">
            <w:r>
              <w:t xml:space="preserve">  Where EKPO_WERKS = ? </w:t>
            </w:r>
          </w:p>
          <w:p w14:paraId="70B896E2" w14:textId="77777777" w:rsidR="00E1531C" w:rsidRDefault="00E1531C" w:rsidP="006C4177">
            <w:pPr>
              <w:ind w:firstLineChars="100" w:firstLine="240"/>
            </w:pPr>
            <w:r>
              <w:t xml:space="preserve">and EKET_EINDT &gt;= ? </w:t>
            </w:r>
          </w:p>
          <w:p w14:paraId="74814526" w14:textId="77777777" w:rsidR="00E1531C" w:rsidRDefault="00E1531C" w:rsidP="006C4177">
            <w:pPr>
              <w:ind w:firstLineChars="100" w:firstLine="240"/>
            </w:pPr>
            <w:r>
              <w:t>and EKET_EINDT &lt;= ?</w:t>
            </w:r>
          </w:p>
          <w:p w14:paraId="1E46B5F9" w14:textId="77777777" w:rsidR="00E1531C" w:rsidRDefault="00E1531C" w:rsidP="006C4177">
            <w:r>
              <w:t xml:space="preserve">  group by EKPO_WERKS, EKPO_MATNR</w:t>
            </w:r>
          </w:p>
          <w:p w14:paraId="19BFCBFB" w14:textId="77777777" w:rsidR="00E1531C" w:rsidRDefault="00E1531C" w:rsidP="006C4177">
            <w:r>
              <w:t xml:space="preserve">  order by EKPO_WERKS, EKPO_MATNR</w:t>
            </w:r>
          </w:p>
        </w:tc>
      </w:tr>
    </w:tbl>
    <w:p w14:paraId="38F68140" w14:textId="77777777" w:rsidR="00E1531C" w:rsidRDefault="00E1531C" w:rsidP="00E1531C">
      <w:pPr>
        <w:ind w:left="480"/>
      </w:pPr>
    </w:p>
    <w:p w14:paraId="63C93F67" w14:textId="77777777" w:rsidR="00E1531C" w:rsidRDefault="00E1531C" w:rsidP="00E1531C">
      <w:pPr>
        <w:pStyle w:val="a7"/>
        <w:numPr>
          <w:ilvl w:val="1"/>
          <w:numId w:val="20"/>
        </w:numPr>
        <w:ind w:leftChars="0"/>
      </w:pPr>
      <w:r>
        <w:rPr>
          <w:rFonts w:hint="eastAsia"/>
        </w:rPr>
        <w:t>開始設計報表</w:t>
      </w:r>
    </w:p>
    <w:p w14:paraId="3A923360" w14:textId="77777777" w:rsidR="00E1531C" w:rsidRDefault="00E1531C" w:rsidP="00E1531C">
      <w:r>
        <w:rPr>
          <w:noProof/>
        </w:rPr>
        <w:drawing>
          <wp:inline distT="0" distB="0" distL="0" distR="0" wp14:anchorId="6E7CF30D" wp14:editId="4A853547">
            <wp:extent cx="5274310" cy="1626870"/>
            <wp:effectExtent l="0" t="0" r="254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1626870"/>
                    </a:xfrm>
                    <a:prstGeom prst="rect">
                      <a:avLst/>
                    </a:prstGeom>
                  </pic:spPr>
                </pic:pic>
              </a:graphicData>
            </a:graphic>
          </wp:inline>
        </w:drawing>
      </w:r>
    </w:p>
    <w:p w14:paraId="15C9C55E" w14:textId="77777777" w:rsidR="00E1531C" w:rsidRDefault="00E1531C" w:rsidP="00E1531C">
      <w:pPr>
        <w:pStyle w:val="a7"/>
        <w:numPr>
          <w:ilvl w:val="0"/>
          <w:numId w:val="26"/>
        </w:numPr>
        <w:ind w:leftChars="0"/>
      </w:pPr>
      <w:r>
        <w:rPr>
          <w:rFonts w:hint="eastAsia"/>
        </w:rPr>
        <w:t>先新增數據集</w:t>
      </w:r>
      <w:r>
        <w:rPr>
          <w:rFonts w:hint="eastAsia"/>
        </w:rPr>
        <w:t>(</w:t>
      </w:r>
      <w:r>
        <w:rPr>
          <w:rFonts w:hint="eastAsia"/>
        </w:rPr>
        <w:t>資料來源</w:t>
      </w:r>
      <w:r>
        <w:rPr>
          <w:rFonts w:hint="eastAsia"/>
        </w:rPr>
        <w:t xml:space="preserve">SQL) </w:t>
      </w:r>
      <w:r>
        <w:rPr>
          <w:rFonts w:hint="eastAsia"/>
        </w:rPr>
        <w:t>並先想好過濾條件</w:t>
      </w:r>
      <w:r>
        <w:rPr>
          <w:rFonts w:hint="eastAsia"/>
        </w:rPr>
        <w:t>(</w:t>
      </w:r>
      <w:r>
        <w:rPr>
          <w:rFonts w:hint="eastAsia"/>
        </w:rPr>
        <w:t>畫面參數</w:t>
      </w:r>
      <w:r>
        <w:rPr>
          <w:rFonts w:hint="eastAsia"/>
        </w:rPr>
        <w:t>)</w:t>
      </w:r>
    </w:p>
    <w:p w14:paraId="78A5524E" w14:textId="77777777" w:rsidR="00E1531C" w:rsidRDefault="00E1531C" w:rsidP="00E1531C">
      <w:r>
        <w:rPr>
          <w:noProof/>
        </w:rPr>
        <w:drawing>
          <wp:inline distT="0" distB="0" distL="0" distR="0" wp14:anchorId="7359D2DC" wp14:editId="57FB3B9B">
            <wp:extent cx="5733390" cy="1822315"/>
            <wp:effectExtent l="0" t="0" r="1270" b="6985"/>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5287" cy="1829275"/>
                    </a:xfrm>
                    <a:prstGeom prst="rect">
                      <a:avLst/>
                    </a:prstGeom>
                  </pic:spPr>
                </pic:pic>
              </a:graphicData>
            </a:graphic>
          </wp:inline>
        </w:drawing>
      </w:r>
    </w:p>
    <w:p w14:paraId="79536C26" w14:textId="77777777" w:rsidR="00E1531C" w:rsidRDefault="00E1531C" w:rsidP="00E1531C">
      <w:r>
        <w:rPr>
          <w:noProof/>
        </w:rPr>
        <w:lastRenderedPageBreak/>
        <w:drawing>
          <wp:inline distT="0" distB="0" distL="0" distR="0" wp14:anchorId="5C2A828C" wp14:editId="65DF1B82">
            <wp:extent cx="5274310" cy="2552700"/>
            <wp:effectExtent l="0" t="0" r="254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2552700"/>
                    </a:xfrm>
                    <a:prstGeom prst="rect">
                      <a:avLst/>
                    </a:prstGeom>
                  </pic:spPr>
                </pic:pic>
              </a:graphicData>
            </a:graphic>
          </wp:inline>
        </w:drawing>
      </w:r>
    </w:p>
    <w:p w14:paraId="1068EAB7" w14:textId="77777777" w:rsidR="00E1531C" w:rsidRDefault="00E1531C" w:rsidP="00E1531C">
      <w:r>
        <w:rPr>
          <w:noProof/>
        </w:rPr>
        <w:drawing>
          <wp:inline distT="0" distB="0" distL="0" distR="0" wp14:anchorId="3B2F4496" wp14:editId="1F66F9B9">
            <wp:extent cx="5274310" cy="3531235"/>
            <wp:effectExtent l="0" t="0" r="254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3531235"/>
                    </a:xfrm>
                    <a:prstGeom prst="rect">
                      <a:avLst/>
                    </a:prstGeom>
                  </pic:spPr>
                </pic:pic>
              </a:graphicData>
            </a:graphic>
          </wp:inline>
        </w:drawing>
      </w:r>
    </w:p>
    <w:p w14:paraId="24011A2A" w14:textId="77777777" w:rsidR="00E1531C" w:rsidRDefault="00E1531C" w:rsidP="00E1531C">
      <w:r>
        <w:tab/>
      </w:r>
      <w:r>
        <w:rPr>
          <w:rFonts w:hint="eastAsia"/>
        </w:rPr>
        <w:t>將設定好的參數，加到數據集的參數條件中</w:t>
      </w:r>
      <w:r>
        <w:rPr>
          <w:rFonts w:hint="eastAsia"/>
        </w:rPr>
        <w:t>(</w:t>
      </w:r>
      <w:r>
        <w:rPr>
          <w:rFonts w:hint="eastAsia"/>
        </w:rPr>
        <w:t>如下圖</w:t>
      </w:r>
      <w:r>
        <w:rPr>
          <w:rFonts w:hint="eastAsia"/>
        </w:rPr>
        <w:t>)</w:t>
      </w:r>
    </w:p>
    <w:p w14:paraId="59559320" w14:textId="77777777" w:rsidR="00E1531C" w:rsidRDefault="00E1531C" w:rsidP="00E1531C">
      <w:r>
        <w:rPr>
          <w:noProof/>
        </w:rPr>
        <w:drawing>
          <wp:inline distT="0" distB="0" distL="0" distR="0" wp14:anchorId="4C86EFC5" wp14:editId="6FA92FEE">
            <wp:extent cx="5274310" cy="1979930"/>
            <wp:effectExtent l="0" t="0" r="2540" b="127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1979930"/>
                    </a:xfrm>
                    <a:prstGeom prst="rect">
                      <a:avLst/>
                    </a:prstGeom>
                  </pic:spPr>
                </pic:pic>
              </a:graphicData>
            </a:graphic>
          </wp:inline>
        </w:drawing>
      </w:r>
    </w:p>
    <w:p w14:paraId="42FA129C" w14:textId="77777777" w:rsidR="00E1531C" w:rsidRDefault="00E1531C" w:rsidP="00E1531C">
      <w:pPr>
        <w:pStyle w:val="a7"/>
        <w:numPr>
          <w:ilvl w:val="0"/>
          <w:numId w:val="26"/>
        </w:numPr>
        <w:ind w:leftChars="0"/>
      </w:pPr>
      <w:r>
        <w:rPr>
          <w:rFonts w:hint="eastAsia"/>
        </w:rPr>
        <w:lastRenderedPageBreak/>
        <w:t>接下來安排畫面顯示的格式，可以直接拖拉欄位到指定位置</w:t>
      </w:r>
    </w:p>
    <w:p w14:paraId="0EA8B84D" w14:textId="5C304494" w:rsidR="00E1531C" w:rsidRDefault="00E22893" w:rsidP="00E1531C">
      <w:r>
        <w:rPr>
          <w:noProof/>
        </w:rPr>
        <w:drawing>
          <wp:inline distT="0" distB="0" distL="0" distR="0" wp14:anchorId="39265636" wp14:editId="5A2FEBE5">
            <wp:extent cx="5274310" cy="3187986"/>
            <wp:effectExtent l="0" t="0" r="2540" b="0"/>
            <wp:docPr id="13" name="圖片 13" descr="C:\Users\Administrator\Desktop\vip_tmp\fil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vip_tmp\file18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4310" cy="3187986"/>
                    </a:xfrm>
                    <a:prstGeom prst="rect">
                      <a:avLst/>
                    </a:prstGeom>
                    <a:noFill/>
                    <a:ln>
                      <a:noFill/>
                    </a:ln>
                  </pic:spPr>
                </pic:pic>
              </a:graphicData>
            </a:graphic>
          </wp:inline>
        </w:drawing>
      </w:r>
    </w:p>
    <w:p w14:paraId="79B31C57" w14:textId="77777777" w:rsidR="00E1531C" w:rsidRDefault="00E1531C" w:rsidP="00E1531C">
      <w:pPr>
        <w:pStyle w:val="a7"/>
        <w:numPr>
          <w:ilvl w:val="0"/>
          <w:numId w:val="26"/>
        </w:numPr>
        <w:ind w:leftChars="0"/>
      </w:pPr>
      <w:r>
        <w:rPr>
          <w:rFonts w:hint="eastAsia"/>
        </w:rPr>
        <w:t>這個過程拉好後，要特別注意本步驟，設定</w:t>
      </w:r>
      <w:r>
        <w:rPr>
          <w:rFonts w:hint="eastAsia"/>
        </w:rPr>
        <w:t xml:space="preserve"> [</w:t>
      </w:r>
      <w:r>
        <w:rPr>
          <w:rFonts w:hint="eastAsia"/>
        </w:rPr>
        <w:t>行類型</w:t>
      </w:r>
      <w:r>
        <w:rPr>
          <w:rFonts w:hint="eastAsia"/>
        </w:rPr>
        <w:t>]</w:t>
      </w:r>
    </w:p>
    <w:p w14:paraId="6753228D" w14:textId="77777777" w:rsidR="00E1531C" w:rsidRDefault="00E1531C" w:rsidP="00E1531C">
      <w:pPr>
        <w:pStyle w:val="a7"/>
        <w:numPr>
          <w:ilvl w:val="0"/>
          <w:numId w:val="27"/>
        </w:numPr>
        <w:ind w:leftChars="0"/>
      </w:pPr>
      <w:r>
        <w:rPr>
          <w:rFonts w:hint="eastAsia"/>
        </w:rPr>
        <w:t>頭標題：通常是設定公司名稱、報表名稱等內容。</w:t>
      </w:r>
    </w:p>
    <w:p w14:paraId="7B61591B" w14:textId="77777777" w:rsidR="00E1531C" w:rsidRDefault="00E1531C" w:rsidP="00E1531C">
      <w:pPr>
        <w:pStyle w:val="a7"/>
        <w:numPr>
          <w:ilvl w:val="0"/>
          <w:numId w:val="27"/>
        </w:numPr>
        <w:ind w:leftChars="0"/>
      </w:pPr>
      <w:r>
        <w:rPr>
          <w:rFonts w:hint="eastAsia"/>
        </w:rPr>
        <w:t>報表頭：設定資料內容的中文欄位說明，如店別、商品編號等</w:t>
      </w:r>
    </w:p>
    <w:p w14:paraId="60A45180" w14:textId="77777777" w:rsidR="00E1531C" w:rsidRDefault="00E1531C" w:rsidP="00E1531C">
      <w:pPr>
        <w:pStyle w:val="a7"/>
        <w:numPr>
          <w:ilvl w:val="0"/>
          <w:numId w:val="27"/>
        </w:numPr>
        <w:ind w:leftChars="0"/>
      </w:pPr>
      <w:r>
        <w:rPr>
          <w:rFonts w:hint="eastAsia"/>
        </w:rPr>
        <w:t>數據區：實際的資料內容，是到資料庫下條件取得的資料。</w:t>
      </w:r>
    </w:p>
    <w:p w14:paraId="1AD77C89" w14:textId="77777777" w:rsidR="00E1531C" w:rsidRDefault="00E1531C" w:rsidP="00E1531C">
      <w:pPr>
        <w:pStyle w:val="a7"/>
        <w:numPr>
          <w:ilvl w:val="0"/>
          <w:numId w:val="27"/>
        </w:numPr>
        <w:ind w:leftChars="0"/>
      </w:pPr>
      <w:r>
        <w:rPr>
          <w:rFonts w:hint="eastAsia"/>
        </w:rPr>
        <w:t>報表尾：通常是顯示小計、合計等加總</w:t>
      </w:r>
    </w:p>
    <w:p w14:paraId="57D14FDC" w14:textId="77777777" w:rsidR="00E1531C" w:rsidRDefault="00E1531C" w:rsidP="00E1531C">
      <w:pPr>
        <w:pStyle w:val="a7"/>
        <w:numPr>
          <w:ilvl w:val="0"/>
          <w:numId w:val="27"/>
        </w:numPr>
        <w:ind w:leftChars="0"/>
      </w:pPr>
      <w:r>
        <w:rPr>
          <w:rFonts w:hint="eastAsia"/>
        </w:rPr>
        <w:t>尾標題：報表的制單人、簽核人等尾部資料</w:t>
      </w:r>
    </w:p>
    <w:p w14:paraId="13F19EB0" w14:textId="417F5539" w:rsidR="00E1531C" w:rsidRDefault="00E22893" w:rsidP="00E1531C">
      <w:r>
        <w:rPr>
          <w:noProof/>
        </w:rPr>
        <w:drawing>
          <wp:inline distT="0" distB="0" distL="0" distR="0" wp14:anchorId="6F65228D" wp14:editId="5D0927FF">
            <wp:extent cx="5274310" cy="2311077"/>
            <wp:effectExtent l="0" t="0" r="2540" b="0"/>
            <wp:docPr id="26" name="圖片 26" descr="C:\Users\Administrator\Desktop\vip_tmp\fil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vip_tmp\file184.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4310" cy="2311077"/>
                    </a:xfrm>
                    <a:prstGeom prst="rect">
                      <a:avLst/>
                    </a:prstGeom>
                    <a:noFill/>
                    <a:ln>
                      <a:noFill/>
                    </a:ln>
                  </pic:spPr>
                </pic:pic>
              </a:graphicData>
            </a:graphic>
          </wp:inline>
        </w:drawing>
      </w:r>
    </w:p>
    <w:p w14:paraId="376191C4" w14:textId="77777777" w:rsidR="00E1531C" w:rsidRDefault="00E1531C" w:rsidP="00E1531C">
      <w:r>
        <w:tab/>
      </w:r>
    </w:p>
    <w:p w14:paraId="3521DF26" w14:textId="77777777" w:rsidR="00E1531C" w:rsidRDefault="00E1531C" w:rsidP="00E1531C">
      <w:pPr>
        <w:widowControl/>
      </w:pPr>
      <w:r>
        <w:br w:type="page"/>
      </w:r>
    </w:p>
    <w:p w14:paraId="6F7A9190" w14:textId="77777777" w:rsidR="00E1531C" w:rsidRDefault="00E1531C" w:rsidP="00E1531C">
      <w:pPr>
        <w:ind w:firstLine="480"/>
      </w:pPr>
      <w:r>
        <w:rPr>
          <w:rFonts w:hint="eastAsia"/>
        </w:rPr>
        <w:lastRenderedPageBreak/>
        <w:t>設定方式很簡單，先點選指定</w:t>
      </w:r>
      <w:r>
        <w:rPr>
          <w:rFonts w:hint="eastAsia"/>
        </w:rPr>
        <w:t xml:space="preserve"> Row</w:t>
      </w:r>
      <w:r>
        <w:rPr>
          <w:rFonts w:hint="eastAsia"/>
        </w:rPr>
        <w:t>，然後再選擇行類別即可</w:t>
      </w:r>
    </w:p>
    <w:p w14:paraId="4C2F3C92" w14:textId="324D24BC" w:rsidR="00E1531C" w:rsidRDefault="00E22893" w:rsidP="00E1531C">
      <w:r>
        <w:rPr>
          <w:noProof/>
        </w:rPr>
        <w:drawing>
          <wp:inline distT="0" distB="0" distL="0" distR="0" wp14:anchorId="7577ABBD" wp14:editId="2295C602">
            <wp:extent cx="5274310" cy="2715404"/>
            <wp:effectExtent l="0" t="0" r="2540" b="8890"/>
            <wp:docPr id="27" name="圖片 27" descr="C:\Users\Administrator\Desktop\vip_tmp\fil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vip_tmp\file185.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4310" cy="2715404"/>
                    </a:xfrm>
                    <a:prstGeom prst="rect">
                      <a:avLst/>
                    </a:prstGeom>
                    <a:noFill/>
                    <a:ln>
                      <a:noFill/>
                    </a:ln>
                  </pic:spPr>
                </pic:pic>
              </a:graphicData>
            </a:graphic>
          </wp:inline>
        </w:drawing>
      </w:r>
    </w:p>
    <w:p w14:paraId="4B337F3C" w14:textId="77777777" w:rsidR="00E1531C" w:rsidRDefault="00E1531C" w:rsidP="00E1531C">
      <w:pPr>
        <w:pStyle w:val="a7"/>
        <w:numPr>
          <w:ilvl w:val="1"/>
          <w:numId w:val="20"/>
        </w:numPr>
        <w:ind w:leftChars="0"/>
      </w:pPr>
      <w:r>
        <w:rPr>
          <w:rFonts w:hint="eastAsia"/>
        </w:rPr>
        <w:t>保存及預覽</w:t>
      </w:r>
    </w:p>
    <w:p w14:paraId="11A5049B" w14:textId="7038BB77" w:rsidR="00E1531C" w:rsidRDefault="00E22893" w:rsidP="00E1531C">
      <w:r>
        <w:rPr>
          <w:noProof/>
        </w:rPr>
        <w:drawing>
          <wp:inline distT="0" distB="0" distL="0" distR="0" wp14:anchorId="3D322E86" wp14:editId="2CAF19B5">
            <wp:extent cx="5274310" cy="2250974"/>
            <wp:effectExtent l="0" t="0" r="2540" b="0"/>
            <wp:docPr id="28" name="圖片 28" descr="C:\Users\Administrator\Desktop\vip_tmp\fil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vip_tmp\file186.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4310" cy="2250974"/>
                    </a:xfrm>
                    <a:prstGeom prst="rect">
                      <a:avLst/>
                    </a:prstGeom>
                    <a:noFill/>
                    <a:ln>
                      <a:noFill/>
                    </a:ln>
                  </pic:spPr>
                </pic:pic>
              </a:graphicData>
            </a:graphic>
          </wp:inline>
        </w:drawing>
      </w:r>
    </w:p>
    <w:p w14:paraId="02AE5FB1" w14:textId="77777777" w:rsidR="00E1531C" w:rsidRDefault="00E1531C" w:rsidP="00E1531C"/>
    <w:p w14:paraId="7699B14F" w14:textId="77777777" w:rsidR="00E1531C" w:rsidRDefault="00E1531C" w:rsidP="00E1531C">
      <w:r>
        <w:tab/>
      </w:r>
      <w:r>
        <w:rPr>
          <w:rFonts w:hint="eastAsia"/>
        </w:rPr>
        <w:t>存檔後會自動產生一組</w:t>
      </w:r>
      <w:r>
        <w:rPr>
          <w:rFonts w:hint="eastAsia"/>
        </w:rPr>
        <w:t xml:space="preserve"> uid </w:t>
      </w:r>
      <w:r>
        <w:rPr>
          <w:rFonts w:hint="eastAsia"/>
        </w:rPr>
        <w:t>序號，稍後設定</w:t>
      </w:r>
      <w:r>
        <w:rPr>
          <w:rFonts w:hint="eastAsia"/>
        </w:rPr>
        <w:t xml:space="preserve"> Menu </w:t>
      </w:r>
      <w:r>
        <w:rPr>
          <w:rFonts w:hint="eastAsia"/>
        </w:rPr>
        <w:t>會用到</w:t>
      </w:r>
    </w:p>
    <w:p w14:paraId="013423C2" w14:textId="77777777" w:rsidR="00E1531C" w:rsidRDefault="00E1531C" w:rsidP="00E1531C">
      <w:r>
        <w:rPr>
          <w:noProof/>
        </w:rPr>
        <w:drawing>
          <wp:inline distT="0" distB="0" distL="0" distR="0" wp14:anchorId="75DC02B0" wp14:editId="14601C17">
            <wp:extent cx="5274310" cy="1099820"/>
            <wp:effectExtent l="0" t="0" r="2540" b="508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1099820"/>
                    </a:xfrm>
                    <a:prstGeom prst="rect">
                      <a:avLst/>
                    </a:prstGeom>
                  </pic:spPr>
                </pic:pic>
              </a:graphicData>
            </a:graphic>
          </wp:inline>
        </w:drawing>
      </w:r>
    </w:p>
    <w:p w14:paraId="484C7DDA" w14:textId="77777777" w:rsidR="00E1531C" w:rsidRDefault="00E1531C" w:rsidP="00E1531C">
      <w:r>
        <w:tab/>
      </w:r>
    </w:p>
    <w:p w14:paraId="3984ECC3" w14:textId="77777777" w:rsidR="00E1531C" w:rsidRDefault="00E1531C" w:rsidP="00E1531C">
      <w:pPr>
        <w:widowControl/>
      </w:pPr>
      <w:r>
        <w:br w:type="page"/>
      </w:r>
    </w:p>
    <w:p w14:paraId="3B7BCE9B" w14:textId="77777777" w:rsidR="00E1531C" w:rsidRDefault="00E1531C" w:rsidP="00E1531C">
      <w:pPr>
        <w:pStyle w:val="a7"/>
        <w:numPr>
          <w:ilvl w:val="0"/>
          <w:numId w:val="26"/>
        </w:numPr>
        <w:ind w:leftChars="0"/>
      </w:pPr>
      <w:r>
        <w:rPr>
          <w:rFonts w:hint="eastAsia"/>
        </w:rPr>
        <w:lastRenderedPageBreak/>
        <w:t>預覽可以測試是否正確，可反覆調整的正確為止。</w:t>
      </w:r>
    </w:p>
    <w:p w14:paraId="17B1DB04" w14:textId="116C6E59" w:rsidR="00E1531C" w:rsidRDefault="00E22893" w:rsidP="00E1531C">
      <w:r>
        <w:rPr>
          <w:noProof/>
        </w:rPr>
        <w:drawing>
          <wp:inline distT="0" distB="0" distL="0" distR="0" wp14:anchorId="0573BD0A" wp14:editId="744B47BF">
            <wp:extent cx="5274310" cy="2535584"/>
            <wp:effectExtent l="0" t="0" r="2540" b="0"/>
            <wp:docPr id="29" name="圖片 29" descr="C:\Users\Administrator\Desktop\vip_tmp\fil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vip_tmp\file188.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4310" cy="2535584"/>
                    </a:xfrm>
                    <a:prstGeom prst="rect">
                      <a:avLst/>
                    </a:prstGeom>
                    <a:noFill/>
                    <a:ln>
                      <a:noFill/>
                    </a:ln>
                  </pic:spPr>
                </pic:pic>
              </a:graphicData>
            </a:graphic>
          </wp:inline>
        </w:drawing>
      </w:r>
    </w:p>
    <w:p w14:paraId="1D2BDF9A" w14:textId="77777777" w:rsidR="00E1531C" w:rsidRDefault="00E1531C" w:rsidP="00E1531C">
      <w:pPr>
        <w:pStyle w:val="a7"/>
        <w:numPr>
          <w:ilvl w:val="0"/>
          <w:numId w:val="26"/>
        </w:numPr>
        <w:ind w:leftChars="0"/>
      </w:pPr>
      <w:r>
        <w:rPr>
          <w:rFonts w:hint="eastAsia"/>
        </w:rPr>
        <w:t>設定報表時</w:t>
      </w:r>
      <w:r>
        <w:rPr>
          <w:rFonts w:hint="eastAsia"/>
        </w:rPr>
        <w:t>RDP</w:t>
      </w:r>
      <w:r>
        <w:rPr>
          <w:rFonts w:hint="eastAsia"/>
        </w:rPr>
        <w:t>還有提供許多的功能，這個部分請多參閱使用說明書。例如條件的預設值如何設定等，還有一些進階功能可以使用。</w:t>
      </w:r>
    </w:p>
    <w:p w14:paraId="372DE4CC" w14:textId="77777777" w:rsidR="00E1531C" w:rsidRDefault="00E1531C" w:rsidP="00E1531C">
      <w:pPr>
        <w:ind w:firstLine="480"/>
      </w:pPr>
      <w:r>
        <w:rPr>
          <w:noProof/>
        </w:rPr>
        <w:drawing>
          <wp:inline distT="0" distB="0" distL="0" distR="0" wp14:anchorId="502C6D77" wp14:editId="537051E2">
            <wp:extent cx="3929974" cy="4005205"/>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932728" cy="4008012"/>
                    </a:xfrm>
                    <a:prstGeom prst="rect">
                      <a:avLst/>
                    </a:prstGeom>
                  </pic:spPr>
                </pic:pic>
              </a:graphicData>
            </a:graphic>
          </wp:inline>
        </w:drawing>
      </w:r>
    </w:p>
    <w:p w14:paraId="76AF3561" w14:textId="77777777" w:rsidR="00E1531C" w:rsidRDefault="00E1531C" w:rsidP="00E1531C">
      <w:pPr>
        <w:widowControl/>
      </w:pPr>
      <w:r>
        <w:br w:type="page"/>
      </w:r>
    </w:p>
    <w:p w14:paraId="3A9FD12F" w14:textId="77777777" w:rsidR="00E1531C" w:rsidRDefault="00E1531C" w:rsidP="00E1531C">
      <w:pPr>
        <w:pStyle w:val="a7"/>
        <w:numPr>
          <w:ilvl w:val="0"/>
          <w:numId w:val="20"/>
        </w:numPr>
        <w:ind w:leftChars="0"/>
      </w:pPr>
      <w:r>
        <w:rPr>
          <w:rFonts w:hint="eastAsia"/>
        </w:rPr>
        <w:lastRenderedPageBreak/>
        <w:t>關於</w:t>
      </w:r>
      <w:r>
        <w:rPr>
          <w:rFonts w:hint="eastAsia"/>
        </w:rPr>
        <w:t xml:space="preserve"> Menu </w:t>
      </w:r>
      <w:r>
        <w:rPr>
          <w:rFonts w:hint="eastAsia"/>
        </w:rPr>
        <w:t>及相關的權限設定</w:t>
      </w:r>
    </w:p>
    <w:p w14:paraId="2028D729" w14:textId="77777777" w:rsidR="00E1531C" w:rsidRDefault="00E1531C" w:rsidP="00E1531C">
      <w:pPr>
        <w:pStyle w:val="a7"/>
        <w:ind w:leftChars="0"/>
      </w:pPr>
      <w:r>
        <w:rPr>
          <w:rFonts w:hint="eastAsia"/>
        </w:rPr>
        <w:t>前步驟可以讓您將報表設計完成並預覽，再接下來，則是要將設計好的報表加到</w:t>
      </w:r>
      <w:r>
        <w:rPr>
          <w:rFonts w:hint="eastAsia"/>
        </w:rPr>
        <w:t xml:space="preserve"> Menu </w:t>
      </w:r>
      <w:r>
        <w:rPr>
          <w:rFonts w:hint="eastAsia"/>
        </w:rPr>
        <w:t>並設定權限</w:t>
      </w:r>
      <w:r>
        <w:rPr>
          <w:rFonts w:hint="eastAsia"/>
        </w:rPr>
        <w:t>(</w:t>
      </w:r>
      <w:r>
        <w:rPr>
          <w:rFonts w:hint="eastAsia"/>
        </w:rPr>
        <w:t>限定不同的</w:t>
      </w:r>
      <w:r>
        <w:rPr>
          <w:rFonts w:hint="eastAsia"/>
        </w:rPr>
        <w:t xml:space="preserve"> User </w:t>
      </w:r>
      <w:r>
        <w:rPr>
          <w:rFonts w:hint="eastAsia"/>
        </w:rPr>
        <w:t>使用不同的</w:t>
      </w:r>
      <w:r>
        <w:rPr>
          <w:rFonts w:hint="eastAsia"/>
        </w:rPr>
        <w:t xml:space="preserve"> Report)</w:t>
      </w:r>
      <w:r>
        <w:rPr>
          <w:rFonts w:hint="eastAsia"/>
        </w:rPr>
        <w:t>。</w:t>
      </w:r>
    </w:p>
    <w:p w14:paraId="59D306A0" w14:textId="77777777" w:rsidR="00E1531C" w:rsidRDefault="00E1531C" w:rsidP="00E1531C">
      <w:pPr>
        <w:pStyle w:val="a7"/>
        <w:numPr>
          <w:ilvl w:val="1"/>
          <w:numId w:val="20"/>
        </w:numPr>
        <w:ind w:leftChars="0"/>
      </w:pPr>
      <w:r>
        <w:rPr>
          <w:rFonts w:hint="eastAsia"/>
        </w:rPr>
        <w:t>Menu</w:t>
      </w:r>
      <w:r>
        <w:rPr>
          <w:rFonts w:hint="eastAsia"/>
        </w:rPr>
        <w:t>設定</w:t>
      </w:r>
    </w:p>
    <w:p w14:paraId="0FB213F3" w14:textId="77777777" w:rsidR="00E1531C" w:rsidRDefault="00E1531C" w:rsidP="00E1531C">
      <w:r>
        <w:rPr>
          <w:noProof/>
        </w:rPr>
        <w:drawing>
          <wp:inline distT="0" distB="0" distL="0" distR="0" wp14:anchorId="17023B46" wp14:editId="4BA89CAF">
            <wp:extent cx="5274310" cy="3395345"/>
            <wp:effectExtent l="0" t="0" r="254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4310" cy="3395345"/>
                    </a:xfrm>
                    <a:prstGeom prst="rect">
                      <a:avLst/>
                    </a:prstGeom>
                  </pic:spPr>
                </pic:pic>
              </a:graphicData>
            </a:graphic>
          </wp:inline>
        </w:drawing>
      </w:r>
    </w:p>
    <w:p w14:paraId="3DB4135D" w14:textId="77777777" w:rsidR="00E1531C" w:rsidRDefault="00E1531C" w:rsidP="00E1531C">
      <w:r>
        <w:tab/>
      </w:r>
      <w:r>
        <w:rPr>
          <w:rFonts w:hint="eastAsia"/>
        </w:rPr>
        <w:t>新增</w:t>
      </w:r>
      <w:r>
        <w:rPr>
          <w:rFonts w:hint="eastAsia"/>
        </w:rPr>
        <w:t xml:space="preserve"> Menu</w:t>
      </w:r>
      <w:r>
        <w:rPr>
          <w:rFonts w:hint="eastAsia"/>
        </w:rPr>
        <w:t>，可以新增目錄、菜單或按鈕</w:t>
      </w:r>
    </w:p>
    <w:p w14:paraId="4057B891" w14:textId="77777777" w:rsidR="00E1531C" w:rsidRDefault="00E1531C" w:rsidP="00E1531C">
      <w:pPr>
        <w:pStyle w:val="a7"/>
        <w:numPr>
          <w:ilvl w:val="0"/>
          <w:numId w:val="26"/>
        </w:numPr>
        <w:ind w:leftChars="0"/>
      </w:pPr>
      <w:r>
        <w:rPr>
          <w:rFonts w:hint="eastAsia"/>
        </w:rPr>
        <w:t>目錄：主要是設定功能群組，可以將相類似的功能設定在同一個目錄</w:t>
      </w:r>
    </w:p>
    <w:p w14:paraId="00506E18" w14:textId="77777777" w:rsidR="00E1531C" w:rsidRDefault="00E1531C" w:rsidP="00E1531C">
      <w:pPr>
        <w:pStyle w:val="a7"/>
        <w:ind w:leftChars="0" w:left="960"/>
      </w:pPr>
      <w:r>
        <w:rPr>
          <w:rFonts w:hint="eastAsia"/>
        </w:rPr>
        <w:t>下圖中的</w:t>
      </w:r>
      <w:r>
        <w:rPr>
          <w:rFonts w:hint="eastAsia"/>
        </w:rPr>
        <w:t xml:space="preserve"> OMS</w:t>
      </w:r>
      <w:r>
        <w:rPr>
          <w:rFonts w:hint="eastAsia"/>
        </w:rPr>
        <w:t>分析就是目錄，旗下包括</w:t>
      </w:r>
      <w:r>
        <w:rPr>
          <w:rFonts w:hint="eastAsia"/>
        </w:rPr>
        <w:t>2</w:t>
      </w:r>
      <w:r>
        <w:rPr>
          <w:rFonts w:hint="eastAsia"/>
        </w:rPr>
        <w:t>張報表</w:t>
      </w:r>
    </w:p>
    <w:p w14:paraId="289C32E9" w14:textId="77777777" w:rsidR="00E1531C" w:rsidRDefault="00E1531C" w:rsidP="00E1531C">
      <w:r>
        <w:rPr>
          <w:noProof/>
        </w:rPr>
        <w:drawing>
          <wp:inline distT="0" distB="0" distL="0" distR="0" wp14:anchorId="1E8FBE84" wp14:editId="0B8C98BC">
            <wp:extent cx="5274310" cy="1195070"/>
            <wp:effectExtent l="0" t="0" r="2540" b="508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1195070"/>
                    </a:xfrm>
                    <a:prstGeom prst="rect">
                      <a:avLst/>
                    </a:prstGeom>
                  </pic:spPr>
                </pic:pic>
              </a:graphicData>
            </a:graphic>
          </wp:inline>
        </w:drawing>
      </w:r>
    </w:p>
    <w:p w14:paraId="0B59E439" w14:textId="77777777" w:rsidR="00E1531C" w:rsidRDefault="00E1531C" w:rsidP="00E1531C">
      <w:pPr>
        <w:pStyle w:val="a7"/>
        <w:numPr>
          <w:ilvl w:val="0"/>
          <w:numId w:val="26"/>
        </w:numPr>
        <w:ind w:leftChars="0"/>
      </w:pPr>
      <w:r>
        <w:rPr>
          <w:rFonts w:hint="eastAsia"/>
        </w:rPr>
        <w:t>菜單：實際可執行的功能，最重要的是</w:t>
      </w:r>
      <w:r>
        <w:rPr>
          <w:rFonts w:hint="eastAsia"/>
        </w:rPr>
        <w:t xml:space="preserve"> URL </w:t>
      </w:r>
      <w:r>
        <w:rPr>
          <w:rFonts w:hint="eastAsia"/>
        </w:rPr>
        <w:t>的內容</w:t>
      </w:r>
    </w:p>
    <w:p w14:paraId="12951CD3" w14:textId="77777777" w:rsidR="00E1531C" w:rsidRDefault="00E1531C" w:rsidP="00E1531C">
      <w:r>
        <w:rPr>
          <w:noProof/>
        </w:rPr>
        <w:drawing>
          <wp:inline distT="0" distB="0" distL="0" distR="0" wp14:anchorId="2BCC226A" wp14:editId="5151063D">
            <wp:extent cx="4338536" cy="1443741"/>
            <wp:effectExtent l="0" t="0" r="5080" b="4445"/>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69361" cy="1453999"/>
                    </a:xfrm>
                    <a:prstGeom prst="rect">
                      <a:avLst/>
                    </a:prstGeom>
                  </pic:spPr>
                </pic:pic>
              </a:graphicData>
            </a:graphic>
          </wp:inline>
        </w:drawing>
      </w:r>
    </w:p>
    <w:p w14:paraId="7D7F9461" w14:textId="77777777" w:rsidR="00E1531C" w:rsidRDefault="00E1531C" w:rsidP="00E1531C">
      <w:pPr>
        <w:ind w:firstLine="480"/>
      </w:pPr>
      <w:r>
        <w:rPr>
          <w:rFonts w:hint="eastAsia"/>
        </w:rPr>
        <w:t xml:space="preserve">URL </w:t>
      </w:r>
      <w:r>
        <w:rPr>
          <w:rFonts w:hint="eastAsia"/>
        </w:rPr>
        <w:t>內容由</w:t>
      </w:r>
      <w:r>
        <w:rPr>
          <w:rFonts w:hint="eastAsia"/>
        </w:rPr>
        <w:t>2</w:t>
      </w:r>
      <w:r>
        <w:rPr>
          <w:rFonts w:hint="eastAsia"/>
        </w:rPr>
        <w:t>個部分組成</w:t>
      </w:r>
      <w:r w:rsidRPr="007D6867">
        <w:t xml:space="preserve"> rdppage/main/</w:t>
      </w:r>
      <w:r>
        <w:t xml:space="preserve">  +  [uuid]</w:t>
      </w:r>
      <w:r>
        <w:rPr>
          <w:rFonts w:hint="eastAsia"/>
        </w:rPr>
        <w:t>，如下</w:t>
      </w:r>
    </w:p>
    <w:p w14:paraId="226C4341" w14:textId="77777777" w:rsidR="00E1531C" w:rsidRDefault="00E1531C" w:rsidP="00E1531C">
      <w:pPr>
        <w:ind w:firstLine="480"/>
      </w:pPr>
      <w:r w:rsidRPr="007D6867">
        <w:t>rdppage/main/5a9c1d11e7e1cbcb76807ba336414907</w:t>
      </w:r>
    </w:p>
    <w:p w14:paraId="2E5CCB63" w14:textId="77777777" w:rsidR="00E1531C" w:rsidRDefault="00E1531C" w:rsidP="00E1531C">
      <w:pPr>
        <w:pStyle w:val="a7"/>
        <w:numPr>
          <w:ilvl w:val="1"/>
          <w:numId w:val="20"/>
        </w:numPr>
        <w:ind w:leftChars="0"/>
      </w:pPr>
      <w:r>
        <w:rPr>
          <w:rFonts w:hint="eastAsia"/>
        </w:rPr>
        <w:lastRenderedPageBreak/>
        <w:t>Role-User</w:t>
      </w:r>
      <w:r>
        <w:t>-Menu</w:t>
      </w:r>
    </w:p>
    <w:p w14:paraId="38F36656" w14:textId="77777777" w:rsidR="00E1531C" w:rsidRDefault="00E1531C" w:rsidP="00E1531C">
      <w:pPr>
        <w:ind w:left="480"/>
      </w:pPr>
      <w:r>
        <w:rPr>
          <w:rFonts w:hint="eastAsia"/>
        </w:rPr>
        <w:t>最後就是權限的設定，基本上，</w:t>
      </w:r>
      <w:r>
        <w:rPr>
          <w:rFonts w:hint="eastAsia"/>
        </w:rPr>
        <w:t>RDP</w:t>
      </w:r>
      <w:r>
        <w:rPr>
          <w:rFonts w:hint="eastAsia"/>
        </w:rPr>
        <w:t>的權限概念非常簡單，登入帳號負責</w:t>
      </w:r>
      <w:r>
        <w:rPr>
          <w:rFonts w:hint="eastAsia"/>
        </w:rPr>
        <w:t xml:space="preserve"> Logon </w:t>
      </w:r>
      <w:r>
        <w:rPr>
          <w:rFonts w:hint="eastAsia"/>
        </w:rPr>
        <w:t>系統，</w:t>
      </w:r>
      <w:r>
        <w:rPr>
          <w:rFonts w:hint="eastAsia"/>
        </w:rPr>
        <w:t xml:space="preserve">Role </w:t>
      </w:r>
      <w:r>
        <w:rPr>
          <w:rFonts w:hint="eastAsia"/>
        </w:rPr>
        <w:t>負責控制</w:t>
      </w:r>
      <w:r>
        <w:rPr>
          <w:rFonts w:hint="eastAsia"/>
        </w:rPr>
        <w:t xml:space="preserve"> </w:t>
      </w:r>
      <w:r>
        <w:t>Menu</w:t>
      </w:r>
      <w:r>
        <w:rPr>
          <w:rFonts w:hint="eastAsia"/>
        </w:rPr>
        <w:t>權限，不同</w:t>
      </w:r>
      <w:r>
        <w:rPr>
          <w:rFonts w:hint="eastAsia"/>
        </w:rPr>
        <w:t>Role</w:t>
      </w:r>
      <w:r>
        <w:rPr>
          <w:rFonts w:hint="eastAsia"/>
        </w:rPr>
        <w:t>會看到不同</w:t>
      </w:r>
      <w:r>
        <w:rPr>
          <w:rFonts w:hint="eastAsia"/>
        </w:rPr>
        <w:t xml:space="preserve"> Meni </w:t>
      </w:r>
      <w:r>
        <w:rPr>
          <w:rFonts w:hint="eastAsia"/>
        </w:rPr>
        <w:t>內容</w:t>
      </w:r>
    </w:p>
    <w:p w14:paraId="6CA9D51F" w14:textId="77777777" w:rsidR="00E1531C" w:rsidRDefault="00E1531C" w:rsidP="00E1531C">
      <w:pPr>
        <w:pStyle w:val="a7"/>
        <w:numPr>
          <w:ilvl w:val="0"/>
          <w:numId w:val="26"/>
        </w:numPr>
        <w:ind w:leftChars="0"/>
      </w:pPr>
      <w:r>
        <w:rPr>
          <w:rFonts w:hint="eastAsia"/>
        </w:rPr>
        <w:t>登入帳號只管登入</w:t>
      </w:r>
    </w:p>
    <w:p w14:paraId="4A61E4F9" w14:textId="77777777" w:rsidR="00E1531C" w:rsidRDefault="00E1531C" w:rsidP="00E1531C">
      <w:pPr>
        <w:ind w:left="480"/>
      </w:pPr>
      <w:r>
        <w:rPr>
          <w:noProof/>
        </w:rPr>
        <w:drawing>
          <wp:inline distT="0" distB="0" distL="0" distR="0" wp14:anchorId="2C6921CF" wp14:editId="5842DF42">
            <wp:extent cx="5274310" cy="1953895"/>
            <wp:effectExtent l="0" t="0" r="2540" b="8255"/>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74310" cy="1953895"/>
                    </a:xfrm>
                    <a:prstGeom prst="rect">
                      <a:avLst/>
                    </a:prstGeom>
                  </pic:spPr>
                </pic:pic>
              </a:graphicData>
            </a:graphic>
          </wp:inline>
        </w:drawing>
      </w:r>
    </w:p>
    <w:p w14:paraId="2899EEB6" w14:textId="77777777" w:rsidR="00E1531C" w:rsidRDefault="00E1531C" w:rsidP="00E1531C">
      <w:pPr>
        <w:ind w:left="480"/>
      </w:pPr>
      <w:r>
        <w:tab/>
      </w:r>
      <w:r>
        <w:rPr>
          <w:rFonts w:hint="eastAsia"/>
        </w:rPr>
        <w:t>只要在維護帳號時，指定屬於哪個</w:t>
      </w:r>
      <w:r>
        <w:rPr>
          <w:rFonts w:hint="eastAsia"/>
        </w:rPr>
        <w:t>Role(</w:t>
      </w:r>
      <w:r>
        <w:rPr>
          <w:rFonts w:hint="eastAsia"/>
        </w:rPr>
        <w:t>角色</w:t>
      </w:r>
      <w:r>
        <w:rPr>
          <w:rFonts w:hint="eastAsia"/>
        </w:rPr>
        <w:t xml:space="preserve">) </w:t>
      </w:r>
      <w:r>
        <w:rPr>
          <w:rFonts w:hint="eastAsia"/>
        </w:rPr>
        <w:t>即可。</w:t>
      </w:r>
    </w:p>
    <w:p w14:paraId="3467962F" w14:textId="77777777" w:rsidR="00E1531C" w:rsidRDefault="00E1531C" w:rsidP="00E1531C">
      <w:pPr>
        <w:ind w:left="480"/>
      </w:pPr>
      <w:r>
        <w:rPr>
          <w:noProof/>
        </w:rPr>
        <w:drawing>
          <wp:inline distT="0" distB="0" distL="0" distR="0" wp14:anchorId="187BD7BF" wp14:editId="62107C06">
            <wp:extent cx="4053191" cy="2475288"/>
            <wp:effectExtent l="0" t="0" r="5080" b="127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73031" cy="2487404"/>
                    </a:xfrm>
                    <a:prstGeom prst="rect">
                      <a:avLst/>
                    </a:prstGeom>
                  </pic:spPr>
                </pic:pic>
              </a:graphicData>
            </a:graphic>
          </wp:inline>
        </w:drawing>
      </w:r>
    </w:p>
    <w:p w14:paraId="04F9494B" w14:textId="77777777" w:rsidR="00E1531C" w:rsidRDefault="00E1531C" w:rsidP="00E1531C">
      <w:pPr>
        <w:pStyle w:val="a7"/>
        <w:numPr>
          <w:ilvl w:val="0"/>
          <w:numId w:val="26"/>
        </w:numPr>
        <w:ind w:leftChars="0"/>
      </w:pPr>
      <w:r>
        <w:rPr>
          <w:rFonts w:hint="eastAsia"/>
        </w:rPr>
        <w:t>Role</w:t>
      </w:r>
      <w:r>
        <w:rPr>
          <w:rFonts w:hint="eastAsia"/>
        </w:rPr>
        <w:t>負責</w:t>
      </w:r>
      <w:r>
        <w:rPr>
          <w:rFonts w:hint="eastAsia"/>
        </w:rPr>
        <w:t>Menu</w:t>
      </w:r>
      <w:r>
        <w:rPr>
          <w:rFonts w:hint="eastAsia"/>
        </w:rPr>
        <w:t>權限</w:t>
      </w:r>
    </w:p>
    <w:p w14:paraId="6A7D68E8" w14:textId="77777777" w:rsidR="00E1531C" w:rsidRDefault="00E1531C" w:rsidP="00E1531C">
      <w:pPr>
        <w:ind w:left="480"/>
      </w:pPr>
      <w:r>
        <w:rPr>
          <w:noProof/>
        </w:rPr>
        <w:drawing>
          <wp:inline distT="0" distB="0" distL="0" distR="0" wp14:anchorId="2D72D084" wp14:editId="28B625BB">
            <wp:extent cx="4605818" cy="2360579"/>
            <wp:effectExtent l="0" t="0" r="4445" b="1905"/>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11067" cy="2363269"/>
                    </a:xfrm>
                    <a:prstGeom prst="rect">
                      <a:avLst/>
                    </a:prstGeom>
                  </pic:spPr>
                </pic:pic>
              </a:graphicData>
            </a:graphic>
          </wp:inline>
        </w:drawing>
      </w:r>
    </w:p>
    <w:p w14:paraId="682E81FE" w14:textId="77777777" w:rsidR="00E1531C" w:rsidRDefault="00E1531C" w:rsidP="00E1531C">
      <w:pPr>
        <w:widowControl/>
      </w:pPr>
      <w:r>
        <w:br w:type="page"/>
      </w:r>
    </w:p>
    <w:p w14:paraId="5B3DD4D3" w14:textId="77777777" w:rsidR="00E1531C" w:rsidRDefault="00E1531C" w:rsidP="00E1531C">
      <w:pPr>
        <w:ind w:firstLine="480"/>
      </w:pPr>
      <w:r>
        <w:rPr>
          <w:rFonts w:hint="eastAsia"/>
        </w:rPr>
        <w:lastRenderedPageBreak/>
        <w:t>用不同帳號登入會看到不同的</w:t>
      </w:r>
      <w:r>
        <w:rPr>
          <w:rFonts w:hint="eastAsia"/>
        </w:rPr>
        <w:t xml:space="preserve"> Menu</w:t>
      </w:r>
    </w:p>
    <w:p w14:paraId="6E1A7D8A" w14:textId="77777777" w:rsidR="00E1531C" w:rsidRDefault="00E1531C" w:rsidP="00E1531C">
      <w:pPr>
        <w:pStyle w:val="a7"/>
        <w:numPr>
          <w:ilvl w:val="1"/>
          <w:numId w:val="20"/>
        </w:numPr>
        <w:ind w:leftChars="0"/>
      </w:pPr>
      <w:r>
        <w:rPr>
          <w:rFonts w:hint="eastAsia"/>
        </w:rPr>
        <w:t xml:space="preserve">admin </w:t>
      </w:r>
      <w:r>
        <w:rPr>
          <w:rFonts w:hint="eastAsia"/>
        </w:rPr>
        <w:t>登入</w:t>
      </w:r>
    </w:p>
    <w:p w14:paraId="094EFDA3" w14:textId="77777777" w:rsidR="00E1531C" w:rsidRDefault="00E1531C" w:rsidP="00E1531C">
      <w:pPr>
        <w:pStyle w:val="a7"/>
        <w:numPr>
          <w:ilvl w:val="1"/>
          <w:numId w:val="20"/>
        </w:numPr>
        <w:ind w:leftChars="0"/>
      </w:pPr>
      <w:r>
        <w:rPr>
          <w:rFonts w:hint="eastAsia"/>
        </w:rPr>
        <w:t>dev</w:t>
      </w:r>
      <w:r>
        <w:rPr>
          <w:rFonts w:hint="eastAsia"/>
        </w:rPr>
        <w:t>登入</w:t>
      </w:r>
    </w:p>
    <w:p w14:paraId="36651C46" w14:textId="77777777" w:rsidR="00E1531C" w:rsidRPr="00151696" w:rsidRDefault="00E1531C" w:rsidP="00E1531C">
      <w:pPr>
        <w:pStyle w:val="a7"/>
        <w:numPr>
          <w:ilvl w:val="1"/>
          <w:numId w:val="20"/>
        </w:numPr>
        <w:ind w:leftChars="0"/>
      </w:pPr>
      <w:r>
        <w:rPr>
          <w:rFonts w:hint="eastAsia"/>
        </w:rPr>
        <w:t xml:space="preserve">it </w:t>
      </w:r>
      <w:r>
        <w:rPr>
          <w:rFonts w:hint="eastAsia"/>
        </w:rPr>
        <w:t>登入</w:t>
      </w:r>
    </w:p>
    <w:p w14:paraId="30388102" w14:textId="67E93ED7" w:rsidR="00B2314D" w:rsidRPr="00E1531C" w:rsidRDefault="00B2314D" w:rsidP="00E1531C">
      <w:pPr>
        <w:widowControl/>
        <w:rPr>
          <w:rFonts w:ascii="新細明體" w:hAnsi="新細明體"/>
          <w:sz w:val="22"/>
          <w:szCs w:val="22"/>
        </w:rPr>
      </w:pPr>
    </w:p>
    <w:p w14:paraId="1F07431E" w14:textId="77777777" w:rsidR="00E1531C" w:rsidRDefault="00E1531C">
      <w:pPr>
        <w:widowControl/>
        <w:rPr>
          <w:rFonts w:ascii="新細明體" w:hAnsi="新細明體"/>
          <w:b/>
          <w:sz w:val="36"/>
          <w:szCs w:val="36"/>
        </w:rPr>
      </w:pPr>
      <w:r>
        <w:rPr>
          <w:rFonts w:ascii="新細明體" w:hAnsi="新細明體"/>
          <w:b/>
          <w:sz w:val="36"/>
          <w:szCs w:val="36"/>
        </w:rPr>
        <w:br w:type="page"/>
      </w:r>
    </w:p>
    <w:p w14:paraId="25DEADDD" w14:textId="1897D33D" w:rsidR="009C7D6D" w:rsidRPr="00762024" w:rsidRDefault="009C7D6D" w:rsidP="009C7D6D">
      <w:pPr>
        <w:pStyle w:val="a7"/>
        <w:widowControl/>
        <w:numPr>
          <w:ilvl w:val="0"/>
          <w:numId w:val="9"/>
        </w:numPr>
        <w:ind w:leftChars="0"/>
        <w:rPr>
          <w:rFonts w:ascii="新細明體" w:hAnsi="新細明體"/>
          <w:b/>
          <w:sz w:val="36"/>
          <w:szCs w:val="36"/>
        </w:rPr>
      </w:pPr>
      <w:r w:rsidRPr="009C7D6D">
        <w:rPr>
          <w:rFonts w:ascii="新細明體" w:hAnsi="新細明體" w:hint="eastAsia"/>
          <w:b/>
          <w:sz w:val="36"/>
          <w:szCs w:val="36"/>
        </w:rPr>
        <w:lastRenderedPageBreak/>
        <w:t>EEP2012</w:t>
      </w:r>
      <w:r w:rsidR="00762024">
        <w:rPr>
          <w:rFonts w:ascii="新細明體" w:hAnsi="新細明體" w:hint="eastAsia"/>
          <w:b/>
          <w:sz w:val="36"/>
          <w:szCs w:val="36"/>
        </w:rPr>
        <w:t xml:space="preserve"> 的</w:t>
      </w:r>
      <w:r w:rsidR="00762024" w:rsidRPr="00762024">
        <w:rPr>
          <w:rFonts w:asciiTheme="minorEastAsia" w:eastAsiaTheme="minorEastAsia" w:hAnsiTheme="minorEastAsia" w:hint="eastAsia"/>
          <w:b/>
          <w:sz w:val="36"/>
          <w:szCs w:val="36"/>
        </w:rPr>
        <w:t>AP Server 介紹</w:t>
      </w:r>
    </w:p>
    <w:p w14:paraId="762F3F9F" w14:textId="102E8BBB" w:rsidR="001A7A00" w:rsidRPr="001A7A00" w:rsidRDefault="001A7A00" w:rsidP="001A7A00">
      <w:pPr>
        <w:widowControl/>
        <w:rPr>
          <w:rFonts w:ascii="新細明體" w:hAnsi="新細明體"/>
        </w:rPr>
      </w:pPr>
      <w:r w:rsidRPr="001A7A00">
        <w:rPr>
          <w:rFonts w:ascii="新細明體" w:hAnsi="新細明體" w:hint="eastAsia"/>
        </w:rPr>
        <w:t>EEP核心技術 /Application Server (上</w:t>
      </w:r>
      <w:r>
        <w:rPr>
          <w:rFonts w:ascii="新細明體" w:hAnsi="新細明體" w:hint="eastAsia"/>
        </w:rPr>
        <w:t>)</w:t>
      </w:r>
    </w:p>
    <w:p w14:paraId="0DA8ABF4"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1AD9666A" w14:textId="77777777" w:rsidR="001A7A00" w:rsidRPr="001A7A00" w:rsidRDefault="001A7A00" w:rsidP="001A7A00">
      <w:pPr>
        <w:widowControl/>
        <w:rPr>
          <w:rFonts w:ascii="新細明體" w:hAnsi="新細明體"/>
        </w:rPr>
      </w:pPr>
      <w:r w:rsidRPr="001A7A00">
        <w:rPr>
          <w:rFonts w:ascii="新細明體" w:hAnsi="新細明體" w:hint="eastAsia"/>
        </w:rPr>
        <w:t>何謂A/P Server</w:t>
      </w:r>
    </w:p>
    <w:p w14:paraId="213AC1E2" w14:textId="77777777" w:rsidR="001A7A00" w:rsidRPr="001A7A00" w:rsidRDefault="001A7A00" w:rsidP="001A7A00">
      <w:pPr>
        <w:widowControl/>
        <w:rPr>
          <w:rFonts w:ascii="新細明體" w:hAnsi="新細明體"/>
        </w:rPr>
      </w:pPr>
      <w:r w:rsidRPr="001A7A00">
        <w:rPr>
          <w:rFonts w:ascii="新細明體" w:hAnsi="新細明體" w:hint="eastAsia"/>
        </w:rPr>
        <w:t xml:space="preserve">　</w:t>
      </w:r>
    </w:p>
    <w:p w14:paraId="662CB89E" w14:textId="29D82B80" w:rsidR="001A7A00" w:rsidRPr="001A7A00" w:rsidRDefault="001A7A00" w:rsidP="001A7A00">
      <w:pPr>
        <w:widowControl/>
        <w:rPr>
          <w:rFonts w:ascii="新細明體" w:hAnsi="新細明體"/>
        </w:rPr>
      </w:pPr>
      <w:r w:rsidRPr="001A7A00">
        <w:rPr>
          <w:rFonts w:ascii="新細明體" w:hAnsi="新細明體" w:hint="eastAsia"/>
        </w:rPr>
        <w:t xml:space="preserve">A/P Server，就是 Application Server，用來專門服務企業 Client </w:t>
      </w:r>
      <w:r w:rsidR="006C4177">
        <w:rPr>
          <w:rFonts w:ascii="新細明體" w:hAnsi="新細明體" w:hint="eastAsia"/>
        </w:rPr>
        <w:t>端的專屬應用程式伺服主機，簡單來說</w:t>
      </w:r>
      <w:r w:rsidRPr="001A7A00">
        <w:rPr>
          <w:rFonts w:ascii="新細明體" w:hAnsi="新細明體" w:hint="eastAsia"/>
        </w:rPr>
        <w:t>，就是與 Database Server 相似，不同的是 Database 只提供資料庫的專屬服務 ( 如新增/更改/刪除/查詢/預存程式)，而 A/P Server 則是提供 Client 端所有的服務，包括資料庫的存取服務，後端邏輯運算，後端服務程式等等，因此它提供了 Database Server 所不能的服務與功能，更不必讓 Client 端安裝資料庫的連線驅動程式，讓 Client 的開發工作可以減少而瘦身( 因為 Client 端會隨著時代變遷而必須重寫 )，並盡量把商業運算與邏輯往 Server 端開發，來延長系統的使用時限。</w:t>
      </w:r>
    </w:p>
    <w:p w14:paraId="4B5E3FA9" w14:textId="2E6D5483" w:rsidR="001A7A00" w:rsidRPr="001A7A00" w:rsidRDefault="001A7A00" w:rsidP="001A7A00">
      <w:pPr>
        <w:widowControl/>
        <w:rPr>
          <w:rFonts w:ascii="新細明體" w:hAnsi="新細明體"/>
        </w:rPr>
      </w:pPr>
      <w:r w:rsidRPr="001A7A00">
        <w:rPr>
          <w:rFonts w:ascii="新細明體" w:hAnsi="新細明體" w:hint="eastAsia"/>
        </w:rPr>
        <w:t>使用應用程式伺服器的原因主要有二，一是安全性考量，二是系統執行的效能及信賴度考量。</w:t>
      </w:r>
    </w:p>
    <w:p w14:paraId="79BD1CF8" w14:textId="26908E16" w:rsidR="001A7A00" w:rsidRPr="001A7A00" w:rsidRDefault="001A7A00" w:rsidP="001A7A00">
      <w:pPr>
        <w:widowControl/>
        <w:rPr>
          <w:rFonts w:ascii="新細明體" w:hAnsi="新細明體"/>
        </w:rPr>
      </w:pPr>
      <w:r w:rsidRPr="001A7A00">
        <w:rPr>
          <w:rFonts w:ascii="新細明體" w:hAnsi="新細明體" w:hint="eastAsia"/>
        </w:rPr>
        <w:t>在安全性方面，使用A/P Server可以有效阻絕資料庫連線(Database Connection ) 暴露在Internet上，以防止企業資料被駭客所入侵；在效能方面，由於 A/P Server 本身具備平行處理架構，當系統的負荷有問題時， 可以使用多台 A/P Server來輕易地提升系統效能，並具有平衡處理的功能 ( 自動調整多台A/P Server 的負荷)</w:t>
      </w:r>
      <w:r w:rsidR="00F41401">
        <w:rPr>
          <w:rFonts w:ascii="新細明體" w:hAnsi="新細明體" w:hint="eastAsia"/>
        </w:rPr>
        <w:t>。</w:t>
      </w:r>
    </w:p>
    <w:p w14:paraId="670D497B" w14:textId="5BF250AE" w:rsidR="001A7A00" w:rsidRPr="001A7A00" w:rsidRDefault="00F41401" w:rsidP="00F41401">
      <w:pPr>
        <w:widowControl/>
        <w:ind w:left="480" w:firstLine="480"/>
        <w:rPr>
          <w:rFonts w:ascii="新細明體" w:hAnsi="新細明體"/>
        </w:rPr>
      </w:pPr>
      <w:r>
        <w:rPr>
          <w:rFonts w:ascii="新細明體" w:hAnsi="新細明體" w:cs="新細明體"/>
          <w:noProof/>
          <w:kern w:val="0"/>
        </w:rPr>
        <w:drawing>
          <wp:inline distT="0" distB="0" distL="0" distR="0" wp14:anchorId="12A7A176" wp14:editId="03BF4623">
            <wp:extent cx="3423920" cy="2198370"/>
            <wp:effectExtent l="0" t="0" r="5080" b="0"/>
            <wp:docPr id="84" name="圖片 84" descr="http://www.infolight.com.tw/journal/file/BOOK17.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www.infolight.com.tw/journal/file/BOOK17.files/image002.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23920" cy="2198370"/>
                    </a:xfrm>
                    <a:prstGeom prst="rect">
                      <a:avLst/>
                    </a:prstGeom>
                    <a:noFill/>
                    <a:ln>
                      <a:noFill/>
                    </a:ln>
                  </pic:spPr>
                </pic:pic>
              </a:graphicData>
            </a:graphic>
          </wp:inline>
        </w:drawing>
      </w:r>
      <w:r w:rsidR="001A7A00" w:rsidRPr="001A7A00">
        <w:rPr>
          <w:rFonts w:ascii="新細明體" w:hAnsi="新細明體" w:hint="eastAsia"/>
        </w:rPr>
        <w:t xml:space="preserve">　 </w:t>
      </w:r>
    </w:p>
    <w:p w14:paraId="03C8E966" w14:textId="77777777" w:rsidR="001A7A00" w:rsidRPr="001A7A00" w:rsidRDefault="001A7A00" w:rsidP="001A7A00">
      <w:pPr>
        <w:widowControl/>
        <w:rPr>
          <w:rFonts w:ascii="新細明體" w:hAnsi="新細明體"/>
        </w:rPr>
      </w:pPr>
      <w:r w:rsidRPr="001A7A00">
        <w:rPr>
          <w:rFonts w:ascii="新細明體" w:hAnsi="新細明體" w:hint="eastAsia"/>
        </w:rPr>
        <w:t>EEP 的 A/P Server 的特色</w:t>
      </w:r>
    </w:p>
    <w:p w14:paraId="4DAEAF3E" w14:textId="77777777" w:rsidR="001A7A00" w:rsidRPr="001A7A00" w:rsidRDefault="001A7A00" w:rsidP="001A7A00">
      <w:pPr>
        <w:widowControl/>
        <w:rPr>
          <w:rFonts w:ascii="新細明體" w:hAnsi="新細明體"/>
        </w:rPr>
      </w:pPr>
      <w:r w:rsidRPr="001A7A00">
        <w:rPr>
          <w:rFonts w:ascii="新細明體" w:hAnsi="新細明體" w:hint="eastAsia"/>
        </w:rPr>
        <w:t xml:space="preserve">　</w:t>
      </w:r>
    </w:p>
    <w:p w14:paraId="4185B869" w14:textId="77777777" w:rsidR="001A7A00" w:rsidRPr="001A7A00" w:rsidRDefault="001A7A00" w:rsidP="001A7A00">
      <w:pPr>
        <w:widowControl/>
        <w:rPr>
          <w:rFonts w:ascii="新細明體" w:hAnsi="新細明體"/>
        </w:rPr>
      </w:pPr>
      <w:r w:rsidRPr="001A7A00">
        <w:rPr>
          <w:rFonts w:ascii="新細明體" w:hAnsi="新細明體" w:hint="eastAsia"/>
        </w:rPr>
        <w:t>EEP 長達 5 年以上的 A/P Server 經驗，使用 EEP A/P Server 的企業高達數千家，從1台 A/P Server到 20 部 A/P Server 同時運作都有，效能與穩定度得到眾多企業的肯定與信賴. EEP 2006 的 A/P Server 使用了.NET Remoting 的技術與 EEP 特有的核心技術所開發而成，同樣繼承的 EEP 優良的傳統，我們將其特色說明如下：</w:t>
      </w:r>
    </w:p>
    <w:p w14:paraId="42007AA6" w14:textId="77777777" w:rsidR="001A7A00" w:rsidRPr="001A7A00" w:rsidRDefault="001A7A00" w:rsidP="001A7A00">
      <w:pPr>
        <w:widowControl/>
        <w:rPr>
          <w:rFonts w:ascii="新細明體" w:hAnsi="新細明體"/>
        </w:rPr>
      </w:pPr>
      <w:r w:rsidRPr="001A7A00">
        <w:rPr>
          <w:rFonts w:ascii="新細明體" w:hAnsi="新細明體"/>
        </w:rPr>
        <w:lastRenderedPageBreak/>
        <w:t xml:space="preserve"> </w:t>
      </w:r>
    </w:p>
    <w:p w14:paraId="276DF85D" w14:textId="0032576B"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t>無狀態連線： 比照Web的方式採用無狀態的連線方式，也就是 Client 與 A/P Server 隨時保持不連線狀態，一直到需求發生才連線，此是為了有較佳的連接效能外，就是因為在 Internet 上的網路並不能保證隨時都在穩定的狀態中，因此必須使用無狀態連線才能讓 User 能有較佳的操作效能與方便性。</w:t>
      </w:r>
    </w:p>
    <w:p w14:paraId="40DDDB41" w14:textId="5BF19233"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t>資量庫連線共享： 提供更貼切的資料庫 Connection Pooling 的機制，讓企業的 Client 可以共有或共享資料庫的 Connection，如有 50 個 User 同時上線時，可以只設定 10 到 20 個資料庫 Connection 供使用者使用即可，可以有效調節資料庫的效能與負載。</w:t>
      </w:r>
    </w:p>
    <w:p w14:paraId="1A3133CB" w14:textId="6AC78717"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t>支援負載平衡功能： 可以在 A/P Server上設定那一台為 Master 的 Server 與其他的 Slave Server，當User 暴增時，Master 的 Server 就會主動平均分配給 Slave 的 Server 來分擔負荷。</w:t>
      </w:r>
    </w:p>
    <w:p w14:paraId="2BD96009" w14:textId="2CB5A631" w:rsidR="001A7A00" w:rsidRPr="006C4177" w:rsidRDefault="001A7A00" w:rsidP="001A7A00">
      <w:pPr>
        <w:pStyle w:val="a7"/>
        <w:widowControl/>
        <w:numPr>
          <w:ilvl w:val="0"/>
          <w:numId w:val="30"/>
        </w:numPr>
        <w:ind w:leftChars="0"/>
        <w:rPr>
          <w:rFonts w:ascii="新細明體" w:hAnsi="新細明體"/>
        </w:rPr>
      </w:pPr>
      <w:r w:rsidRPr="006C4177">
        <w:rPr>
          <w:rFonts w:ascii="新細明體" w:hAnsi="新細明體" w:hint="eastAsia"/>
        </w:rPr>
        <w:t>支援 Server Method： 就是由 Client 來呼叫，並在 Serve r上執行，這部份很像 Stored Procedure，只在A/P Server 端執行程式，而非在Database Server上； 這個功能與彷間流行的Web Service很像，只是Web Service都是透過SOAP(Simple Object Access Protocol) 的方式呼叫 服務，而 EEP 則使用了 RPC 二進位調用方式來增加執行效能。</w:t>
      </w:r>
    </w:p>
    <w:p w14:paraId="4D45FEF4"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305D349B" w14:textId="6B6D1530"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t>非同步的 Server Method：與前面的 Server Method 一樣，EEP 另外提供了非同步的呼叫方式，所謂非同步就是 Client 端呼叫服務時，不用等待A/P Server 執行完畢，因為有些服務與作業或許需要很多時間，此時只要改用非同步的呼叫方式，Client 端就可以不必一直等待，等到A/P Server 執行完畢後，再通知 Client 端即可。</w:t>
      </w:r>
    </w:p>
    <w:p w14:paraId="2DB50E31" w14:textId="4C129BCA" w:rsidR="00F41401" w:rsidRPr="00F41401" w:rsidRDefault="00F41401" w:rsidP="00F41401">
      <w:pPr>
        <w:widowControl/>
        <w:ind w:left="480" w:firstLine="480"/>
        <w:rPr>
          <w:rFonts w:ascii="新細明體" w:hAnsi="新細明體"/>
        </w:rPr>
      </w:pPr>
      <w:r>
        <w:rPr>
          <w:rFonts w:ascii="新細明體" w:hAnsi="新細明體" w:cs="新細明體"/>
          <w:noProof/>
          <w:kern w:val="0"/>
        </w:rPr>
        <w:drawing>
          <wp:inline distT="0" distB="0" distL="0" distR="0" wp14:anchorId="15EE49BE" wp14:editId="182BCD39">
            <wp:extent cx="3589506" cy="2921608"/>
            <wp:effectExtent l="0" t="0" r="0" b="0"/>
            <wp:docPr id="85" name="圖片 85" descr="http://www.infolight.com.tw/journal/file/BOOK17.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www.infolight.com.tw/journal/file/BOOK17.files/image004.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89734" cy="2921794"/>
                    </a:xfrm>
                    <a:prstGeom prst="rect">
                      <a:avLst/>
                    </a:prstGeom>
                    <a:noFill/>
                    <a:ln>
                      <a:noFill/>
                    </a:ln>
                  </pic:spPr>
                </pic:pic>
              </a:graphicData>
            </a:graphic>
          </wp:inline>
        </w:drawing>
      </w:r>
    </w:p>
    <w:p w14:paraId="02B7DE4D" w14:textId="4B737B27"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lastRenderedPageBreak/>
        <w:t>提供動態熱插拔Module的機制： A/P Server 上提供一個可以插拔 DLL 模組的機制，如此 A/P Server  上的各個模組就可以各自獨立與分割，來達到系統功能可以任意變更與抽換的目的。(更新系統時可以不用讓 User 全部下線)。</w:t>
      </w:r>
      <w:r w:rsidRPr="006C4177">
        <w:rPr>
          <w:rFonts w:ascii="新細明體" w:hAnsi="新細明體" w:hint="eastAsia"/>
        </w:rPr>
        <w:tab/>
        <w:t xml:space="preserve"> </w:t>
      </w:r>
    </w:p>
    <w:p w14:paraId="62D7E818" w14:textId="77777777" w:rsidR="001A7A00" w:rsidRPr="001A7A00" w:rsidRDefault="001A7A00" w:rsidP="001A7A00">
      <w:pPr>
        <w:widowControl/>
        <w:rPr>
          <w:rFonts w:ascii="新細明體" w:hAnsi="新細明體"/>
        </w:rPr>
      </w:pPr>
    </w:p>
    <w:p w14:paraId="0FEFBC70" w14:textId="630A79FA"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t>管理 Login 的機制： 用來管理用戶帳號的登錄與安全的管理，每個企業用戶都必須透過 EEP 的專屬 Login 機制並認證後才能使用 A/P Server上的資源。</w:t>
      </w:r>
    </w:p>
    <w:p w14:paraId="7B1CC563" w14:textId="2707BFF9"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t>資料庫的動態切換與更換： EEP的 A/P Server 可以獨立設定多組資料庫的連線設定，當 Client 要求 A/P Server 服務時，可以動態指定任一個存在的資料庫連線，更可以用同一個 Server 端的模組來存取不同型態的資料庫 ( 如Oracle/MSSQL/Informix等 )，不用特別改寫。</w:t>
      </w:r>
    </w:p>
    <w:p w14:paraId="19CD69B8" w14:textId="328E258F" w:rsidR="001A7A00" w:rsidRPr="006C4177" w:rsidRDefault="001A7A00" w:rsidP="006C4177">
      <w:pPr>
        <w:pStyle w:val="a7"/>
        <w:widowControl/>
        <w:numPr>
          <w:ilvl w:val="0"/>
          <w:numId w:val="30"/>
        </w:numPr>
        <w:ind w:leftChars="0"/>
        <w:rPr>
          <w:rFonts w:ascii="新細明體" w:hAnsi="新細明體"/>
        </w:rPr>
      </w:pPr>
      <w:r w:rsidRPr="006C4177">
        <w:rPr>
          <w:rFonts w:ascii="新細明體" w:hAnsi="新細明體" w:hint="eastAsia"/>
        </w:rPr>
        <w:t>管理 Log 的機制： 可完整記錄任何 User 對 A/P Server 的任何動作，如 Login/Logout/存取那一個Server Module 或呼叫 Server Method 等，用來瞭解Module的使用量與當機記錄，或完整記錄 User 對Server 的存取行為。</w:t>
      </w:r>
    </w:p>
    <w:p w14:paraId="785D69F8"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32B73CCA" w14:textId="77777777" w:rsidR="001A7A00" w:rsidRPr="006C4177" w:rsidRDefault="001A7A00" w:rsidP="006C4177">
      <w:pPr>
        <w:pStyle w:val="a7"/>
        <w:widowControl/>
        <w:numPr>
          <w:ilvl w:val="0"/>
          <w:numId w:val="9"/>
        </w:numPr>
        <w:ind w:leftChars="0"/>
        <w:rPr>
          <w:rFonts w:ascii="新細明體" w:hAnsi="新細明體"/>
        </w:rPr>
      </w:pPr>
      <w:r w:rsidRPr="006C4177">
        <w:rPr>
          <w:rFonts w:ascii="新細明體" w:hAnsi="新細明體" w:hint="eastAsia"/>
        </w:rPr>
        <w:t>EEP A/P SERVER的元件(一)</w:t>
      </w:r>
    </w:p>
    <w:p w14:paraId="3AA3E83A" w14:textId="77777777" w:rsidR="001A7A00" w:rsidRPr="001A7A00" w:rsidRDefault="001A7A00" w:rsidP="001A7A00">
      <w:pPr>
        <w:widowControl/>
        <w:rPr>
          <w:rFonts w:ascii="新細明體" w:hAnsi="新細明體"/>
        </w:rPr>
      </w:pPr>
      <w:r w:rsidRPr="001A7A00">
        <w:rPr>
          <w:rFonts w:ascii="新細明體" w:hAnsi="新細明體" w:hint="eastAsia"/>
        </w:rPr>
        <w:t xml:space="preserve">　</w:t>
      </w:r>
    </w:p>
    <w:p w14:paraId="3D10C08D" w14:textId="77777777" w:rsidR="001A7A00" w:rsidRPr="001A7A00" w:rsidRDefault="001A7A00" w:rsidP="001A7A00">
      <w:pPr>
        <w:widowControl/>
        <w:rPr>
          <w:rFonts w:ascii="新細明體" w:hAnsi="新細明體"/>
        </w:rPr>
      </w:pPr>
      <w:r w:rsidRPr="001A7A00">
        <w:rPr>
          <w:rFonts w:ascii="新細明體" w:hAnsi="新細明體" w:hint="eastAsia"/>
        </w:rPr>
        <w:t>EEP A/P Server 上共有 8 個重要的元件，透過這 8 個重要元件，即可輕易在 A/P Server 上開發各企業所需的資料庫需求，各元件說明如下：</w:t>
      </w:r>
    </w:p>
    <w:p w14:paraId="46B7C600" w14:textId="4058FFE8" w:rsidR="001A7A00" w:rsidRPr="006C4177" w:rsidRDefault="001A7A00" w:rsidP="006C4177">
      <w:pPr>
        <w:pStyle w:val="a7"/>
        <w:widowControl/>
        <w:numPr>
          <w:ilvl w:val="0"/>
          <w:numId w:val="31"/>
        </w:numPr>
        <w:ind w:leftChars="0"/>
        <w:rPr>
          <w:rFonts w:ascii="新細明體" w:hAnsi="新細明體"/>
        </w:rPr>
      </w:pPr>
      <w:r w:rsidRPr="006C4177">
        <w:rPr>
          <w:rFonts w:ascii="新細明體" w:hAnsi="新細明體" w:hint="eastAsia"/>
        </w:rPr>
        <w:t>ServiceManager ： 此用來管理與分配 Client 所需的服務，並以此元件來統籌資料庫 Connection與各個 Session (各個連線用戶)所需要的 Service 與狀態，此元件只要貼在 EEP 的 Server Module中，不必做任何設定。</w:t>
      </w:r>
    </w:p>
    <w:p w14:paraId="1333D39B" w14:textId="77777777" w:rsidR="001A7A00" w:rsidRPr="001A7A00" w:rsidRDefault="001A7A00" w:rsidP="00775129">
      <w:pPr>
        <w:widowControl/>
        <w:ind w:left="480"/>
        <w:rPr>
          <w:rFonts w:ascii="新細明體" w:hAnsi="新細明體"/>
        </w:rPr>
      </w:pPr>
      <w:r w:rsidRPr="001A7A00">
        <w:rPr>
          <w:rFonts w:ascii="新細明體" w:hAnsi="新細明體" w:hint="eastAsia"/>
        </w:rPr>
        <w:t>ServiceManager 是 Client 與 A/P Server 溝通的核心元件，也是以此元件來實現 Client 的三大服務，例如：</w:t>
      </w:r>
    </w:p>
    <w:p w14:paraId="4649A079" w14:textId="7F494F2D" w:rsidR="001A7A00" w:rsidRPr="00775129" w:rsidRDefault="001A7A00" w:rsidP="00775129">
      <w:pPr>
        <w:pStyle w:val="a7"/>
        <w:widowControl/>
        <w:numPr>
          <w:ilvl w:val="0"/>
          <w:numId w:val="26"/>
        </w:numPr>
        <w:ind w:leftChars="0"/>
        <w:rPr>
          <w:rFonts w:ascii="新細明體" w:hAnsi="新細明體"/>
        </w:rPr>
      </w:pPr>
      <w:r w:rsidRPr="00775129">
        <w:rPr>
          <w:rFonts w:ascii="新細明體" w:hAnsi="新細明體" w:hint="eastAsia"/>
        </w:rPr>
        <w:t>資料服務： 依 Client 的請求，向資料庫取得 Connection Pooling，並透過 InfoCommand 元件的SQL命令取得資料，並回應給 Client ( InfoDataSet 元件 ) 所要的資料。</w:t>
      </w:r>
    </w:p>
    <w:p w14:paraId="119E2085" w14:textId="0D1E6031" w:rsidR="001A7A00" w:rsidRPr="00775129" w:rsidRDefault="001A7A00" w:rsidP="00775129">
      <w:pPr>
        <w:pStyle w:val="a7"/>
        <w:widowControl/>
        <w:numPr>
          <w:ilvl w:val="0"/>
          <w:numId w:val="26"/>
        </w:numPr>
        <w:ind w:leftChars="0"/>
        <w:rPr>
          <w:rFonts w:ascii="新細明體" w:hAnsi="新細明體"/>
        </w:rPr>
      </w:pPr>
      <w:r w:rsidRPr="00775129">
        <w:rPr>
          <w:rFonts w:ascii="新細明體" w:hAnsi="新細明體" w:hint="eastAsia"/>
        </w:rPr>
        <w:t>資料異動： 依 Client 所傳過來的異動請求，同樣向資料庫取得 Connection Pooling，以UpdateComp 元件的規格定義，對 Database 自動將異動請求轉換成 SQL 命令，進行資料異動處理。</w:t>
      </w:r>
    </w:p>
    <w:p w14:paraId="7A524AA1" w14:textId="0AE98DD7" w:rsidR="001A7A00" w:rsidRPr="00775129" w:rsidRDefault="001A7A00" w:rsidP="00775129">
      <w:pPr>
        <w:pStyle w:val="a7"/>
        <w:widowControl/>
        <w:numPr>
          <w:ilvl w:val="0"/>
          <w:numId w:val="26"/>
        </w:numPr>
        <w:ind w:leftChars="0"/>
        <w:rPr>
          <w:rFonts w:ascii="新細明體" w:hAnsi="新細明體"/>
        </w:rPr>
      </w:pPr>
      <w:r w:rsidRPr="00775129">
        <w:rPr>
          <w:rFonts w:ascii="新細明體" w:hAnsi="新細明體" w:hint="eastAsia"/>
        </w:rPr>
        <w:t>Server Method： Client 端可以呼叫A/P Server 端的服務程式，就好像 Web Service 一樣，所有在EEP A/P Server 上的 Server Method 都必須定義在此 ServiceManager 中</w:t>
      </w:r>
      <w:r w:rsidR="00775129">
        <w:rPr>
          <w:rFonts w:ascii="新細明體" w:hAnsi="新細明體" w:hint="eastAsia"/>
        </w:rPr>
        <w:t>。</w:t>
      </w:r>
    </w:p>
    <w:p w14:paraId="46B6ECFC" w14:textId="5C299551" w:rsidR="001A7A00" w:rsidRPr="00775129" w:rsidRDefault="001A7A00" w:rsidP="00775129">
      <w:pPr>
        <w:pStyle w:val="a7"/>
        <w:widowControl/>
        <w:numPr>
          <w:ilvl w:val="0"/>
          <w:numId w:val="31"/>
        </w:numPr>
        <w:ind w:leftChars="0"/>
        <w:rPr>
          <w:rFonts w:ascii="新細明體" w:hAnsi="新細明體"/>
        </w:rPr>
      </w:pPr>
      <w:r w:rsidRPr="00775129">
        <w:rPr>
          <w:rFonts w:ascii="新細明體" w:hAnsi="新細明體" w:hint="eastAsia"/>
        </w:rPr>
        <w:t>InfoConnection： 此元件是開發階段所使用的元件，也就是為了在開發過程中可以讓 Client的元件可以立即取得資料，所以在設計模式中必須用此元件來設定所要連結的資料庫，重要屬性如下：</w:t>
      </w:r>
    </w:p>
    <w:p w14:paraId="72AE593C" w14:textId="7310ADDC" w:rsidR="001A7A00" w:rsidRPr="001A7A00" w:rsidRDefault="001A7A00" w:rsidP="00775129">
      <w:pPr>
        <w:widowControl/>
        <w:ind w:left="480"/>
        <w:rPr>
          <w:rFonts w:ascii="新細明體" w:hAnsi="新細明體"/>
        </w:rPr>
      </w:pPr>
      <w:r w:rsidRPr="001A7A00">
        <w:rPr>
          <w:rFonts w:ascii="新細明體" w:hAnsi="新細明體" w:hint="eastAsia"/>
        </w:rPr>
        <w:lastRenderedPageBreak/>
        <w:t>ConnectionString： 可用此來選擇 A/P Server 上有那些已設定好的資料庫連線，設定好之後，系統會自動轉化成真正的 ConnectionString。</w:t>
      </w:r>
    </w:p>
    <w:p w14:paraId="25A23CE6" w14:textId="04F8D1BF" w:rsidR="001A7A00" w:rsidRPr="001A7A00" w:rsidRDefault="001A7A00" w:rsidP="00775129">
      <w:pPr>
        <w:widowControl/>
        <w:ind w:left="480"/>
        <w:rPr>
          <w:rFonts w:ascii="新細明體" w:hAnsi="新細明體"/>
        </w:rPr>
      </w:pPr>
      <w:r w:rsidRPr="001A7A00">
        <w:rPr>
          <w:rFonts w:ascii="新細明體" w:hAnsi="新細明體" w:hint="eastAsia"/>
        </w:rPr>
        <w:t>ConnectionType： 可選擇 SqlClient/OracleClient/OleDB/ODBC 等四種，在執行模式是會以 A/P Server所設定的 DataBase Type 為主。</w:t>
      </w:r>
    </w:p>
    <w:p w14:paraId="26531C4F" w14:textId="598C5247" w:rsidR="001A7A00" w:rsidRPr="001A7A00" w:rsidRDefault="001A7A00" w:rsidP="00775129">
      <w:pPr>
        <w:pStyle w:val="a7"/>
        <w:widowControl/>
        <w:numPr>
          <w:ilvl w:val="0"/>
          <w:numId w:val="31"/>
        </w:numPr>
        <w:ind w:leftChars="0"/>
        <w:rPr>
          <w:rFonts w:ascii="新細明體" w:hAnsi="新細明體"/>
        </w:rPr>
      </w:pPr>
      <w:r w:rsidRPr="00775129">
        <w:rPr>
          <w:rFonts w:ascii="新細明體" w:hAnsi="新細明體" w:hint="eastAsia"/>
        </w:rPr>
        <w:t>InfoCommand： 提供一個虛擬 SQL Command 元件，以此 SQL 命令來取得後端資料庫的資料並傳遞給 Client 端，此元件可自動依資料庫類型為 SQL/ORACLE/OLE DB 等不同的資料庫自動產生對應的 Command 元件，InfoCommand 是 EEP 核心元件</w:t>
      </w:r>
      <w:r w:rsidRPr="001A7A00">
        <w:rPr>
          <w:rFonts w:ascii="新細明體" w:hAnsi="新細明體"/>
        </w:rPr>
        <w:t xml:space="preserve"> </w:t>
      </w:r>
    </w:p>
    <w:p w14:paraId="3057E815" w14:textId="77777777" w:rsidR="00775129" w:rsidRDefault="001A7A00" w:rsidP="001A7A00">
      <w:pPr>
        <w:pStyle w:val="a7"/>
        <w:widowControl/>
        <w:numPr>
          <w:ilvl w:val="0"/>
          <w:numId w:val="31"/>
        </w:numPr>
        <w:ind w:leftChars="0"/>
        <w:rPr>
          <w:rFonts w:ascii="新細明體" w:hAnsi="新細明體"/>
        </w:rPr>
      </w:pPr>
      <w:r w:rsidRPr="00775129">
        <w:rPr>
          <w:rFonts w:ascii="新細明體" w:hAnsi="新細明體" w:hint="eastAsia"/>
        </w:rPr>
        <w:t>InfoDataSource：能整合多個 InfoCommand 來構成 Master/Detail 多層的關係，並能一起控制一起存檔等機制(類似 Delphi 的 MIDAS 來設計)，其有下列幾個特色：</w:t>
      </w:r>
    </w:p>
    <w:p w14:paraId="6E892C77" w14:textId="5B5705E5" w:rsidR="001A7A00" w:rsidRPr="00775129" w:rsidRDefault="001A7A00" w:rsidP="00775129">
      <w:pPr>
        <w:pStyle w:val="a7"/>
        <w:widowControl/>
        <w:numPr>
          <w:ilvl w:val="0"/>
          <w:numId w:val="32"/>
        </w:numPr>
        <w:ind w:leftChars="0"/>
        <w:rPr>
          <w:rFonts w:ascii="新細明體" w:hAnsi="新細明體"/>
        </w:rPr>
      </w:pPr>
      <w:r w:rsidRPr="00775129">
        <w:rPr>
          <w:rFonts w:ascii="新細明體" w:hAnsi="新細明體" w:hint="eastAsia"/>
        </w:rPr>
        <w:t>InfoDataSource 可以串連多個 Detail 次檔，如一個 Master ，兩個或兩個以上的 Detail；也可以是 Detail 又有自己的 Detail 多階的關係。</w:t>
      </w:r>
    </w:p>
    <w:p w14:paraId="1F7BC5E5" w14:textId="348A0732" w:rsidR="001A7A00" w:rsidRPr="00775129" w:rsidRDefault="001A7A00" w:rsidP="00775129">
      <w:pPr>
        <w:pStyle w:val="a7"/>
        <w:widowControl/>
        <w:numPr>
          <w:ilvl w:val="0"/>
          <w:numId w:val="32"/>
        </w:numPr>
        <w:ind w:leftChars="0"/>
        <w:rPr>
          <w:rFonts w:ascii="新細明體" w:hAnsi="新細明體"/>
        </w:rPr>
      </w:pPr>
      <w:r w:rsidRPr="00775129">
        <w:rPr>
          <w:rFonts w:ascii="新細明體" w:hAnsi="新細明體" w:hint="eastAsia"/>
        </w:rPr>
        <w:t>InfoDataSource 另一個工作就是當與多個 UpdateComp 元件配合時，必須依照 UpdateComp 的 AutoTrans 來負責控制 Begin Trans/Commit Trans 與 Rollback Trans 的時機，當多階一起異動 (包括多階的Insert/Delete/Update)時，系統會自動控制全部一起 Commit 或一起 Rollback (如果其中有任一命令發生錯誤的話)，來保障資料交易的精確性與穩定性。</w:t>
      </w:r>
    </w:p>
    <w:p w14:paraId="6A63B4FC" w14:textId="10541A81" w:rsidR="001A7A00" w:rsidRPr="001A7A00" w:rsidRDefault="001A7A00" w:rsidP="001A7A00">
      <w:pPr>
        <w:widowControl/>
        <w:rPr>
          <w:rFonts w:ascii="新細明體" w:hAnsi="新細明體"/>
        </w:rPr>
      </w:pPr>
      <w:r w:rsidRPr="001A7A00">
        <w:rPr>
          <w:rFonts w:ascii="新細明體" w:hAnsi="新細明體" w:hint="eastAsia"/>
        </w:rPr>
        <w:t xml:space="preserve">  </w:t>
      </w:r>
      <w:r w:rsidR="00775129">
        <w:rPr>
          <w:rFonts w:ascii="新細明體" w:hAnsi="新細明體" w:hint="eastAsia"/>
        </w:rPr>
        <w:tab/>
      </w:r>
      <w:r w:rsidR="00775129">
        <w:rPr>
          <w:rFonts w:ascii="新細明體" w:hAnsi="新細明體" w:hint="eastAsia"/>
        </w:rPr>
        <w:tab/>
      </w:r>
      <w:r w:rsidRPr="001A7A00">
        <w:rPr>
          <w:rFonts w:ascii="新細明體" w:hAnsi="新細明體" w:hint="eastAsia"/>
        </w:rPr>
        <w:t>InfoDataSource 重要屬性說明如下：</w:t>
      </w:r>
    </w:p>
    <w:p w14:paraId="0E231CBD" w14:textId="061BADCC" w:rsidR="001A7A00" w:rsidRPr="001A7A00" w:rsidRDefault="001A7A00" w:rsidP="001A7A00">
      <w:pPr>
        <w:widowControl/>
        <w:rPr>
          <w:rFonts w:ascii="新細明體" w:hAnsi="新細明體"/>
        </w:rPr>
      </w:pPr>
      <w:r w:rsidRPr="001A7A00">
        <w:rPr>
          <w:rFonts w:ascii="新細明體" w:hAnsi="新細明體" w:hint="eastAsia"/>
        </w:rPr>
        <w:t xml:space="preserve">  </w:t>
      </w:r>
      <w:r w:rsidR="00775129">
        <w:rPr>
          <w:rFonts w:ascii="新細明體" w:hAnsi="新細明體" w:hint="eastAsia"/>
        </w:rPr>
        <w:tab/>
      </w:r>
      <w:r w:rsidR="00775129">
        <w:rPr>
          <w:rFonts w:ascii="新細明體" w:hAnsi="新細明體" w:hint="eastAsia"/>
        </w:rPr>
        <w:tab/>
      </w:r>
      <w:r w:rsidRPr="001A7A00">
        <w:rPr>
          <w:rFonts w:ascii="新細明體" w:hAnsi="新細明體" w:hint="eastAsia"/>
        </w:rPr>
        <w:t>Master： 指向一個 InfoCommand，代表其為Master 主檔。</w:t>
      </w:r>
    </w:p>
    <w:p w14:paraId="7412356E" w14:textId="35F4567D" w:rsidR="001A7A00" w:rsidRPr="001A7A00" w:rsidRDefault="001A7A00" w:rsidP="001A7A00">
      <w:pPr>
        <w:widowControl/>
        <w:rPr>
          <w:rFonts w:ascii="新細明體" w:hAnsi="新細明體"/>
        </w:rPr>
      </w:pPr>
      <w:r w:rsidRPr="001A7A00">
        <w:rPr>
          <w:rFonts w:ascii="新細明體" w:hAnsi="新細明體" w:hint="eastAsia"/>
        </w:rPr>
        <w:t xml:space="preserve">  </w:t>
      </w:r>
      <w:r w:rsidR="00775129">
        <w:rPr>
          <w:rFonts w:ascii="新細明體" w:hAnsi="新細明體" w:hint="eastAsia"/>
        </w:rPr>
        <w:tab/>
      </w:r>
      <w:r w:rsidR="00775129">
        <w:rPr>
          <w:rFonts w:ascii="新細明體" w:hAnsi="新細明體" w:hint="eastAsia"/>
        </w:rPr>
        <w:tab/>
      </w:r>
      <w:r w:rsidRPr="001A7A00">
        <w:rPr>
          <w:rFonts w:ascii="新細明體" w:hAnsi="新細明體" w:hint="eastAsia"/>
        </w:rPr>
        <w:t>Detail： 指向一個InfoCommand，代表其為Detail 的次檔。</w:t>
      </w:r>
    </w:p>
    <w:p w14:paraId="7998B4B1" w14:textId="29395BDA" w:rsidR="001A7A00" w:rsidRPr="001A7A00" w:rsidRDefault="001A7A00" w:rsidP="001A7A00">
      <w:pPr>
        <w:widowControl/>
        <w:rPr>
          <w:rFonts w:ascii="新細明體" w:hAnsi="新細明體"/>
        </w:rPr>
      </w:pPr>
      <w:r w:rsidRPr="001A7A00">
        <w:rPr>
          <w:rFonts w:ascii="新細明體" w:hAnsi="新細明體" w:hint="eastAsia"/>
        </w:rPr>
        <w:t xml:space="preserve">  </w:t>
      </w:r>
      <w:r w:rsidR="00775129">
        <w:rPr>
          <w:rFonts w:ascii="新細明體" w:hAnsi="新細明體" w:hint="eastAsia"/>
        </w:rPr>
        <w:tab/>
      </w:r>
      <w:r w:rsidR="00775129">
        <w:rPr>
          <w:rFonts w:ascii="新細明體" w:hAnsi="新細明體" w:hint="eastAsia"/>
        </w:rPr>
        <w:tab/>
        <w:t>M</w:t>
      </w:r>
      <w:r w:rsidRPr="001A7A00">
        <w:rPr>
          <w:rFonts w:ascii="新細明體" w:hAnsi="新細明體" w:hint="eastAsia"/>
        </w:rPr>
        <w:t>asterColumns： Master的Key Field，就是關鍵欄位，可以設定多個。</w:t>
      </w:r>
    </w:p>
    <w:p w14:paraId="7258F48A" w14:textId="6B911B99" w:rsidR="001A7A00" w:rsidRPr="001A7A00" w:rsidRDefault="001A7A00" w:rsidP="00775129">
      <w:pPr>
        <w:widowControl/>
        <w:ind w:left="960"/>
        <w:rPr>
          <w:rFonts w:ascii="新細明體" w:hAnsi="新細明體"/>
        </w:rPr>
      </w:pPr>
      <w:r w:rsidRPr="001A7A00">
        <w:rPr>
          <w:rFonts w:ascii="新細明體" w:hAnsi="新細明體" w:hint="eastAsia"/>
        </w:rPr>
        <w:t>DetailColumns： Detail 的Key Field，一般要與  Master的 Columns 對應上，依次序並且數量須一致。</w:t>
      </w:r>
    </w:p>
    <w:p w14:paraId="59AA5747" w14:textId="10C3BA65" w:rsidR="001A7A00" w:rsidRPr="001A7A00" w:rsidRDefault="00F41401" w:rsidP="00775129">
      <w:pPr>
        <w:widowControl/>
        <w:ind w:left="480" w:firstLine="480"/>
        <w:rPr>
          <w:rFonts w:ascii="新細明體" w:hAnsi="新細明體"/>
        </w:rPr>
      </w:pPr>
      <w:r>
        <w:rPr>
          <w:rFonts w:ascii="新細明體" w:hAnsi="新細明體" w:cs="新細明體"/>
          <w:noProof/>
          <w:kern w:val="0"/>
        </w:rPr>
        <w:drawing>
          <wp:inline distT="0" distB="0" distL="0" distR="0" wp14:anchorId="12034A2D" wp14:editId="41A56671">
            <wp:extent cx="3093396" cy="2876586"/>
            <wp:effectExtent l="0" t="0" r="0" b="0"/>
            <wp:docPr id="86" name="圖片 86" descr="http://www.infolight.com.tw/journal/file/BOOK17.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http://www.infolight.com.tw/journal/file/BOOK17.files/image014.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93833" cy="2876992"/>
                    </a:xfrm>
                    <a:prstGeom prst="rect">
                      <a:avLst/>
                    </a:prstGeom>
                    <a:noFill/>
                    <a:ln>
                      <a:noFill/>
                    </a:ln>
                  </pic:spPr>
                </pic:pic>
              </a:graphicData>
            </a:graphic>
          </wp:inline>
        </w:drawing>
      </w:r>
    </w:p>
    <w:p w14:paraId="4B34987F" w14:textId="4F251978" w:rsidR="001A7A00" w:rsidRPr="001A7A00" w:rsidRDefault="00CE0834" w:rsidP="001A7A00">
      <w:pPr>
        <w:widowControl/>
        <w:rPr>
          <w:rFonts w:ascii="新細明體" w:hAnsi="新細明體"/>
        </w:rPr>
      </w:pPr>
      <w:r>
        <w:rPr>
          <w:rFonts w:ascii="新細明體" w:hAnsi="新細明體" w:hint="eastAsia"/>
        </w:rPr>
        <w:lastRenderedPageBreak/>
        <w:t>EE</w:t>
      </w:r>
      <w:r w:rsidR="001A7A00" w:rsidRPr="001A7A00">
        <w:rPr>
          <w:rFonts w:ascii="新細明體" w:hAnsi="新細明體" w:hint="eastAsia"/>
        </w:rPr>
        <w:t>P核心技術 /Application Server (下)</w:t>
      </w:r>
    </w:p>
    <w:p w14:paraId="6E38BFC4" w14:textId="0CE444BD" w:rsidR="001A7A00" w:rsidRPr="001A7A00" w:rsidRDefault="001A7A00" w:rsidP="00CE0834">
      <w:pPr>
        <w:widowControl/>
        <w:rPr>
          <w:rFonts w:ascii="新細明體" w:hAnsi="新細明體"/>
        </w:rPr>
      </w:pPr>
      <w:r w:rsidRPr="001A7A00">
        <w:rPr>
          <w:rFonts w:ascii="新細明體" w:hAnsi="新細明體"/>
        </w:rPr>
        <w:t xml:space="preserve"> </w:t>
      </w:r>
    </w:p>
    <w:p w14:paraId="1221C495" w14:textId="1ADF27C0" w:rsidR="001A7A00" w:rsidRPr="001A7A00" w:rsidRDefault="001A7A00" w:rsidP="001A7A00">
      <w:pPr>
        <w:widowControl/>
        <w:rPr>
          <w:rFonts w:ascii="新細明體" w:hAnsi="新細明體"/>
        </w:rPr>
      </w:pPr>
      <w:r w:rsidRPr="001A7A00">
        <w:rPr>
          <w:rFonts w:ascii="新細明體" w:hAnsi="新細明體" w:hint="eastAsia"/>
        </w:rPr>
        <w:t>接續上文，我們已經對 ServiceManager，InfoConnection，InfoCommand，InfoDataSource 等四個元件做了詳細說明，本文將持續對 UpdateComp，Transaction，Loginfo，AutoNumber 此四個 Server 端元件做詳細的說明：</w:t>
      </w:r>
    </w:p>
    <w:p w14:paraId="347F3DB4"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106EF75D" w14:textId="77777777" w:rsidR="001A7A00" w:rsidRPr="001A7A00" w:rsidRDefault="001A7A00" w:rsidP="001A7A00">
      <w:pPr>
        <w:widowControl/>
        <w:rPr>
          <w:rFonts w:ascii="新細明體" w:hAnsi="新細明體"/>
        </w:rPr>
      </w:pPr>
      <w:r w:rsidRPr="001A7A00">
        <w:rPr>
          <w:rFonts w:ascii="新細明體" w:hAnsi="新細明體" w:hint="eastAsia"/>
        </w:rPr>
        <w:t>EEP A/P SERVER的元件(二)</w:t>
      </w:r>
    </w:p>
    <w:p w14:paraId="0C145D84" w14:textId="77777777" w:rsidR="001A7A00" w:rsidRPr="001A7A00" w:rsidRDefault="001A7A00" w:rsidP="001A7A00">
      <w:pPr>
        <w:widowControl/>
        <w:rPr>
          <w:rFonts w:ascii="新細明體" w:hAnsi="新細明體"/>
        </w:rPr>
      </w:pPr>
      <w:r w:rsidRPr="001A7A00">
        <w:rPr>
          <w:rFonts w:ascii="新細明體" w:hAnsi="新細明體" w:hint="eastAsia"/>
        </w:rPr>
        <w:t xml:space="preserve">　</w:t>
      </w:r>
    </w:p>
    <w:p w14:paraId="0454434F" w14:textId="375D85C8" w:rsidR="001A7A00" w:rsidRPr="00775129" w:rsidRDefault="001A7A00" w:rsidP="00775129">
      <w:pPr>
        <w:pStyle w:val="a7"/>
        <w:widowControl/>
        <w:numPr>
          <w:ilvl w:val="0"/>
          <w:numId w:val="33"/>
        </w:numPr>
        <w:ind w:leftChars="0"/>
        <w:rPr>
          <w:rFonts w:ascii="新細明體" w:hAnsi="新細明體"/>
        </w:rPr>
      </w:pPr>
      <w:r w:rsidRPr="00775129">
        <w:rPr>
          <w:rFonts w:ascii="新細明體" w:hAnsi="新細明體" w:hint="eastAsia"/>
        </w:rPr>
        <w:t>UpdateComp：這是繼承 EEP 強大的功能，能自動配合 InfoCommand 的語句，自動以精簡方式來產生相對的INSERT / DELETE / UPDATE 等 SQL 語句。這個元件具有下列特色：</w:t>
      </w:r>
    </w:p>
    <w:p w14:paraId="2FA6E393" w14:textId="64A2CA55" w:rsidR="001A7A00" w:rsidRPr="00775129" w:rsidRDefault="001A7A00" w:rsidP="00775129">
      <w:pPr>
        <w:pStyle w:val="a7"/>
        <w:widowControl/>
        <w:numPr>
          <w:ilvl w:val="0"/>
          <w:numId w:val="34"/>
        </w:numPr>
        <w:ind w:leftChars="0"/>
        <w:rPr>
          <w:rFonts w:ascii="新細明體" w:hAnsi="新細明體"/>
        </w:rPr>
      </w:pPr>
      <w:r w:rsidRPr="00775129">
        <w:rPr>
          <w:rFonts w:ascii="新細明體" w:hAnsi="新細明體" w:hint="eastAsia"/>
        </w:rPr>
        <w:t>不必自行設計Insert / Update / Delete 的語法，系統會自行產生，不但如此，它在 Insert / Upda</w:t>
      </w:r>
      <w:r w:rsidR="00044761">
        <w:rPr>
          <w:rFonts w:ascii="新細明體" w:hAnsi="新細明體" w:hint="eastAsia"/>
        </w:rPr>
        <w:t>te</w:t>
      </w:r>
      <w:r w:rsidRPr="00775129">
        <w:rPr>
          <w:rFonts w:ascii="新細明體" w:hAnsi="新細明體" w:hint="eastAsia"/>
        </w:rPr>
        <w:t>時會自動針對只有更改的欄位才產生相對語法，達到精簡指令與增加效能的目的。</w:t>
      </w:r>
    </w:p>
    <w:p w14:paraId="307548E2" w14:textId="43E4F839" w:rsidR="001A7A00" w:rsidRPr="00775129" w:rsidRDefault="001A7A00" w:rsidP="00775129">
      <w:pPr>
        <w:pStyle w:val="a7"/>
        <w:widowControl/>
        <w:numPr>
          <w:ilvl w:val="0"/>
          <w:numId w:val="34"/>
        </w:numPr>
        <w:ind w:leftChars="0"/>
        <w:rPr>
          <w:rFonts w:ascii="新細明體" w:hAnsi="新細明體"/>
        </w:rPr>
      </w:pPr>
      <w:r w:rsidRPr="00775129">
        <w:rPr>
          <w:rFonts w:ascii="新細明體" w:hAnsi="新細明體" w:hint="eastAsia"/>
        </w:rPr>
        <w:t>具有自動預設欄位與後端欄位檢核功能，一般都是在前端自行開發這些功能，但UpdateComp在後端存入前，同樣可以達到同樣的效果。</w:t>
      </w:r>
    </w:p>
    <w:p w14:paraId="28917F9E" w14:textId="77777777" w:rsidR="00775129" w:rsidRDefault="001A7A00" w:rsidP="001A7A00">
      <w:pPr>
        <w:pStyle w:val="a7"/>
        <w:widowControl/>
        <w:numPr>
          <w:ilvl w:val="0"/>
          <w:numId w:val="34"/>
        </w:numPr>
        <w:ind w:leftChars="0"/>
        <w:rPr>
          <w:rFonts w:ascii="新細明體" w:hAnsi="新細明體"/>
        </w:rPr>
      </w:pPr>
      <w:r w:rsidRPr="00775129">
        <w:rPr>
          <w:rFonts w:ascii="新細明體" w:hAnsi="新細明體" w:hint="eastAsia"/>
        </w:rPr>
        <w:t xml:space="preserve">可自由控制是否提供自動交易處理 ( Begin / Commit / Roll Back Transaction )，可以在下達UpdateComp 異動命令前後自動處理。  </w:t>
      </w:r>
    </w:p>
    <w:p w14:paraId="250C9A96" w14:textId="629C959A" w:rsidR="001A7A00" w:rsidRPr="00775129" w:rsidRDefault="001A7A00" w:rsidP="001A7A00">
      <w:pPr>
        <w:pStyle w:val="a7"/>
        <w:widowControl/>
        <w:numPr>
          <w:ilvl w:val="0"/>
          <w:numId w:val="34"/>
        </w:numPr>
        <w:ind w:leftChars="0"/>
        <w:rPr>
          <w:rFonts w:ascii="新細明體" w:hAnsi="新細明體"/>
        </w:rPr>
      </w:pPr>
      <w:r w:rsidRPr="00775129">
        <w:rPr>
          <w:rFonts w:ascii="新細明體" w:hAnsi="新細明體" w:hint="eastAsia"/>
        </w:rPr>
        <w:t>可在交易後重新取出最新資料，一般從前端送到 Database後 端後，有時會有一些自動定序的欄位，或配合AutoNumber 自動編號的欄位，或是後端的Stored Procedure都會讓資料有所改變，透過</w:t>
      </w:r>
      <w:r w:rsidR="00044761">
        <w:rPr>
          <w:rFonts w:ascii="新細明體" w:hAnsi="新細明體" w:hint="eastAsia"/>
        </w:rPr>
        <w:t>S</w:t>
      </w:r>
      <w:r w:rsidRPr="00775129">
        <w:rPr>
          <w:rFonts w:ascii="新細明體" w:hAnsi="新細明體" w:hint="eastAsia"/>
        </w:rPr>
        <w:t>erverModify=True，可以重新取出最新的資料。</w:t>
      </w:r>
    </w:p>
    <w:p w14:paraId="6F9326A2" w14:textId="77777777" w:rsidR="001A7A00" w:rsidRPr="001A7A00" w:rsidRDefault="001A7A00" w:rsidP="001A7A00">
      <w:pPr>
        <w:widowControl/>
        <w:rPr>
          <w:rFonts w:ascii="新細明體" w:hAnsi="新細明體"/>
        </w:rPr>
      </w:pPr>
    </w:p>
    <w:p w14:paraId="609B17BC" w14:textId="70CC3148" w:rsidR="001A7A00" w:rsidRPr="00775129" w:rsidRDefault="001A7A00" w:rsidP="00775129">
      <w:pPr>
        <w:pStyle w:val="a7"/>
        <w:widowControl/>
        <w:numPr>
          <w:ilvl w:val="0"/>
          <w:numId w:val="33"/>
        </w:numPr>
        <w:ind w:leftChars="0"/>
        <w:rPr>
          <w:rFonts w:ascii="新細明體" w:hAnsi="新細明體"/>
        </w:rPr>
      </w:pPr>
      <w:r w:rsidRPr="00775129">
        <w:rPr>
          <w:rFonts w:ascii="新細明體" w:hAnsi="新細明體" w:hint="eastAsia"/>
        </w:rPr>
        <w:t>Transaction：原本是在EEP的UpdateComp中，現獨立出來一個元件，用來同步處理UpdateComp於新增更改刪除時對其他Table的異動處理。主要特別如下：</w:t>
      </w:r>
    </w:p>
    <w:p w14:paraId="38EA779D" w14:textId="5F261325" w:rsidR="001A7A00" w:rsidRPr="00775129" w:rsidRDefault="001A7A00" w:rsidP="00775129">
      <w:pPr>
        <w:pStyle w:val="a7"/>
        <w:widowControl/>
        <w:numPr>
          <w:ilvl w:val="0"/>
          <w:numId w:val="35"/>
        </w:numPr>
        <w:ind w:leftChars="0"/>
        <w:rPr>
          <w:rFonts w:ascii="新細明體" w:hAnsi="新細明體"/>
        </w:rPr>
      </w:pPr>
      <w:r w:rsidRPr="00775129">
        <w:rPr>
          <w:rFonts w:ascii="新細明體" w:hAnsi="新細明體" w:hint="eastAsia"/>
        </w:rPr>
        <w:t>結合UpdateComp，可同步對別的Table進行過帳處理，並且可以定義與多個Table的關係。</w:t>
      </w:r>
    </w:p>
    <w:p w14:paraId="15FBA698" w14:textId="0A7CF0C9" w:rsidR="001A7A00" w:rsidRPr="00775129" w:rsidRDefault="001A7A00" w:rsidP="00775129">
      <w:pPr>
        <w:pStyle w:val="a7"/>
        <w:widowControl/>
        <w:numPr>
          <w:ilvl w:val="0"/>
          <w:numId w:val="35"/>
        </w:numPr>
        <w:ind w:leftChars="0"/>
        <w:rPr>
          <w:rFonts w:ascii="新細明體" w:hAnsi="新細明體"/>
        </w:rPr>
      </w:pPr>
      <w:r w:rsidRPr="00775129">
        <w:rPr>
          <w:rFonts w:ascii="新細明體" w:hAnsi="新細明體" w:hint="eastAsia"/>
        </w:rPr>
        <w:t>過帳時，可定義彼此的鍵值對應關係，與欄位過帳關係，欄位關係可以是累加/累減/置換等。</w:t>
      </w:r>
    </w:p>
    <w:p w14:paraId="7232BF8D" w14:textId="3A5ECE24" w:rsidR="001A7A00" w:rsidRPr="00775129" w:rsidRDefault="001A7A00" w:rsidP="00775129">
      <w:pPr>
        <w:pStyle w:val="a7"/>
        <w:widowControl/>
        <w:numPr>
          <w:ilvl w:val="0"/>
          <w:numId w:val="35"/>
        </w:numPr>
        <w:ind w:leftChars="0"/>
        <w:rPr>
          <w:rFonts w:ascii="新細明體" w:hAnsi="新細明體"/>
        </w:rPr>
      </w:pPr>
      <w:r w:rsidRPr="00775129">
        <w:rPr>
          <w:rFonts w:ascii="新細明體" w:hAnsi="新細明體" w:hint="eastAsia"/>
        </w:rPr>
        <w:t xml:space="preserve">對應鍵值時，具有多種功能，可設定當對方Table的鍵值不存在時自動新增資料，或不存在時自動退回交易；另外，也可以設定不管是主檔 Insert/Delete/Update 時，都會固定在對方產生一筆資料，目的是為了集中多個 Table 對單一 Table 過帳記錄。 </w:t>
      </w:r>
    </w:p>
    <w:p w14:paraId="45EC9BD0" w14:textId="71E40D67" w:rsidR="001A7A00" w:rsidRPr="001A7A00" w:rsidRDefault="001A7A00" w:rsidP="001A7A00">
      <w:pPr>
        <w:widowControl/>
        <w:rPr>
          <w:rFonts w:ascii="新細明體" w:hAnsi="新細明體"/>
        </w:rPr>
      </w:pPr>
    </w:p>
    <w:p w14:paraId="212261E4" w14:textId="3642ED47" w:rsidR="001A7A00" w:rsidRPr="00775129" w:rsidRDefault="001A7A00" w:rsidP="00775129">
      <w:pPr>
        <w:pStyle w:val="a7"/>
        <w:widowControl/>
        <w:numPr>
          <w:ilvl w:val="0"/>
          <w:numId w:val="33"/>
        </w:numPr>
        <w:ind w:leftChars="0"/>
        <w:rPr>
          <w:rFonts w:ascii="新細明體" w:hAnsi="新細明體"/>
        </w:rPr>
      </w:pPr>
      <w:r w:rsidRPr="00775129">
        <w:rPr>
          <w:rFonts w:ascii="新細明體" w:hAnsi="新細明體" w:hint="eastAsia"/>
        </w:rPr>
        <w:t>LogInfo：此元件用來將Updatecomp所作的任何變更，自動記錄到另一個Table上，好讓管理者可以追蹤與回朔。</w:t>
      </w:r>
    </w:p>
    <w:p w14:paraId="0EC81636" w14:textId="27EB00E9" w:rsidR="001A7A00" w:rsidRPr="001A7A00" w:rsidRDefault="001A7A00" w:rsidP="00044761">
      <w:pPr>
        <w:widowControl/>
        <w:ind w:left="480"/>
        <w:rPr>
          <w:rFonts w:ascii="新細明體" w:hAnsi="新細明體"/>
        </w:rPr>
      </w:pPr>
      <w:r w:rsidRPr="001A7A00">
        <w:rPr>
          <w:rFonts w:ascii="新細明體" w:hAnsi="新細明體" w:hint="eastAsia"/>
        </w:rPr>
        <w:lastRenderedPageBreak/>
        <w:t>此元件是指當用戶對該UpdateComp的主資料表有執行Insert/Update/Delete動作時，系統會自動記錄下更改或刪除前的所有資料及更改的時間與更改者（刪除者）至另一個指定的資料表。</w:t>
      </w:r>
    </w:p>
    <w:p w14:paraId="329C4435" w14:textId="213EB2F8" w:rsidR="001A7A00" w:rsidRPr="001A7A00" w:rsidRDefault="001A7A00" w:rsidP="001A7A00">
      <w:pPr>
        <w:widowControl/>
        <w:rPr>
          <w:rFonts w:ascii="新細明體" w:hAnsi="新細明體"/>
        </w:rPr>
      </w:pPr>
    </w:p>
    <w:p w14:paraId="2FF1805E" w14:textId="3B199852" w:rsidR="001A7A00" w:rsidRPr="00775129" w:rsidRDefault="001A7A00" w:rsidP="00775129">
      <w:pPr>
        <w:pStyle w:val="a7"/>
        <w:widowControl/>
        <w:numPr>
          <w:ilvl w:val="0"/>
          <w:numId w:val="33"/>
        </w:numPr>
        <w:ind w:leftChars="0"/>
        <w:rPr>
          <w:rFonts w:ascii="新細明體" w:hAnsi="新細明體"/>
        </w:rPr>
      </w:pPr>
      <w:r w:rsidRPr="00775129">
        <w:rPr>
          <w:rFonts w:ascii="新細明體" w:hAnsi="新細明體" w:hint="eastAsia"/>
        </w:rPr>
        <w:t>AutoNumber：後端自動編號功能，可以自訂公式，自動按各種不同單據編出唯一號碼此元件必須配合UpdateComp，也可以使用在Transaction元件中，用來在新增資料前自動編出號碼。</w:t>
      </w:r>
    </w:p>
    <w:p w14:paraId="60372442" w14:textId="7D6494FA" w:rsidR="001A7A00" w:rsidRPr="001A7A00" w:rsidRDefault="001A7A00" w:rsidP="001A7A00">
      <w:pPr>
        <w:widowControl/>
        <w:rPr>
          <w:rFonts w:ascii="新細明體" w:hAnsi="新細明體"/>
        </w:rPr>
      </w:pPr>
    </w:p>
    <w:p w14:paraId="3E76D137" w14:textId="77777777" w:rsidR="001A7A00" w:rsidRPr="00044761" w:rsidRDefault="001A7A00" w:rsidP="00044761">
      <w:pPr>
        <w:pStyle w:val="a7"/>
        <w:widowControl/>
        <w:numPr>
          <w:ilvl w:val="0"/>
          <w:numId w:val="9"/>
        </w:numPr>
        <w:ind w:leftChars="0"/>
        <w:rPr>
          <w:rFonts w:ascii="新細明體" w:hAnsi="新細明體"/>
        </w:rPr>
      </w:pPr>
      <w:r w:rsidRPr="00044761">
        <w:rPr>
          <w:rFonts w:ascii="新細明體" w:hAnsi="新細明體" w:hint="eastAsia"/>
        </w:rPr>
        <w:t>Web上為何要使用A/P Server</w:t>
      </w:r>
    </w:p>
    <w:p w14:paraId="6F4511A1" w14:textId="77777777" w:rsidR="001A7A00" w:rsidRPr="001A7A00" w:rsidRDefault="001A7A00" w:rsidP="001A7A00">
      <w:pPr>
        <w:widowControl/>
        <w:rPr>
          <w:rFonts w:ascii="新細明體" w:hAnsi="新細明體"/>
        </w:rPr>
      </w:pPr>
      <w:r w:rsidRPr="001A7A00">
        <w:rPr>
          <w:rFonts w:ascii="新細明體" w:hAnsi="新細明體" w:hint="eastAsia"/>
        </w:rPr>
        <w:t xml:space="preserve">　</w:t>
      </w:r>
    </w:p>
    <w:p w14:paraId="47C247D9" w14:textId="77777777" w:rsidR="001A7A00" w:rsidRPr="001A7A00" w:rsidRDefault="001A7A00" w:rsidP="001A7A00">
      <w:pPr>
        <w:widowControl/>
        <w:rPr>
          <w:rFonts w:ascii="新細明體" w:hAnsi="新細明體"/>
        </w:rPr>
      </w:pPr>
      <w:r w:rsidRPr="001A7A00">
        <w:rPr>
          <w:rFonts w:ascii="新細明體" w:hAnsi="新細明體" w:hint="eastAsia"/>
        </w:rPr>
        <w:t>如 果從2-Tier走向3-Tier的系統更新，想必不會對A/P Server有任何的質疑，但是若原本在Web Serve上所開發的系統，原本就是Thin-Client的架構，Client端使用Browser，Server端則使用Web Server來對Database Server來直接存取即可，為何還要使用A/P Server呢？多數的開發者都會有這些疑問的，我們分別重點說明如下：</w:t>
      </w:r>
    </w:p>
    <w:p w14:paraId="034B1B24"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735CD63E" w14:textId="2FDEBF29" w:rsidR="001A7A00" w:rsidRPr="00044761" w:rsidRDefault="001A7A00" w:rsidP="00044761">
      <w:pPr>
        <w:pStyle w:val="a7"/>
        <w:widowControl/>
        <w:numPr>
          <w:ilvl w:val="0"/>
          <w:numId w:val="33"/>
        </w:numPr>
        <w:ind w:leftChars="0"/>
        <w:rPr>
          <w:rFonts w:ascii="新細明體" w:hAnsi="新細明體"/>
        </w:rPr>
      </w:pPr>
      <w:r w:rsidRPr="00044761">
        <w:rPr>
          <w:rFonts w:ascii="新細明體" w:hAnsi="新細明體" w:hint="eastAsia"/>
        </w:rPr>
        <w:t>商業邏輯模組化：一般Web的程式都是以Client U/I為單位，往後串接Server端的處理程式，開發時非常繁複與分散(可能在不同的目錄與主機上)，不易維護，使用A/P Server後，就是將U/I功能與後端的資料處理功能可以分割開，讓系統開發更為清析，也就是前端的介面與後端的企業商業邏輯可以分離與獨立，達到更容 易維護的目的；另一分面就是將其包裝成一個個獨立的模組化(DLL)，讓彼此的商業邏輯可以完全獨立，降低系統的耦合度，在系統越來越大時，整個架構將更 有利維護與未來的發展彈性。</w:t>
      </w:r>
    </w:p>
    <w:p w14:paraId="4B940222"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0822BBA1" w14:textId="2599A096" w:rsidR="001A7A00" w:rsidRPr="00044761" w:rsidRDefault="001A7A00" w:rsidP="00044761">
      <w:pPr>
        <w:pStyle w:val="a7"/>
        <w:widowControl/>
        <w:numPr>
          <w:ilvl w:val="0"/>
          <w:numId w:val="33"/>
        </w:numPr>
        <w:ind w:leftChars="0"/>
        <w:rPr>
          <w:rFonts w:ascii="新細明體" w:hAnsi="新細明體"/>
        </w:rPr>
      </w:pPr>
      <w:r w:rsidRPr="00044761">
        <w:rPr>
          <w:rFonts w:ascii="新細明體" w:hAnsi="新細明體" w:hint="eastAsia"/>
        </w:rPr>
        <w:t>同時提供Win與Web：.NET提供了2個基礎的表單，就是Windows Form與ASP Web Form，雖Web開發方式應該是未來的主流，但Web的效能與介面一直為目前大家詬病的重要缺失，從基礎架構上來看，這是因為Web在Client端沒 有程式，所以每次都要從Server去下載網頁(內含HTML語法與資料)，不像Win Form，程式已經安裝或下載下來了，每次只要再向Server讀取資料的內容即可；另一方面就是Web的HTML標準元件不多，很難在U/I設計上做得 很親和，所以兩者存在的很大的差異；一般像企業內所使用的ERP系統，因為資料量大，操作繁雜，功能繁複，就很難用Web的方式來開發。 因此，企業為了效能，操作界面與成本考量(Web的開發成本高於Windows)下，勢必須同時提供2種界面(依不同的系統，如CRM/SCM/EIP /BI使用Web，ERP或企業內系統使用Windows)，在EEP的A/P Server上，不管使用Web與Win Form，其Server端的開發是一致而且可以共用的，即目前最流行的開發趨勢 " Write One Run Anywhere "。</w:t>
      </w:r>
    </w:p>
    <w:p w14:paraId="3784CAD5"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7C6621D2" w14:textId="7D8EA8FB" w:rsidR="001A7A00" w:rsidRPr="00044761" w:rsidRDefault="001A7A00" w:rsidP="00044761">
      <w:pPr>
        <w:pStyle w:val="a7"/>
        <w:widowControl/>
        <w:numPr>
          <w:ilvl w:val="0"/>
          <w:numId w:val="33"/>
        </w:numPr>
        <w:ind w:leftChars="0"/>
        <w:rPr>
          <w:rFonts w:ascii="新細明體" w:hAnsi="新細明體"/>
        </w:rPr>
      </w:pPr>
      <w:r w:rsidRPr="00044761">
        <w:rPr>
          <w:rFonts w:ascii="新細明體" w:hAnsi="新細明體" w:hint="eastAsia"/>
        </w:rPr>
        <w:lastRenderedPageBreak/>
        <w:t>Load Balance與Pooling：一個好的Web系統，必須思考到未來大型化的擴充能力，當User數不斷以倍數成長時，不是不斷的擴充硬體設備即可解決的，必須考量系統是否具備好分散處理平衡負荷的能力，如果單存以Web Server來開發系統，用戶大量增多後，整個系統瓶頸將會在Web Server上，此時就必須後面有多台A/P Server來分擔工作壓力，並且可依個別的User處理能量自動平衡負荷，也就是A/P Server可以緩衝Web Server與DataBase間的負擔壓力，並且也可在中間層無限擴大系統的負荷能力；另一方面，在傳統的Web Server對Database並沒有管制Connection的考量，這樣會發生在User數瞬間增多或同一時間瞬間Request暴增時，Web Server的Connection Pooling也會跟著暴增，這樣將嚴重影響到Database Server的效能，因此，EEP獨特的限制Pooling數量的機制，將可對Database效能調校，產生巨大的作用。</w:t>
      </w:r>
    </w:p>
    <w:p w14:paraId="752C6A53"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43F7E7B7" w14:textId="64F5AA2E" w:rsidR="001A7A00" w:rsidRPr="00044761" w:rsidRDefault="001A7A00" w:rsidP="00044761">
      <w:pPr>
        <w:pStyle w:val="a7"/>
        <w:widowControl/>
        <w:numPr>
          <w:ilvl w:val="0"/>
          <w:numId w:val="33"/>
        </w:numPr>
        <w:ind w:leftChars="0"/>
        <w:rPr>
          <w:rFonts w:ascii="新細明體" w:hAnsi="新細明體"/>
        </w:rPr>
      </w:pPr>
      <w:r w:rsidRPr="00044761">
        <w:rPr>
          <w:rFonts w:ascii="新細明體" w:hAnsi="新細明體" w:hint="eastAsia"/>
        </w:rPr>
        <w:t>享用InfoCommand的功能：InfoCommand元件是EEP A/P Server上的一個核心元件，其本身就有PackedRecord 與Select Top的方式來調校系統性能，雖然看起來Web Server與Database應該屬於同一個網域，無須過多的性能調校，但是，當企業的資料過於龐大加上User數的增多，Web Server與Database間的數據流量也將會影響到整體系統的效能，有了InfoCommand這個元件將可以比傳統的SQL命令的快上許多；另一個重要方向就是InfoCommand元件有著強大的資料保安管理，會依照Web上的User與Role，來分別給不同的資料，這也是使用A/P Server必要條件，否則只靠著在Web Server編寫這些程式，不但不易維護，而且也將會大大降低效能。</w:t>
      </w:r>
    </w:p>
    <w:p w14:paraId="1881312C"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2F4828B9" w14:textId="0D95FE5E" w:rsidR="001A7A00" w:rsidRPr="00044761" w:rsidRDefault="001A7A00" w:rsidP="00044761">
      <w:pPr>
        <w:pStyle w:val="a7"/>
        <w:widowControl/>
        <w:numPr>
          <w:ilvl w:val="0"/>
          <w:numId w:val="33"/>
        </w:numPr>
        <w:ind w:leftChars="0"/>
        <w:rPr>
          <w:rFonts w:ascii="新細明體" w:hAnsi="新細明體"/>
        </w:rPr>
      </w:pPr>
      <w:r w:rsidRPr="00044761">
        <w:rPr>
          <w:rFonts w:ascii="新細明體" w:hAnsi="新細明體" w:hint="eastAsia"/>
        </w:rPr>
        <w:t>更強大的資料異動機制：EEP A/P Server上有三個強大的資料異動元件，分別是UpdateComp，Transaction，LogInfo等，UpdateComp將負責所有 InfoCommand所Select的資料，回存到Database Server上，過程中可以完全不必寫任何一行程式；Transaction則是用來取代類似Stored Procedure讓資料除了可以回存外，還可以同步對其他Table進行過帳處理；LogInfo則專門用來另外記錄  UpdateComp的異動前後記錄，讓系統對資料異動的控管更加嚴格。</w:t>
      </w:r>
    </w:p>
    <w:p w14:paraId="7E4EFC79" w14:textId="77777777" w:rsidR="001A7A00" w:rsidRPr="001A7A00" w:rsidRDefault="001A7A00" w:rsidP="001A7A00">
      <w:pPr>
        <w:widowControl/>
        <w:rPr>
          <w:rFonts w:ascii="新細明體" w:hAnsi="新細明體"/>
        </w:rPr>
      </w:pPr>
      <w:r w:rsidRPr="001A7A00">
        <w:rPr>
          <w:rFonts w:ascii="新細明體" w:hAnsi="新細明體"/>
        </w:rPr>
        <w:t xml:space="preserve"> </w:t>
      </w:r>
    </w:p>
    <w:p w14:paraId="3738A1CC" w14:textId="6E29EC59" w:rsidR="001A7A00" w:rsidRPr="00044761" w:rsidRDefault="001A7A00" w:rsidP="00044761">
      <w:pPr>
        <w:pStyle w:val="a7"/>
        <w:widowControl/>
        <w:numPr>
          <w:ilvl w:val="0"/>
          <w:numId w:val="33"/>
        </w:numPr>
        <w:ind w:leftChars="0"/>
        <w:rPr>
          <w:rFonts w:ascii="新細明體" w:hAnsi="新細明體"/>
        </w:rPr>
      </w:pPr>
      <w:r w:rsidRPr="00044761">
        <w:rPr>
          <w:rFonts w:ascii="新細明體" w:hAnsi="新細明體" w:hint="eastAsia"/>
        </w:rPr>
        <w:t>集中管理與服務記錄：A/P Server具有將企業邏輯集中控管的方式，除了安全防衛的理由外，讓Web Server不能直接存取Database Server，因為Web Server必須曝露在用戶可使用與服務的外部IP中，有較多的安全顧慮；另一個重點就是服務的記錄功能，讓A/P Server完整記錄任何用戶的Login/Logout/Active InfoCommand/Server Method等重要服務，並瞭解各Server模組的使用統計與當機次數，更方便於安全管控與品質監督的情況。</w:t>
      </w:r>
    </w:p>
    <w:p w14:paraId="12A3E1E9" w14:textId="7B771755" w:rsidR="001A7A00" w:rsidRPr="001A7A00" w:rsidRDefault="001A7A00" w:rsidP="001A7A00">
      <w:pPr>
        <w:widowControl/>
        <w:rPr>
          <w:rFonts w:ascii="新細明體" w:hAnsi="新細明體"/>
        </w:rPr>
      </w:pPr>
    </w:p>
    <w:p w14:paraId="15843B12" w14:textId="3F878E11" w:rsidR="00CE0834" w:rsidRDefault="00CE0834">
      <w:pPr>
        <w:widowControl/>
        <w:rPr>
          <w:rFonts w:ascii="新細明體" w:hAnsi="新細明體"/>
        </w:rPr>
      </w:pPr>
      <w:r>
        <w:rPr>
          <w:rFonts w:ascii="新細明體" w:hAnsi="新細明體" w:hint="eastAsia"/>
        </w:rPr>
        <w:t>以上內容摘自訊光官網，並徵得訊光</w:t>
      </w:r>
      <w:r w:rsidR="00F41401">
        <w:rPr>
          <w:rFonts w:ascii="新細明體" w:hAnsi="新細明體" w:hint="eastAsia"/>
        </w:rPr>
        <w:t>科技</w:t>
      </w:r>
      <w:r>
        <w:rPr>
          <w:rFonts w:ascii="新細明體" w:hAnsi="新細明體" w:hint="eastAsia"/>
        </w:rPr>
        <w:t>同意轉載。特此致謝。</w:t>
      </w:r>
    </w:p>
    <w:p w14:paraId="6C5AA00A" w14:textId="77777777" w:rsidR="00C14CC0" w:rsidRDefault="00C14CC0" w:rsidP="00C14CC0">
      <w:pPr>
        <w:pStyle w:val="1"/>
      </w:pPr>
      <w:r>
        <w:rPr>
          <w:rFonts w:hint="eastAsia"/>
        </w:rPr>
        <w:lastRenderedPageBreak/>
        <w:t>One More Things</w:t>
      </w:r>
    </w:p>
    <w:p w14:paraId="6BBA8D07" w14:textId="77777777" w:rsidR="00C14CC0" w:rsidRDefault="00C14CC0" w:rsidP="00C14CC0">
      <w:pPr>
        <w:pStyle w:val="3"/>
      </w:pPr>
      <w:r w:rsidRPr="00E578D2">
        <w:rPr>
          <w:rFonts w:hint="eastAsia"/>
        </w:rPr>
        <w:t>玩轉</w:t>
      </w:r>
      <w:r w:rsidRPr="00E578D2">
        <w:rPr>
          <w:rFonts w:hint="eastAsia"/>
        </w:rPr>
        <w:t>SQL</w:t>
      </w:r>
    </w:p>
    <w:p w14:paraId="6EC13DCD" w14:textId="77777777" w:rsidR="00C14CC0" w:rsidRPr="00301A13" w:rsidRDefault="00C14CC0" w:rsidP="00C14CC0">
      <w:pPr>
        <w:pStyle w:val="a7"/>
        <w:numPr>
          <w:ilvl w:val="0"/>
          <w:numId w:val="36"/>
        </w:numPr>
        <w:ind w:leftChars="0"/>
        <w:rPr>
          <w:sz w:val="20"/>
          <w:szCs w:val="20"/>
        </w:rPr>
      </w:pPr>
      <w:r w:rsidRPr="00E578D2">
        <w:rPr>
          <w:rFonts w:hint="eastAsia"/>
          <w:sz w:val="20"/>
          <w:szCs w:val="20"/>
        </w:rPr>
        <w:t>數據被譽為「新時代黑金」，而資料庫是其最核心的基礎架構，能掌握這個關鍵技能，將會是最大贏家。</w:t>
      </w:r>
    </w:p>
    <w:p w14:paraId="066CCFD9" w14:textId="77777777" w:rsidR="00C14CC0" w:rsidRPr="00301A13" w:rsidRDefault="00C14CC0" w:rsidP="00C14CC0">
      <w:pPr>
        <w:pStyle w:val="a7"/>
        <w:numPr>
          <w:ilvl w:val="0"/>
          <w:numId w:val="36"/>
        </w:numPr>
        <w:ind w:leftChars="0"/>
        <w:rPr>
          <w:sz w:val="20"/>
          <w:szCs w:val="20"/>
        </w:rPr>
      </w:pPr>
      <w:r w:rsidRPr="00E578D2">
        <w:rPr>
          <w:rFonts w:hint="eastAsia"/>
          <w:sz w:val="20"/>
          <w:szCs w:val="20"/>
        </w:rPr>
        <w:t>除了成熟但昂貴的商業授權資料庫外，本書重點介紹</w:t>
      </w:r>
      <w:r w:rsidRPr="00E578D2">
        <w:rPr>
          <w:rFonts w:hint="eastAsia"/>
          <w:sz w:val="20"/>
          <w:szCs w:val="20"/>
        </w:rPr>
        <w:t xml:space="preserve"> MariaDB(MySQL)</w:t>
      </w:r>
      <w:r w:rsidRPr="00E578D2">
        <w:rPr>
          <w:rFonts w:hint="eastAsia"/>
          <w:sz w:val="20"/>
          <w:szCs w:val="20"/>
        </w:rPr>
        <w:t>及</w:t>
      </w:r>
      <w:r w:rsidRPr="00E578D2">
        <w:rPr>
          <w:rFonts w:hint="eastAsia"/>
          <w:sz w:val="20"/>
          <w:szCs w:val="20"/>
        </w:rPr>
        <w:t xml:space="preserve"> PostgreSQL </w:t>
      </w:r>
      <w:r w:rsidRPr="00E578D2">
        <w:rPr>
          <w:rFonts w:hint="eastAsia"/>
          <w:sz w:val="20"/>
          <w:szCs w:val="20"/>
        </w:rPr>
        <w:t>等優秀的開源資料庫，幫助您快速理解各資料庫的優缺點。</w:t>
      </w:r>
    </w:p>
    <w:p w14:paraId="176E5A60" w14:textId="77777777" w:rsidR="00C14CC0" w:rsidRPr="00301A13" w:rsidRDefault="00C14CC0" w:rsidP="00C14CC0">
      <w:pPr>
        <w:pStyle w:val="a7"/>
        <w:numPr>
          <w:ilvl w:val="0"/>
          <w:numId w:val="36"/>
        </w:numPr>
        <w:ind w:leftChars="0"/>
        <w:rPr>
          <w:sz w:val="20"/>
          <w:szCs w:val="20"/>
        </w:rPr>
      </w:pPr>
      <w:r w:rsidRPr="00E578D2">
        <w:rPr>
          <w:rFonts w:hint="eastAsia"/>
          <w:sz w:val="20"/>
          <w:szCs w:val="20"/>
        </w:rPr>
        <w:t>本書大量運用『以此類推』的說明方式，只要您具備基礎的</w:t>
      </w:r>
      <w:r w:rsidRPr="00E578D2">
        <w:rPr>
          <w:rFonts w:hint="eastAsia"/>
          <w:sz w:val="20"/>
          <w:szCs w:val="20"/>
        </w:rPr>
        <w:t>SQL</w:t>
      </w:r>
      <w:r w:rsidRPr="00E578D2">
        <w:rPr>
          <w:rFonts w:hint="eastAsia"/>
          <w:sz w:val="20"/>
          <w:szCs w:val="20"/>
        </w:rPr>
        <w:t>基礎，就能讓您快速且有效率的快速學習</w:t>
      </w:r>
      <w:r w:rsidRPr="00E578D2">
        <w:rPr>
          <w:rFonts w:hint="eastAsia"/>
          <w:sz w:val="20"/>
          <w:szCs w:val="20"/>
        </w:rPr>
        <w:t xml:space="preserve"> MS-SQL</w:t>
      </w:r>
      <w:r w:rsidRPr="00E578D2">
        <w:rPr>
          <w:rFonts w:hint="eastAsia"/>
          <w:sz w:val="20"/>
          <w:szCs w:val="20"/>
        </w:rPr>
        <w:t>、</w:t>
      </w:r>
      <w:r w:rsidRPr="00E578D2">
        <w:rPr>
          <w:rFonts w:hint="eastAsia"/>
          <w:sz w:val="20"/>
          <w:szCs w:val="20"/>
        </w:rPr>
        <w:t>MariaDB(MySQL)</w:t>
      </w:r>
      <w:r w:rsidRPr="00E578D2">
        <w:rPr>
          <w:rFonts w:hint="eastAsia"/>
          <w:sz w:val="20"/>
          <w:szCs w:val="20"/>
        </w:rPr>
        <w:t>及</w:t>
      </w:r>
      <w:r w:rsidRPr="00E578D2">
        <w:rPr>
          <w:rFonts w:hint="eastAsia"/>
          <w:sz w:val="20"/>
          <w:szCs w:val="20"/>
        </w:rPr>
        <w:t>PostgreSQL</w:t>
      </w:r>
      <w:r w:rsidRPr="00E578D2">
        <w:rPr>
          <w:rFonts w:hint="eastAsia"/>
          <w:sz w:val="20"/>
          <w:szCs w:val="20"/>
        </w:rPr>
        <w:t>的核心知識。</w:t>
      </w:r>
    </w:p>
    <w:p w14:paraId="7F8DE498" w14:textId="77777777" w:rsidR="00C14CC0" w:rsidRPr="00301A13" w:rsidRDefault="00C14CC0" w:rsidP="00C14CC0">
      <w:pPr>
        <w:pStyle w:val="a7"/>
        <w:numPr>
          <w:ilvl w:val="0"/>
          <w:numId w:val="36"/>
        </w:numPr>
        <w:ind w:leftChars="0"/>
        <w:rPr>
          <w:sz w:val="20"/>
          <w:szCs w:val="20"/>
        </w:rPr>
      </w:pPr>
      <w:r w:rsidRPr="00E578D2">
        <w:rPr>
          <w:rFonts w:hint="eastAsia"/>
          <w:sz w:val="20"/>
          <w:szCs w:val="20"/>
        </w:rPr>
        <w:t>超過一百個由淺入深的實際案例，帶您快速遨遊</w:t>
      </w:r>
      <w:r w:rsidRPr="00E578D2">
        <w:rPr>
          <w:rFonts w:hint="eastAsia"/>
          <w:sz w:val="20"/>
          <w:szCs w:val="20"/>
        </w:rPr>
        <w:t xml:space="preserve"> MS-SQL</w:t>
      </w:r>
      <w:r w:rsidRPr="00E578D2">
        <w:rPr>
          <w:rFonts w:hint="eastAsia"/>
          <w:sz w:val="20"/>
          <w:szCs w:val="20"/>
        </w:rPr>
        <w:t>、</w:t>
      </w:r>
      <w:r w:rsidRPr="00E578D2">
        <w:rPr>
          <w:rFonts w:hint="eastAsia"/>
          <w:sz w:val="20"/>
          <w:szCs w:val="20"/>
        </w:rPr>
        <w:t xml:space="preserve">MariaDB(MySQL) </w:t>
      </w:r>
      <w:r w:rsidRPr="00E578D2">
        <w:rPr>
          <w:rFonts w:hint="eastAsia"/>
          <w:sz w:val="20"/>
          <w:szCs w:val="20"/>
        </w:rPr>
        <w:t>及</w:t>
      </w:r>
      <w:r w:rsidRPr="00E578D2">
        <w:rPr>
          <w:rFonts w:hint="eastAsia"/>
          <w:sz w:val="20"/>
          <w:szCs w:val="20"/>
        </w:rPr>
        <w:t xml:space="preserve"> PostgreSQL </w:t>
      </w:r>
      <w:r w:rsidRPr="00E578D2">
        <w:rPr>
          <w:rFonts w:hint="eastAsia"/>
          <w:sz w:val="20"/>
          <w:szCs w:val="20"/>
        </w:rPr>
        <w:t>三大資料庫的</w:t>
      </w:r>
      <w:r w:rsidRPr="00E578D2">
        <w:rPr>
          <w:rFonts w:hint="eastAsia"/>
          <w:sz w:val="20"/>
          <w:szCs w:val="20"/>
        </w:rPr>
        <w:t xml:space="preserve">SQL </w:t>
      </w:r>
      <w:r w:rsidRPr="00E578D2">
        <w:rPr>
          <w:rFonts w:hint="eastAsia"/>
          <w:sz w:val="20"/>
          <w:szCs w:val="20"/>
        </w:rPr>
        <w:t>語法天地。</w:t>
      </w:r>
    </w:p>
    <w:p w14:paraId="0187A59E" w14:textId="77777777" w:rsidR="00C14CC0" w:rsidRPr="00301A13" w:rsidRDefault="00C14CC0" w:rsidP="00C14CC0">
      <w:pPr>
        <w:pStyle w:val="a7"/>
        <w:numPr>
          <w:ilvl w:val="0"/>
          <w:numId w:val="36"/>
        </w:numPr>
        <w:ind w:leftChars="0"/>
        <w:rPr>
          <w:sz w:val="22"/>
          <w:szCs w:val="22"/>
        </w:rPr>
      </w:pPr>
      <w:r w:rsidRPr="00E578D2">
        <w:rPr>
          <w:rFonts w:hint="eastAsia"/>
          <w:sz w:val="22"/>
          <w:szCs w:val="22"/>
        </w:rPr>
        <w:t>後續會提供已實際上線的完整</w:t>
      </w:r>
      <w:r w:rsidRPr="00E578D2">
        <w:rPr>
          <w:rFonts w:hint="eastAsia"/>
          <w:sz w:val="22"/>
          <w:szCs w:val="22"/>
        </w:rPr>
        <w:t xml:space="preserve"> SQL </w:t>
      </w:r>
      <w:r w:rsidRPr="00E578D2">
        <w:rPr>
          <w:rFonts w:hint="eastAsia"/>
          <w:sz w:val="22"/>
          <w:szCs w:val="22"/>
        </w:rPr>
        <w:t>模組如</w:t>
      </w:r>
      <w:r w:rsidRPr="00E578D2">
        <w:rPr>
          <w:rFonts w:hint="eastAsia"/>
          <w:sz w:val="22"/>
          <w:szCs w:val="22"/>
        </w:rPr>
        <w:t xml:space="preserve"> ORM</w:t>
      </w:r>
      <w:r w:rsidRPr="00E578D2">
        <w:rPr>
          <w:rFonts w:hint="eastAsia"/>
          <w:sz w:val="22"/>
          <w:szCs w:val="22"/>
        </w:rPr>
        <w:t>、</w:t>
      </w:r>
      <w:r w:rsidRPr="00E578D2">
        <w:rPr>
          <w:rFonts w:hint="eastAsia"/>
          <w:sz w:val="22"/>
          <w:szCs w:val="22"/>
        </w:rPr>
        <w:t xml:space="preserve">WorkFlow Core </w:t>
      </w:r>
      <w:r w:rsidRPr="00E578D2">
        <w:rPr>
          <w:rFonts w:hint="eastAsia"/>
          <w:sz w:val="22"/>
          <w:szCs w:val="22"/>
        </w:rPr>
        <w:t>等書中提到的實作案例原始碼供學習研究。</w:t>
      </w:r>
    </w:p>
    <w:p w14:paraId="4BE93E64" w14:textId="77777777" w:rsidR="00C14CC0" w:rsidRDefault="00C14CC0" w:rsidP="00C14CC0">
      <w:pPr>
        <w:pStyle w:val="3"/>
      </w:pPr>
      <w:r w:rsidRPr="001B5432">
        <w:rPr>
          <w:rFonts w:hint="eastAsia"/>
        </w:rPr>
        <w:t>萬事如易官網的介紹</w:t>
      </w:r>
    </w:p>
    <w:p w14:paraId="4E0B71AC" w14:textId="77777777" w:rsidR="00C14CC0" w:rsidRPr="00301A13" w:rsidRDefault="00C14CC0" w:rsidP="00C14CC0">
      <w:pPr>
        <w:pStyle w:val="a7"/>
        <w:numPr>
          <w:ilvl w:val="0"/>
          <w:numId w:val="37"/>
        </w:numPr>
        <w:ind w:leftChars="0"/>
        <w:rPr>
          <w:sz w:val="20"/>
          <w:szCs w:val="20"/>
        </w:rPr>
      </w:pPr>
      <w:r w:rsidRPr="00301A13">
        <w:rPr>
          <w:rFonts w:hint="eastAsia"/>
          <w:sz w:val="20"/>
          <w:szCs w:val="20"/>
        </w:rPr>
        <w:t>萬事如易是由捷克仕移動所開發的一套最酷炫的占卜及八字的預測平台。</w:t>
      </w:r>
      <w:r w:rsidRPr="00301A13">
        <w:rPr>
          <w:rFonts w:hint="eastAsia"/>
          <w:sz w:val="20"/>
          <w:szCs w:val="20"/>
        </w:rPr>
        <w:t xml:space="preserve"> </w:t>
      </w:r>
      <w:r w:rsidRPr="00301A13">
        <w:rPr>
          <w:rFonts w:hint="eastAsia"/>
          <w:sz w:val="20"/>
          <w:szCs w:val="20"/>
        </w:rPr>
        <w:t>目前系統仍在持續的開發和完善中，歡迎各位愛用者提供您的使用心得及各種改善的建議。</w:t>
      </w:r>
    </w:p>
    <w:p w14:paraId="2814B5A4" w14:textId="77777777" w:rsidR="00C14CC0" w:rsidRPr="00301A13" w:rsidRDefault="00C14CC0" w:rsidP="00C14CC0">
      <w:pPr>
        <w:pStyle w:val="a7"/>
        <w:numPr>
          <w:ilvl w:val="0"/>
          <w:numId w:val="37"/>
        </w:numPr>
        <w:ind w:leftChars="0"/>
        <w:rPr>
          <w:sz w:val="20"/>
          <w:szCs w:val="20"/>
        </w:rPr>
      </w:pPr>
      <w:r w:rsidRPr="00301A13">
        <w:rPr>
          <w:rFonts w:hint="eastAsia"/>
          <w:sz w:val="20"/>
          <w:szCs w:val="20"/>
        </w:rPr>
        <w:t>這個網站緣起於在多年以前，一次和客戶的業務拜訪時，客戶提出了一個需求，如何有效掌握下個月、下一季甚至下一年度的產品生產需求預估。</w:t>
      </w:r>
      <w:r w:rsidRPr="00301A13">
        <w:rPr>
          <w:rFonts w:hint="eastAsia"/>
          <w:sz w:val="20"/>
          <w:szCs w:val="20"/>
        </w:rPr>
        <w:t xml:space="preserve"> </w:t>
      </w:r>
      <w:r w:rsidRPr="00301A13">
        <w:rPr>
          <w:rFonts w:hint="eastAsia"/>
          <w:sz w:val="20"/>
          <w:szCs w:val="20"/>
        </w:rPr>
        <w:t>當下雖然以要準確預估某時間的產品需求量，和氣象局的天氣預估一樣，越久越不準確，僅具備基本的參考價值。但是，我的心中</w:t>
      </w:r>
      <w:r w:rsidRPr="00301A13">
        <w:rPr>
          <w:rFonts w:hint="eastAsia"/>
          <w:sz w:val="20"/>
          <w:szCs w:val="20"/>
        </w:rPr>
        <w:t xml:space="preserve"> </w:t>
      </w:r>
      <w:r w:rsidRPr="00301A13">
        <w:rPr>
          <w:rFonts w:hint="eastAsia"/>
          <w:sz w:val="20"/>
          <w:szCs w:val="20"/>
        </w:rPr>
        <w:t>有一個聲音響起，能不能用古老的易經占卜來解決這個看似不可解的問題，這個念頭一直縈繞在我的心中，這就是您現在手上的</w:t>
      </w:r>
      <w:r w:rsidRPr="00301A13">
        <w:rPr>
          <w:rFonts w:hint="eastAsia"/>
          <w:sz w:val="20"/>
          <w:szCs w:val="20"/>
        </w:rPr>
        <w:t xml:space="preserve"> [</w:t>
      </w:r>
      <w:r w:rsidRPr="00301A13">
        <w:rPr>
          <w:rFonts w:hint="eastAsia"/>
          <w:sz w:val="20"/>
          <w:szCs w:val="20"/>
        </w:rPr>
        <w:t>萬事如易</w:t>
      </w:r>
      <w:r w:rsidRPr="00301A13">
        <w:rPr>
          <w:rFonts w:hint="eastAsia"/>
          <w:sz w:val="20"/>
          <w:szCs w:val="20"/>
        </w:rPr>
        <w:t xml:space="preserve">] </w:t>
      </w:r>
      <w:r w:rsidRPr="00301A13">
        <w:rPr>
          <w:rFonts w:hint="eastAsia"/>
          <w:sz w:val="20"/>
          <w:szCs w:val="20"/>
        </w:rPr>
        <w:t>的源起。</w:t>
      </w:r>
    </w:p>
    <w:p w14:paraId="3D892C78" w14:textId="77777777" w:rsidR="00C14CC0" w:rsidRPr="00301A13" w:rsidRDefault="00C14CC0" w:rsidP="00C14CC0">
      <w:pPr>
        <w:pStyle w:val="a7"/>
        <w:numPr>
          <w:ilvl w:val="0"/>
          <w:numId w:val="37"/>
        </w:numPr>
        <w:ind w:leftChars="0"/>
        <w:rPr>
          <w:sz w:val="20"/>
          <w:szCs w:val="20"/>
        </w:rPr>
      </w:pPr>
      <w:r w:rsidRPr="00301A13">
        <w:rPr>
          <w:rFonts w:hint="eastAsia"/>
          <w:sz w:val="20"/>
          <w:szCs w:val="20"/>
        </w:rPr>
        <w:t>古老的易經歷經千年歲月，仍不減其魅力，但是信者恆信，不信者嗤之以鼻。我們希望藉由本</w:t>
      </w:r>
      <w:r w:rsidRPr="00301A13">
        <w:rPr>
          <w:rFonts w:hint="eastAsia"/>
          <w:sz w:val="20"/>
          <w:szCs w:val="20"/>
        </w:rPr>
        <w:t xml:space="preserve"> App </w:t>
      </w:r>
      <w:r w:rsidRPr="00301A13">
        <w:rPr>
          <w:rFonts w:hint="eastAsia"/>
          <w:sz w:val="20"/>
          <w:szCs w:val="20"/>
        </w:rPr>
        <w:t>能夠讓蒙塵的明珠，風華再現。</w:t>
      </w:r>
      <w:r w:rsidRPr="00301A13">
        <w:rPr>
          <w:rFonts w:hint="eastAsia"/>
          <w:sz w:val="20"/>
          <w:szCs w:val="20"/>
        </w:rPr>
        <w:t xml:space="preserve"> </w:t>
      </w:r>
      <w:r w:rsidRPr="00301A13">
        <w:rPr>
          <w:rFonts w:hint="eastAsia"/>
          <w:sz w:val="20"/>
          <w:szCs w:val="20"/>
        </w:rPr>
        <w:t>借助現代科學的統計，驗證這歷久彌新的古老智慧。然此工程浩大，非數年無法盡其功，僅拋磚引玉，希望有朝一日能見其功。末學以此自勉。</w:t>
      </w:r>
    </w:p>
    <w:p w14:paraId="527BD3E8" w14:textId="77777777" w:rsidR="00C14CC0" w:rsidRPr="00301A13" w:rsidRDefault="00C14CC0" w:rsidP="00C14CC0">
      <w:pPr>
        <w:pStyle w:val="a7"/>
        <w:numPr>
          <w:ilvl w:val="0"/>
          <w:numId w:val="37"/>
        </w:numPr>
        <w:ind w:leftChars="0"/>
        <w:rPr>
          <w:sz w:val="20"/>
          <w:szCs w:val="20"/>
        </w:rPr>
      </w:pPr>
      <w:r w:rsidRPr="00301A13">
        <w:rPr>
          <w:rFonts w:hint="eastAsia"/>
          <w:sz w:val="20"/>
          <w:szCs w:val="20"/>
        </w:rPr>
        <w:t>[</w:t>
      </w:r>
      <w:r w:rsidRPr="00301A13">
        <w:rPr>
          <w:rFonts w:hint="eastAsia"/>
          <w:sz w:val="20"/>
          <w:szCs w:val="20"/>
        </w:rPr>
        <w:t>萬事如易</w:t>
      </w:r>
      <w:r w:rsidRPr="00301A13">
        <w:rPr>
          <w:rFonts w:hint="eastAsia"/>
          <w:sz w:val="20"/>
          <w:szCs w:val="20"/>
        </w:rPr>
        <w:t xml:space="preserve">] </w:t>
      </w:r>
      <w:r w:rsidRPr="00301A13">
        <w:rPr>
          <w:rFonts w:hint="eastAsia"/>
          <w:sz w:val="20"/>
          <w:szCs w:val="20"/>
        </w:rPr>
        <w:t>和其他占卜</w:t>
      </w:r>
      <w:r w:rsidRPr="00301A13">
        <w:rPr>
          <w:rFonts w:hint="eastAsia"/>
          <w:sz w:val="20"/>
          <w:szCs w:val="20"/>
        </w:rPr>
        <w:t>APP</w:t>
      </w:r>
      <w:r w:rsidRPr="00301A13">
        <w:rPr>
          <w:rFonts w:hint="eastAsia"/>
          <w:sz w:val="20"/>
          <w:szCs w:val="20"/>
        </w:rPr>
        <w:t>最大的不同，在於我們可以讓許多人</w:t>
      </w:r>
      <w:r w:rsidRPr="00301A13">
        <w:rPr>
          <w:rFonts w:hint="eastAsia"/>
          <w:sz w:val="20"/>
          <w:szCs w:val="20"/>
        </w:rPr>
        <w:t>(</w:t>
      </w:r>
      <w:r w:rsidRPr="00301A13">
        <w:rPr>
          <w:rFonts w:hint="eastAsia"/>
          <w:sz w:val="20"/>
          <w:szCs w:val="20"/>
        </w:rPr>
        <w:t>成千上萬人</w:t>
      </w:r>
      <w:r w:rsidRPr="00301A13">
        <w:rPr>
          <w:rFonts w:hint="eastAsia"/>
          <w:sz w:val="20"/>
          <w:szCs w:val="20"/>
        </w:rPr>
        <w:t xml:space="preserve">) </w:t>
      </w:r>
      <w:r w:rsidRPr="00301A13">
        <w:rPr>
          <w:rFonts w:hint="eastAsia"/>
          <w:sz w:val="20"/>
          <w:szCs w:val="20"/>
        </w:rPr>
        <w:t>針對同一個問題占卜，這在以往是根本無法想像的，但是現在我們可以透過如易</w:t>
      </w:r>
      <w:r w:rsidRPr="00301A13">
        <w:rPr>
          <w:rFonts w:hint="eastAsia"/>
          <w:sz w:val="20"/>
          <w:szCs w:val="20"/>
        </w:rPr>
        <w:t>APP</w:t>
      </w:r>
      <w:r w:rsidRPr="00301A13">
        <w:rPr>
          <w:rFonts w:hint="eastAsia"/>
          <w:sz w:val="20"/>
          <w:szCs w:val="20"/>
        </w:rPr>
        <w:t>做到。為什麼我們要這麼做</w:t>
      </w:r>
      <w:r w:rsidRPr="00301A13">
        <w:rPr>
          <w:rFonts w:hint="eastAsia"/>
          <w:sz w:val="20"/>
          <w:szCs w:val="20"/>
        </w:rPr>
        <w:t xml:space="preserve">? </w:t>
      </w:r>
      <w:r w:rsidRPr="00301A13">
        <w:rPr>
          <w:rFonts w:hint="eastAsia"/>
          <w:sz w:val="20"/>
          <w:szCs w:val="20"/>
        </w:rPr>
        <w:t>因為占卜的準確率，很難達到</w:t>
      </w:r>
      <w:r w:rsidRPr="00301A13">
        <w:rPr>
          <w:rFonts w:hint="eastAsia"/>
          <w:sz w:val="20"/>
          <w:szCs w:val="20"/>
        </w:rPr>
        <w:t xml:space="preserve"> 100%</w:t>
      </w:r>
      <w:r w:rsidRPr="00301A13">
        <w:rPr>
          <w:rFonts w:hint="eastAsia"/>
          <w:sz w:val="20"/>
          <w:szCs w:val="20"/>
        </w:rPr>
        <w:t>，這幾乎是不可能的任務。如易</w:t>
      </w:r>
      <w:r w:rsidRPr="00301A13">
        <w:rPr>
          <w:rFonts w:hint="eastAsia"/>
          <w:sz w:val="20"/>
          <w:szCs w:val="20"/>
        </w:rPr>
        <w:t>APP</w:t>
      </w:r>
      <w:r w:rsidRPr="00301A13">
        <w:rPr>
          <w:rFonts w:hint="eastAsia"/>
          <w:sz w:val="20"/>
          <w:szCs w:val="20"/>
        </w:rPr>
        <w:t>還只是個小學生，當然也不例外。所以我們想透過統計及大數據來解這個看似無解的難題。我們不求</w:t>
      </w:r>
      <w:r w:rsidRPr="00301A13">
        <w:rPr>
          <w:rFonts w:hint="eastAsia"/>
          <w:sz w:val="20"/>
          <w:szCs w:val="20"/>
        </w:rPr>
        <w:t xml:space="preserve"> 100% </w:t>
      </w:r>
      <w:r w:rsidRPr="00301A13">
        <w:rPr>
          <w:rFonts w:hint="eastAsia"/>
          <w:sz w:val="20"/>
          <w:szCs w:val="20"/>
        </w:rPr>
        <w:t>的準確率，我們所求的是希望能得到一個值得參考的趨勢預測即可。</w:t>
      </w:r>
    </w:p>
    <w:p w14:paraId="737D3CBA" w14:textId="77777777" w:rsidR="00C14CC0" w:rsidRPr="00301A13" w:rsidRDefault="00C14CC0" w:rsidP="00C14CC0">
      <w:pPr>
        <w:pStyle w:val="a7"/>
        <w:numPr>
          <w:ilvl w:val="0"/>
          <w:numId w:val="37"/>
        </w:numPr>
        <w:ind w:leftChars="0"/>
        <w:rPr>
          <w:sz w:val="20"/>
          <w:szCs w:val="20"/>
        </w:rPr>
      </w:pPr>
      <w:r w:rsidRPr="00301A13">
        <w:rPr>
          <w:rFonts w:hint="eastAsia"/>
          <w:sz w:val="20"/>
          <w:szCs w:val="20"/>
        </w:rPr>
        <w:t>每個人在日常生活中，總會有一些困惑，不管是工作事業、開店是否賺錢、感情迷惑、兒女課業或是長輩身體健康等，都希望身邊能有一個可以提供未來預測參考的工具，</w:t>
      </w:r>
      <w:r w:rsidRPr="00301A13">
        <w:rPr>
          <w:rFonts w:hint="eastAsia"/>
          <w:sz w:val="20"/>
          <w:szCs w:val="20"/>
        </w:rPr>
        <w:t>[</w:t>
      </w:r>
      <w:r w:rsidRPr="00301A13">
        <w:rPr>
          <w:rFonts w:hint="eastAsia"/>
          <w:sz w:val="20"/>
          <w:szCs w:val="20"/>
        </w:rPr>
        <w:t>萬事如易</w:t>
      </w:r>
      <w:r w:rsidRPr="00301A13">
        <w:rPr>
          <w:rFonts w:hint="eastAsia"/>
          <w:sz w:val="20"/>
          <w:szCs w:val="20"/>
        </w:rPr>
        <w:t xml:space="preserve">] </w:t>
      </w:r>
      <w:r w:rsidRPr="00301A13">
        <w:rPr>
          <w:rFonts w:hint="eastAsia"/>
          <w:sz w:val="20"/>
          <w:szCs w:val="20"/>
        </w:rPr>
        <w:t>能讓您可以自行增加新的議題，甚至可以自己設定群組，然後針對不同的議題，可以</w:t>
      </w:r>
      <w:r w:rsidRPr="00301A13">
        <w:rPr>
          <w:rFonts w:hint="eastAsia"/>
          <w:sz w:val="20"/>
          <w:szCs w:val="20"/>
        </w:rPr>
        <w:lastRenderedPageBreak/>
        <w:t>設定某一個群組內的人，才能占問，如此就能提供非常大的討論彈性及隱密性。</w:t>
      </w:r>
    </w:p>
    <w:p w14:paraId="268F966C" w14:textId="77777777" w:rsidR="00C14CC0" w:rsidRPr="00301A13" w:rsidRDefault="00C14CC0" w:rsidP="00C14CC0">
      <w:pPr>
        <w:pStyle w:val="a7"/>
        <w:numPr>
          <w:ilvl w:val="0"/>
          <w:numId w:val="37"/>
        </w:numPr>
        <w:ind w:leftChars="0"/>
        <w:rPr>
          <w:sz w:val="20"/>
          <w:szCs w:val="20"/>
        </w:rPr>
      </w:pPr>
      <w:r w:rsidRPr="00301A13">
        <w:rPr>
          <w:rFonts w:hint="eastAsia"/>
          <w:sz w:val="20"/>
          <w:szCs w:val="20"/>
        </w:rPr>
        <w:t>整個平台都是採用</w:t>
      </w:r>
      <w:r w:rsidRPr="00301A13">
        <w:rPr>
          <w:rFonts w:hint="eastAsia"/>
          <w:sz w:val="20"/>
          <w:szCs w:val="20"/>
        </w:rPr>
        <w:t xml:space="preserve"> [</w:t>
      </w:r>
      <w:r w:rsidRPr="00301A13">
        <w:rPr>
          <w:rFonts w:hint="eastAsia"/>
          <w:sz w:val="20"/>
          <w:szCs w:val="20"/>
        </w:rPr>
        <w:t>玩轉</w:t>
      </w:r>
      <w:r w:rsidRPr="00301A13">
        <w:rPr>
          <w:rFonts w:hint="eastAsia"/>
          <w:sz w:val="20"/>
          <w:szCs w:val="20"/>
        </w:rPr>
        <w:t xml:space="preserve">SQL] </w:t>
      </w:r>
      <w:r w:rsidRPr="00301A13">
        <w:rPr>
          <w:rFonts w:hint="eastAsia"/>
          <w:sz w:val="20"/>
          <w:szCs w:val="20"/>
        </w:rPr>
        <w:t>及</w:t>
      </w:r>
      <w:r w:rsidRPr="00301A13">
        <w:rPr>
          <w:rFonts w:hint="eastAsia"/>
          <w:sz w:val="20"/>
          <w:szCs w:val="20"/>
        </w:rPr>
        <w:t xml:space="preserve"> [ERP</w:t>
      </w:r>
      <w:r w:rsidRPr="00301A13">
        <w:rPr>
          <w:rFonts w:hint="eastAsia"/>
          <w:sz w:val="20"/>
          <w:szCs w:val="20"/>
        </w:rPr>
        <w:t>開發勝經</w:t>
      </w:r>
      <w:r w:rsidRPr="00301A13">
        <w:rPr>
          <w:rFonts w:hint="eastAsia"/>
          <w:sz w:val="20"/>
          <w:szCs w:val="20"/>
        </w:rPr>
        <w:t xml:space="preserve">] </w:t>
      </w:r>
      <w:r w:rsidRPr="00301A13">
        <w:rPr>
          <w:rFonts w:hint="eastAsia"/>
          <w:sz w:val="20"/>
          <w:szCs w:val="20"/>
        </w:rPr>
        <w:t>這</w:t>
      </w:r>
      <w:r w:rsidRPr="00301A13">
        <w:rPr>
          <w:rFonts w:hint="eastAsia"/>
          <w:sz w:val="20"/>
          <w:szCs w:val="20"/>
        </w:rPr>
        <w:t>2</w:t>
      </w:r>
      <w:r w:rsidRPr="00301A13">
        <w:rPr>
          <w:rFonts w:hint="eastAsia"/>
          <w:sz w:val="20"/>
          <w:szCs w:val="20"/>
        </w:rPr>
        <w:t>本書中所提的開發方式，所以它是這</w:t>
      </w:r>
      <w:r w:rsidRPr="00301A13">
        <w:rPr>
          <w:rFonts w:hint="eastAsia"/>
          <w:sz w:val="20"/>
          <w:szCs w:val="20"/>
        </w:rPr>
        <w:t>2</w:t>
      </w:r>
      <w:r w:rsidRPr="00301A13">
        <w:rPr>
          <w:rFonts w:hint="eastAsia"/>
          <w:sz w:val="20"/>
          <w:szCs w:val="20"/>
        </w:rPr>
        <w:t>本書的實作案例。</w:t>
      </w:r>
    </w:p>
    <w:p w14:paraId="6D8A6175" w14:textId="77777777" w:rsidR="00C14CC0" w:rsidRPr="00E578D2" w:rsidRDefault="00C14CC0" w:rsidP="00C14CC0">
      <w:pPr>
        <w:widowControl/>
      </w:pPr>
    </w:p>
    <w:p w14:paraId="70C9B67E" w14:textId="77777777" w:rsidR="00C14CC0" w:rsidRDefault="00C14CC0" w:rsidP="00C14CC0">
      <w:pPr>
        <w:widowControl/>
      </w:pPr>
      <w:r>
        <w:br w:type="page"/>
      </w:r>
    </w:p>
    <w:p w14:paraId="056AFCAF" w14:textId="77777777" w:rsidR="00C14CC0" w:rsidRDefault="00C14CC0" w:rsidP="00C14CC0">
      <w:pPr>
        <w:pStyle w:val="1"/>
      </w:pPr>
      <w:r>
        <w:rPr>
          <w:rFonts w:hint="eastAsia"/>
        </w:rPr>
        <w:lastRenderedPageBreak/>
        <w:t>ERP</w:t>
      </w:r>
      <w:r>
        <w:rPr>
          <w:rFonts w:hint="eastAsia"/>
        </w:rPr>
        <w:t>開發勝經</w:t>
      </w:r>
    </w:p>
    <w:p w14:paraId="746C7141" w14:textId="77777777" w:rsidR="00C14CC0" w:rsidRDefault="00C14CC0" w:rsidP="00C14CC0">
      <w:pPr>
        <w:pStyle w:val="ae"/>
        <w:ind w:left="0"/>
      </w:pPr>
      <w:r>
        <w:rPr>
          <w:rFonts w:hint="eastAsia"/>
        </w:rPr>
        <w:t>企業資訊系統開發指南</w:t>
      </w:r>
    </w:p>
    <w:p w14:paraId="7F41C6D7" w14:textId="77777777" w:rsidR="00C14CC0" w:rsidRDefault="00C14CC0" w:rsidP="00C14CC0"/>
    <w:p w14:paraId="19762C74" w14:textId="77777777" w:rsidR="00C14CC0" w:rsidRDefault="00C14CC0" w:rsidP="00C14CC0">
      <w:r>
        <w:rPr>
          <w:rFonts w:hint="eastAsia"/>
        </w:rPr>
        <w:t>作</w:t>
      </w:r>
      <w:r>
        <w:rPr>
          <w:rFonts w:hint="eastAsia"/>
        </w:rPr>
        <w:t xml:space="preserve">    </w:t>
      </w:r>
      <w:r>
        <w:rPr>
          <w:rFonts w:hint="eastAsia"/>
        </w:rPr>
        <w:t>者：陳威均</w:t>
      </w:r>
    </w:p>
    <w:p w14:paraId="65942BD7" w14:textId="77777777" w:rsidR="00C14CC0" w:rsidRDefault="00C14CC0" w:rsidP="00C14CC0">
      <w:r>
        <w:rPr>
          <w:rFonts w:hint="eastAsia"/>
        </w:rPr>
        <w:t>發</w:t>
      </w:r>
      <w:r>
        <w:t xml:space="preserve"> </w:t>
      </w:r>
      <w:r>
        <w:rPr>
          <w:rFonts w:hint="eastAsia"/>
        </w:rPr>
        <w:t>行</w:t>
      </w:r>
      <w:r>
        <w:t xml:space="preserve"> </w:t>
      </w:r>
      <w:r>
        <w:rPr>
          <w:rFonts w:hint="eastAsia"/>
        </w:rPr>
        <w:t>人：陳威均</w:t>
      </w:r>
    </w:p>
    <w:p w14:paraId="0062BECF" w14:textId="77777777" w:rsidR="00C14CC0" w:rsidRDefault="00C14CC0" w:rsidP="00C14CC0">
      <w:r>
        <w:rPr>
          <w:rFonts w:hint="eastAsia"/>
        </w:rPr>
        <w:t>電子郵件：</w:t>
      </w:r>
      <w:r>
        <w:rPr>
          <w:rFonts w:hint="eastAsia"/>
        </w:rPr>
        <w:t>genie.michael@gmail.com</w:t>
      </w:r>
    </w:p>
    <w:p w14:paraId="673ECDA9" w14:textId="77777777" w:rsidR="00C14CC0" w:rsidRDefault="00C14CC0" w:rsidP="00C14CC0">
      <w:r>
        <w:rPr>
          <w:rFonts w:hint="eastAsia"/>
        </w:rPr>
        <w:t>網</w:t>
      </w:r>
      <w:r>
        <w:rPr>
          <w:rFonts w:hint="eastAsia"/>
        </w:rPr>
        <w:t xml:space="preserve">    </w:t>
      </w:r>
      <w:r>
        <w:rPr>
          <w:rFonts w:hint="eastAsia"/>
        </w:rPr>
        <w:t>址：</w:t>
      </w:r>
      <w:hyperlink r:id="rId69" w:history="1">
        <w:r w:rsidRPr="003F3095">
          <w:rPr>
            <w:rStyle w:val="a8"/>
            <w:rFonts w:hint="eastAsia"/>
          </w:rPr>
          <w:t>www.gex.com.tw</w:t>
        </w:r>
      </w:hyperlink>
    </w:p>
    <w:p w14:paraId="6F64AAA7" w14:textId="77777777" w:rsidR="00C14CC0" w:rsidRDefault="00C14CC0" w:rsidP="00C14CC0">
      <w:r>
        <w:rPr>
          <w:rFonts w:hint="eastAsia"/>
        </w:rPr>
        <w:t>萬事如易：</w:t>
      </w:r>
      <w:r>
        <w:rPr>
          <w:rFonts w:hint="eastAsia"/>
        </w:rPr>
        <w:t>fate.gex.com.tw</w:t>
      </w:r>
    </w:p>
    <w:p w14:paraId="03F3C43B" w14:textId="77777777" w:rsidR="00C14CC0" w:rsidRDefault="00C14CC0" w:rsidP="00C14CC0">
      <w:r>
        <w:rPr>
          <w:rFonts w:hint="eastAsia"/>
        </w:rPr>
        <w:t>出版年月：</w:t>
      </w:r>
      <w:r>
        <w:rPr>
          <w:rFonts w:hint="eastAsia"/>
        </w:rPr>
        <w:t>2021</w:t>
      </w:r>
      <w:r>
        <w:rPr>
          <w:rFonts w:hint="eastAsia"/>
        </w:rPr>
        <w:t>年</w:t>
      </w:r>
      <w:r>
        <w:t xml:space="preserve"> </w:t>
      </w:r>
      <w:r>
        <w:rPr>
          <w:rFonts w:hint="eastAsia"/>
        </w:rPr>
        <w:t>02</w:t>
      </w:r>
      <w:r>
        <w:rPr>
          <w:rFonts w:hint="eastAsia"/>
        </w:rPr>
        <w:t>月初版</w:t>
      </w:r>
    </w:p>
    <w:p w14:paraId="39BBACC7" w14:textId="77777777" w:rsidR="00C14CC0" w:rsidRDefault="00C14CC0" w:rsidP="00C14CC0">
      <w:r>
        <w:rPr>
          <w:rFonts w:hint="eastAsia"/>
        </w:rPr>
        <w:t>定</w:t>
      </w:r>
      <w:r>
        <w:rPr>
          <w:rFonts w:hint="eastAsia"/>
        </w:rPr>
        <w:t xml:space="preserve"> </w:t>
      </w:r>
      <w:r>
        <w:rPr>
          <w:rFonts w:hint="eastAsia"/>
        </w:rPr>
        <w:t>價：</w:t>
      </w:r>
      <w:r>
        <w:rPr>
          <w:rFonts w:hint="eastAsia"/>
        </w:rPr>
        <w:t>199</w:t>
      </w:r>
      <w:r>
        <w:rPr>
          <w:rFonts w:hint="eastAsia"/>
        </w:rPr>
        <w:t>元</w:t>
      </w:r>
    </w:p>
    <w:p w14:paraId="6FE0219C" w14:textId="5FDAC8EA" w:rsidR="00C14CC0" w:rsidRDefault="00C14CC0" w:rsidP="00C14CC0">
      <w:r>
        <w:rPr>
          <w:rFonts w:hint="eastAsia"/>
        </w:rPr>
        <w:t>ISBN</w:t>
      </w:r>
      <w:r>
        <w:rPr>
          <w:rFonts w:hint="eastAsia"/>
        </w:rPr>
        <w:t>：</w:t>
      </w:r>
      <w:r w:rsidR="00AF2F4F" w:rsidRPr="00AF2F4F">
        <w:t>978-957-438-625-3</w:t>
      </w:r>
    </w:p>
    <w:p w14:paraId="04765D47" w14:textId="77777777" w:rsidR="00C14CC0" w:rsidRPr="00E578D2" w:rsidRDefault="00C14CC0" w:rsidP="00C14CC0"/>
    <w:p w14:paraId="4BE52D28" w14:textId="77777777" w:rsidR="00C14CC0" w:rsidRDefault="00C14CC0" w:rsidP="00C14CC0">
      <w:r>
        <w:rPr>
          <w:rFonts w:hint="eastAsia"/>
        </w:rPr>
        <w:t>展售處（銷售服務）：</w:t>
      </w:r>
    </w:p>
    <w:p w14:paraId="3202327F" w14:textId="77777777" w:rsidR="00C14CC0" w:rsidRDefault="00C14CC0" w:rsidP="00C14CC0">
      <w:r>
        <w:rPr>
          <w:rFonts w:hint="eastAsia"/>
        </w:rPr>
        <w:t xml:space="preserve">Pubu </w:t>
      </w:r>
      <w:proofErr w:type="gramStart"/>
      <w:r>
        <w:rPr>
          <w:rFonts w:hint="eastAsia"/>
        </w:rPr>
        <w:t>飽讀電子</w:t>
      </w:r>
      <w:proofErr w:type="gramEnd"/>
      <w:r>
        <w:rPr>
          <w:rFonts w:hint="eastAsia"/>
        </w:rPr>
        <w:t>書平台</w:t>
      </w:r>
    </w:p>
    <w:p w14:paraId="1957F93F" w14:textId="77777777" w:rsidR="00C14CC0" w:rsidRDefault="00C14CC0" w:rsidP="00C14CC0">
      <w:r>
        <w:rPr>
          <w:rFonts w:hint="eastAsia"/>
        </w:rPr>
        <w:t>網</w:t>
      </w:r>
      <w:r>
        <w:rPr>
          <w:rFonts w:hint="eastAsia"/>
        </w:rPr>
        <w:t xml:space="preserve"> </w:t>
      </w:r>
      <w:r>
        <w:rPr>
          <w:rFonts w:hint="eastAsia"/>
        </w:rPr>
        <w:t>址：</w:t>
      </w:r>
      <w:r w:rsidRPr="009F744E">
        <w:t>https://www.pubu.com.tw/</w:t>
      </w:r>
    </w:p>
    <w:p w14:paraId="5F01A7D2" w14:textId="77777777" w:rsidR="00C14CC0" w:rsidRDefault="00C14CC0" w:rsidP="00C14CC0">
      <w:pPr>
        <w:rPr>
          <w:rFonts w:ascii="微軟正黑體" w:eastAsia="微軟正黑體" w:hAnsi="微軟正黑體" w:cs="Helvetica"/>
          <w:color w:val="303233"/>
          <w:sz w:val="20"/>
          <w:szCs w:val="20"/>
        </w:rPr>
      </w:pPr>
    </w:p>
    <w:p w14:paraId="5D901D7F" w14:textId="77777777" w:rsidR="00C14CC0" w:rsidRPr="00F06877" w:rsidRDefault="00C14CC0" w:rsidP="00C14CC0">
      <w:r>
        <w:rPr>
          <w:rFonts w:hint="eastAsia"/>
        </w:rPr>
        <w:t xml:space="preserve">Readmoo </w:t>
      </w:r>
      <w:proofErr w:type="gramStart"/>
      <w:r>
        <w:rPr>
          <w:rFonts w:hint="eastAsia"/>
        </w:rPr>
        <w:t>讀墨電子</w:t>
      </w:r>
      <w:proofErr w:type="gramEnd"/>
      <w:r>
        <w:rPr>
          <w:rFonts w:hint="eastAsia"/>
        </w:rPr>
        <w:t>書平台</w:t>
      </w:r>
    </w:p>
    <w:p w14:paraId="7CC874CA" w14:textId="77777777" w:rsidR="00C14CC0" w:rsidRPr="009F744E" w:rsidRDefault="00C14CC0" w:rsidP="00C14CC0">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3135598D" w14:textId="77777777" w:rsidR="00C14CC0" w:rsidRPr="001A7A00" w:rsidRDefault="00C14CC0" w:rsidP="00C14CC0">
      <w:pPr>
        <w:widowControl/>
        <w:rPr>
          <w:rFonts w:ascii="新細明體" w:hAnsi="新細明體"/>
        </w:rPr>
      </w:pPr>
    </w:p>
    <w:p w14:paraId="17563D81" w14:textId="77777777" w:rsidR="00987481" w:rsidRPr="001A7A00" w:rsidRDefault="00987481" w:rsidP="00C14CC0">
      <w:pPr>
        <w:rPr>
          <w:rFonts w:ascii="新細明體" w:hAnsi="新細明體"/>
        </w:rPr>
      </w:pPr>
    </w:p>
    <w:sectPr w:rsidR="00987481" w:rsidRPr="001A7A0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8F806" w14:textId="77777777" w:rsidR="0093157C" w:rsidRDefault="0093157C" w:rsidP="006226CC">
      <w:r>
        <w:separator/>
      </w:r>
    </w:p>
  </w:endnote>
  <w:endnote w:type="continuationSeparator" w:id="0">
    <w:p w14:paraId="14C147A0" w14:textId="77777777" w:rsidR="0093157C" w:rsidRDefault="0093157C" w:rsidP="0062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E6B57" w14:textId="77777777" w:rsidR="0093157C" w:rsidRDefault="0093157C" w:rsidP="006226CC">
      <w:r>
        <w:separator/>
      </w:r>
    </w:p>
  </w:footnote>
  <w:footnote w:type="continuationSeparator" w:id="0">
    <w:p w14:paraId="53C492EF" w14:textId="77777777" w:rsidR="0093157C" w:rsidRDefault="0093157C" w:rsidP="00622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8F1"/>
    <w:multiLevelType w:val="hybridMultilevel"/>
    <w:tmpl w:val="A4CA7EBC"/>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nsid w:val="0EE468FA"/>
    <w:multiLevelType w:val="hybridMultilevel"/>
    <w:tmpl w:val="CC324BC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1E81B2E"/>
    <w:multiLevelType w:val="hybridMultilevel"/>
    <w:tmpl w:val="E35492F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2282FC2"/>
    <w:multiLevelType w:val="hybridMultilevel"/>
    <w:tmpl w:val="FA2069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6B719E9"/>
    <w:multiLevelType w:val="hybridMultilevel"/>
    <w:tmpl w:val="9914FBE0"/>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1BCB0061"/>
    <w:multiLevelType w:val="hybridMultilevel"/>
    <w:tmpl w:val="E2A20E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DF453B4"/>
    <w:multiLevelType w:val="hybridMultilevel"/>
    <w:tmpl w:val="5B7615A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1A863FF"/>
    <w:multiLevelType w:val="hybridMultilevel"/>
    <w:tmpl w:val="15FE265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59B58AE"/>
    <w:multiLevelType w:val="hybridMultilevel"/>
    <w:tmpl w:val="83E670B2"/>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29A00B02"/>
    <w:multiLevelType w:val="hybridMultilevel"/>
    <w:tmpl w:val="F6CA6F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A717B78"/>
    <w:multiLevelType w:val="hybridMultilevel"/>
    <w:tmpl w:val="FFA6158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nsid w:val="2ACC124B"/>
    <w:multiLevelType w:val="hybridMultilevel"/>
    <w:tmpl w:val="EFD42D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33A62A38"/>
    <w:multiLevelType w:val="hybridMultilevel"/>
    <w:tmpl w:val="C65A221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361F7F8B"/>
    <w:multiLevelType w:val="hybridMultilevel"/>
    <w:tmpl w:val="004E2E1E"/>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nsid w:val="397C0FCD"/>
    <w:multiLevelType w:val="hybridMultilevel"/>
    <w:tmpl w:val="B2B8C39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3B5E481A"/>
    <w:multiLevelType w:val="hybridMultilevel"/>
    <w:tmpl w:val="956A7D8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437C3FAB"/>
    <w:multiLevelType w:val="hybridMultilevel"/>
    <w:tmpl w:val="8E5021C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43F847D8"/>
    <w:multiLevelType w:val="hybridMultilevel"/>
    <w:tmpl w:val="9850A9A6"/>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47C51A2F"/>
    <w:multiLevelType w:val="hybridMultilevel"/>
    <w:tmpl w:val="49CA4D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4AE73702"/>
    <w:multiLevelType w:val="hybridMultilevel"/>
    <w:tmpl w:val="4232E44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nsid w:val="53163064"/>
    <w:multiLevelType w:val="hybridMultilevel"/>
    <w:tmpl w:val="5E4AB7CA"/>
    <w:lvl w:ilvl="0" w:tplc="04090009">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
    <w:nsid w:val="53E66469"/>
    <w:multiLevelType w:val="hybridMultilevel"/>
    <w:tmpl w:val="C42C5164"/>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nsid w:val="542548DF"/>
    <w:multiLevelType w:val="hybridMultilevel"/>
    <w:tmpl w:val="E514C9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54DC518C"/>
    <w:multiLevelType w:val="hybridMultilevel"/>
    <w:tmpl w:val="21B6B46C"/>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nsid w:val="556E349F"/>
    <w:multiLevelType w:val="hybridMultilevel"/>
    <w:tmpl w:val="EA5A17E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nsid w:val="5C561BC8"/>
    <w:multiLevelType w:val="hybridMultilevel"/>
    <w:tmpl w:val="1AD6C7C4"/>
    <w:lvl w:ilvl="0" w:tplc="04090009">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6">
    <w:nsid w:val="60567D6A"/>
    <w:multiLevelType w:val="hybridMultilevel"/>
    <w:tmpl w:val="C41AD3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62A3464F"/>
    <w:multiLevelType w:val="hybridMultilevel"/>
    <w:tmpl w:val="5090051A"/>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687C1CDE"/>
    <w:multiLevelType w:val="hybridMultilevel"/>
    <w:tmpl w:val="6BF4FF40"/>
    <w:lvl w:ilvl="0" w:tplc="04090009">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9">
    <w:nsid w:val="68DE6B5A"/>
    <w:multiLevelType w:val="hybridMultilevel"/>
    <w:tmpl w:val="24868EA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9901096"/>
    <w:multiLevelType w:val="hybridMultilevel"/>
    <w:tmpl w:val="ED38366E"/>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nsid w:val="6C9300EC"/>
    <w:multiLevelType w:val="hybridMultilevel"/>
    <w:tmpl w:val="2B663B4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E340865"/>
    <w:multiLevelType w:val="hybridMultilevel"/>
    <w:tmpl w:val="10C6D34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75C610F9"/>
    <w:multiLevelType w:val="hybridMultilevel"/>
    <w:tmpl w:val="C212C0B4"/>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nsid w:val="75E223F5"/>
    <w:multiLevelType w:val="hybridMultilevel"/>
    <w:tmpl w:val="B470B422"/>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76DA4D32"/>
    <w:multiLevelType w:val="hybridMultilevel"/>
    <w:tmpl w:val="83C22188"/>
    <w:lvl w:ilvl="0" w:tplc="0409000D">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6">
    <w:nsid w:val="7777637D"/>
    <w:multiLevelType w:val="hybridMultilevel"/>
    <w:tmpl w:val="6E28859A"/>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15"/>
  </w:num>
  <w:num w:numId="2">
    <w:abstractNumId w:val="27"/>
  </w:num>
  <w:num w:numId="3">
    <w:abstractNumId w:val="33"/>
  </w:num>
  <w:num w:numId="4">
    <w:abstractNumId w:val="8"/>
  </w:num>
  <w:num w:numId="5">
    <w:abstractNumId w:val="25"/>
  </w:num>
  <w:num w:numId="6">
    <w:abstractNumId w:val="24"/>
  </w:num>
  <w:num w:numId="7">
    <w:abstractNumId w:val="28"/>
  </w:num>
  <w:num w:numId="8">
    <w:abstractNumId w:val="20"/>
  </w:num>
  <w:num w:numId="9">
    <w:abstractNumId w:val="6"/>
  </w:num>
  <w:num w:numId="10">
    <w:abstractNumId w:val="32"/>
  </w:num>
  <w:num w:numId="11">
    <w:abstractNumId w:val="26"/>
  </w:num>
  <w:num w:numId="12">
    <w:abstractNumId w:val="3"/>
  </w:num>
  <w:num w:numId="13">
    <w:abstractNumId w:val="7"/>
  </w:num>
  <w:num w:numId="14">
    <w:abstractNumId w:val="9"/>
  </w:num>
  <w:num w:numId="15">
    <w:abstractNumId w:val="18"/>
  </w:num>
  <w:num w:numId="16">
    <w:abstractNumId w:val="36"/>
  </w:num>
  <w:num w:numId="17">
    <w:abstractNumId w:val="34"/>
  </w:num>
  <w:num w:numId="18">
    <w:abstractNumId w:val="2"/>
  </w:num>
  <w:num w:numId="19">
    <w:abstractNumId w:val="11"/>
  </w:num>
  <w:num w:numId="20">
    <w:abstractNumId w:val="17"/>
  </w:num>
  <w:num w:numId="21">
    <w:abstractNumId w:val="16"/>
  </w:num>
  <w:num w:numId="22">
    <w:abstractNumId w:val="13"/>
  </w:num>
  <w:num w:numId="23">
    <w:abstractNumId w:val="19"/>
  </w:num>
  <w:num w:numId="24">
    <w:abstractNumId w:val="30"/>
  </w:num>
  <w:num w:numId="25">
    <w:abstractNumId w:val="10"/>
  </w:num>
  <w:num w:numId="26">
    <w:abstractNumId w:val="23"/>
  </w:num>
  <w:num w:numId="27">
    <w:abstractNumId w:val="35"/>
  </w:num>
  <w:num w:numId="28">
    <w:abstractNumId w:val="12"/>
  </w:num>
  <w:num w:numId="29">
    <w:abstractNumId w:val="31"/>
  </w:num>
  <w:num w:numId="30">
    <w:abstractNumId w:val="29"/>
  </w:num>
  <w:num w:numId="31">
    <w:abstractNumId w:val="1"/>
  </w:num>
  <w:num w:numId="32">
    <w:abstractNumId w:val="0"/>
  </w:num>
  <w:num w:numId="33">
    <w:abstractNumId w:val="14"/>
  </w:num>
  <w:num w:numId="34">
    <w:abstractNumId w:val="4"/>
  </w:num>
  <w:num w:numId="35">
    <w:abstractNumId w:val="21"/>
  </w:num>
  <w:num w:numId="36">
    <w:abstractNumId w:val="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76B"/>
    <w:rsid w:val="00044761"/>
    <w:rsid w:val="00095D03"/>
    <w:rsid w:val="00116037"/>
    <w:rsid w:val="00166500"/>
    <w:rsid w:val="00190905"/>
    <w:rsid w:val="001A7A00"/>
    <w:rsid w:val="001C0A85"/>
    <w:rsid w:val="001C18E0"/>
    <w:rsid w:val="001F6DE9"/>
    <w:rsid w:val="00232248"/>
    <w:rsid w:val="00245B7A"/>
    <w:rsid w:val="00294358"/>
    <w:rsid w:val="00343B9F"/>
    <w:rsid w:val="003802CF"/>
    <w:rsid w:val="003C2B44"/>
    <w:rsid w:val="003E1ACA"/>
    <w:rsid w:val="004739DE"/>
    <w:rsid w:val="004B48E8"/>
    <w:rsid w:val="00514386"/>
    <w:rsid w:val="00567DE5"/>
    <w:rsid w:val="0058030D"/>
    <w:rsid w:val="006226CC"/>
    <w:rsid w:val="0065322B"/>
    <w:rsid w:val="00675AC5"/>
    <w:rsid w:val="006C4177"/>
    <w:rsid w:val="006D1FB4"/>
    <w:rsid w:val="00741616"/>
    <w:rsid w:val="00760A09"/>
    <w:rsid w:val="00762024"/>
    <w:rsid w:val="00775129"/>
    <w:rsid w:val="00783028"/>
    <w:rsid w:val="008925F3"/>
    <w:rsid w:val="008A114D"/>
    <w:rsid w:val="008D21C7"/>
    <w:rsid w:val="008E5906"/>
    <w:rsid w:val="00911E8E"/>
    <w:rsid w:val="0093157C"/>
    <w:rsid w:val="00987481"/>
    <w:rsid w:val="009C7D6D"/>
    <w:rsid w:val="009E6961"/>
    <w:rsid w:val="00A6053D"/>
    <w:rsid w:val="00AF2F4F"/>
    <w:rsid w:val="00B2314D"/>
    <w:rsid w:val="00B606C1"/>
    <w:rsid w:val="00B723E0"/>
    <w:rsid w:val="00BC01C3"/>
    <w:rsid w:val="00BC3A78"/>
    <w:rsid w:val="00C14CC0"/>
    <w:rsid w:val="00C455F6"/>
    <w:rsid w:val="00CC2F2B"/>
    <w:rsid w:val="00CE0834"/>
    <w:rsid w:val="00D12745"/>
    <w:rsid w:val="00D33533"/>
    <w:rsid w:val="00D71113"/>
    <w:rsid w:val="00DB7836"/>
    <w:rsid w:val="00E1531C"/>
    <w:rsid w:val="00E22893"/>
    <w:rsid w:val="00E43BD3"/>
    <w:rsid w:val="00E50B16"/>
    <w:rsid w:val="00E7067B"/>
    <w:rsid w:val="00EC476B"/>
    <w:rsid w:val="00F41401"/>
    <w:rsid w:val="00F4198E"/>
    <w:rsid w:val="00FB3D00"/>
    <w:rsid w:val="00FB7786"/>
    <w:rsid w:val="00FC0F71"/>
    <w:rsid w:val="00FC2F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8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A0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C14CC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unhideWhenUsed/>
    <w:qFormat/>
    <w:rsid w:val="00C14CC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6CC"/>
    <w:pPr>
      <w:tabs>
        <w:tab w:val="center" w:pos="4153"/>
        <w:tab w:val="right" w:pos="8306"/>
      </w:tabs>
      <w:snapToGrid w:val="0"/>
    </w:pPr>
    <w:rPr>
      <w:sz w:val="20"/>
      <w:szCs w:val="20"/>
    </w:rPr>
  </w:style>
  <w:style w:type="character" w:customStyle="1" w:styleId="a4">
    <w:name w:val="頁首 字元"/>
    <w:basedOn w:val="a0"/>
    <w:link w:val="a3"/>
    <w:uiPriority w:val="99"/>
    <w:rsid w:val="006226CC"/>
    <w:rPr>
      <w:rFonts w:ascii="Times New Roman" w:eastAsia="新細明體" w:hAnsi="Times New Roman" w:cs="Times New Roman"/>
      <w:sz w:val="20"/>
      <w:szCs w:val="20"/>
    </w:rPr>
  </w:style>
  <w:style w:type="paragraph" w:styleId="a5">
    <w:name w:val="footer"/>
    <w:basedOn w:val="a"/>
    <w:link w:val="a6"/>
    <w:uiPriority w:val="99"/>
    <w:unhideWhenUsed/>
    <w:rsid w:val="006226CC"/>
    <w:pPr>
      <w:tabs>
        <w:tab w:val="center" w:pos="4153"/>
        <w:tab w:val="right" w:pos="8306"/>
      </w:tabs>
      <w:snapToGrid w:val="0"/>
    </w:pPr>
    <w:rPr>
      <w:sz w:val="20"/>
      <w:szCs w:val="20"/>
    </w:rPr>
  </w:style>
  <w:style w:type="character" w:customStyle="1" w:styleId="a6">
    <w:name w:val="頁尾 字元"/>
    <w:basedOn w:val="a0"/>
    <w:link w:val="a5"/>
    <w:uiPriority w:val="99"/>
    <w:rsid w:val="006226CC"/>
    <w:rPr>
      <w:rFonts w:ascii="Times New Roman" w:eastAsia="新細明體" w:hAnsi="Times New Roman" w:cs="Times New Roman"/>
      <w:sz w:val="20"/>
      <w:szCs w:val="20"/>
    </w:rPr>
  </w:style>
  <w:style w:type="paragraph" w:styleId="a7">
    <w:name w:val="List Paragraph"/>
    <w:basedOn w:val="a"/>
    <w:uiPriority w:val="34"/>
    <w:qFormat/>
    <w:rsid w:val="003802CF"/>
    <w:pPr>
      <w:ind w:leftChars="200" w:left="480"/>
    </w:pPr>
  </w:style>
  <w:style w:type="character" w:styleId="a8">
    <w:name w:val="Hyperlink"/>
    <w:basedOn w:val="a0"/>
    <w:uiPriority w:val="99"/>
    <w:unhideWhenUsed/>
    <w:rsid w:val="00FC0F71"/>
    <w:rPr>
      <w:color w:val="0000FF"/>
      <w:u w:val="single"/>
    </w:rPr>
  </w:style>
  <w:style w:type="paragraph" w:styleId="Web">
    <w:name w:val="Normal (Web)"/>
    <w:basedOn w:val="a"/>
    <w:uiPriority w:val="99"/>
    <w:semiHidden/>
    <w:unhideWhenUsed/>
    <w:rsid w:val="00294358"/>
    <w:pPr>
      <w:widowControl/>
      <w:spacing w:before="100" w:beforeAutospacing="1" w:after="100" w:afterAutospacing="1"/>
    </w:pPr>
    <w:rPr>
      <w:rFonts w:ascii="新細明體" w:hAnsi="新細明體" w:cs="新細明體"/>
      <w:kern w:val="0"/>
    </w:rPr>
  </w:style>
  <w:style w:type="character" w:styleId="a9">
    <w:name w:val="Strong"/>
    <w:basedOn w:val="a0"/>
    <w:uiPriority w:val="22"/>
    <w:qFormat/>
    <w:rsid w:val="00294358"/>
    <w:rPr>
      <w:b/>
      <w:bCs/>
    </w:rPr>
  </w:style>
  <w:style w:type="table" w:styleId="aa">
    <w:name w:val="Table Grid"/>
    <w:basedOn w:val="a1"/>
    <w:uiPriority w:val="39"/>
    <w:rsid w:val="00F41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F4198E"/>
    <w:pPr>
      <w:widowControl w:val="0"/>
    </w:pPr>
  </w:style>
  <w:style w:type="paragraph" w:styleId="ac">
    <w:name w:val="Balloon Text"/>
    <w:basedOn w:val="a"/>
    <w:link w:val="ad"/>
    <w:uiPriority w:val="99"/>
    <w:semiHidden/>
    <w:unhideWhenUsed/>
    <w:rsid w:val="00F4198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4198E"/>
    <w:rPr>
      <w:rFonts w:asciiTheme="majorHAnsi" w:eastAsiaTheme="majorEastAsia" w:hAnsiTheme="majorHAnsi" w:cstheme="majorBidi"/>
      <w:sz w:val="18"/>
      <w:szCs w:val="18"/>
    </w:rPr>
  </w:style>
  <w:style w:type="character" w:customStyle="1" w:styleId="10">
    <w:name w:val="標題 1 字元"/>
    <w:basedOn w:val="a0"/>
    <w:link w:val="1"/>
    <w:uiPriority w:val="9"/>
    <w:rsid w:val="00C14CC0"/>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rsid w:val="00C14CC0"/>
    <w:rPr>
      <w:rFonts w:asciiTheme="majorHAnsi" w:eastAsiaTheme="majorEastAsia" w:hAnsiTheme="majorHAnsi" w:cstheme="majorBidi"/>
      <w:b/>
      <w:bCs/>
      <w:sz w:val="36"/>
      <w:szCs w:val="36"/>
    </w:rPr>
  </w:style>
  <w:style w:type="paragraph" w:styleId="ae">
    <w:name w:val="Intense Quote"/>
    <w:basedOn w:val="a"/>
    <w:next w:val="a"/>
    <w:link w:val="af"/>
    <w:uiPriority w:val="30"/>
    <w:qFormat/>
    <w:rsid w:val="00C14CC0"/>
    <w:pPr>
      <w:pBdr>
        <w:bottom w:val="single" w:sz="4" w:space="4" w:color="4F81BD" w:themeColor="accent1"/>
      </w:pBdr>
      <w:spacing w:before="200" w:after="280"/>
      <w:ind w:left="936" w:right="936"/>
    </w:pPr>
    <w:rPr>
      <w:b/>
      <w:bCs/>
      <w:i/>
      <w:iCs/>
      <w:color w:val="4F81BD" w:themeColor="accent1"/>
    </w:rPr>
  </w:style>
  <w:style w:type="character" w:customStyle="1" w:styleId="af">
    <w:name w:val="鮮明引文 字元"/>
    <w:basedOn w:val="a0"/>
    <w:link w:val="ae"/>
    <w:uiPriority w:val="30"/>
    <w:rsid w:val="00C14CC0"/>
    <w:rPr>
      <w:rFonts w:ascii="Times New Roman" w:eastAsia="新細明體" w:hAnsi="Times New Roman" w:cs="Times New Roman"/>
      <w:b/>
      <w:bCs/>
      <w:i/>
      <w:iCs/>
      <w:color w:val="4F81BD" w:themeColor="accen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A0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C14CC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unhideWhenUsed/>
    <w:qFormat/>
    <w:rsid w:val="00C14CC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6CC"/>
    <w:pPr>
      <w:tabs>
        <w:tab w:val="center" w:pos="4153"/>
        <w:tab w:val="right" w:pos="8306"/>
      </w:tabs>
      <w:snapToGrid w:val="0"/>
    </w:pPr>
    <w:rPr>
      <w:sz w:val="20"/>
      <w:szCs w:val="20"/>
    </w:rPr>
  </w:style>
  <w:style w:type="character" w:customStyle="1" w:styleId="a4">
    <w:name w:val="頁首 字元"/>
    <w:basedOn w:val="a0"/>
    <w:link w:val="a3"/>
    <w:uiPriority w:val="99"/>
    <w:rsid w:val="006226CC"/>
    <w:rPr>
      <w:rFonts w:ascii="Times New Roman" w:eastAsia="新細明體" w:hAnsi="Times New Roman" w:cs="Times New Roman"/>
      <w:sz w:val="20"/>
      <w:szCs w:val="20"/>
    </w:rPr>
  </w:style>
  <w:style w:type="paragraph" w:styleId="a5">
    <w:name w:val="footer"/>
    <w:basedOn w:val="a"/>
    <w:link w:val="a6"/>
    <w:uiPriority w:val="99"/>
    <w:unhideWhenUsed/>
    <w:rsid w:val="006226CC"/>
    <w:pPr>
      <w:tabs>
        <w:tab w:val="center" w:pos="4153"/>
        <w:tab w:val="right" w:pos="8306"/>
      </w:tabs>
      <w:snapToGrid w:val="0"/>
    </w:pPr>
    <w:rPr>
      <w:sz w:val="20"/>
      <w:szCs w:val="20"/>
    </w:rPr>
  </w:style>
  <w:style w:type="character" w:customStyle="1" w:styleId="a6">
    <w:name w:val="頁尾 字元"/>
    <w:basedOn w:val="a0"/>
    <w:link w:val="a5"/>
    <w:uiPriority w:val="99"/>
    <w:rsid w:val="006226CC"/>
    <w:rPr>
      <w:rFonts w:ascii="Times New Roman" w:eastAsia="新細明體" w:hAnsi="Times New Roman" w:cs="Times New Roman"/>
      <w:sz w:val="20"/>
      <w:szCs w:val="20"/>
    </w:rPr>
  </w:style>
  <w:style w:type="paragraph" w:styleId="a7">
    <w:name w:val="List Paragraph"/>
    <w:basedOn w:val="a"/>
    <w:uiPriority w:val="34"/>
    <w:qFormat/>
    <w:rsid w:val="003802CF"/>
    <w:pPr>
      <w:ind w:leftChars="200" w:left="480"/>
    </w:pPr>
  </w:style>
  <w:style w:type="character" w:styleId="a8">
    <w:name w:val="Hyperlink"/>
    <w:basedOn w:val="a0"/>
    <w:uiPriority w:val="99"/>
    <w:unhideWhenUsed/>
    <w:rsid w:val="00FC0F71"/>
    <w:rPr>
      <w:color w:val="0000FF"/>
      <w:u w:val="single"/>
    </w:rPr>
  </w:style>
  <w:style w:type="paragraph" w:styleId="Web">
    <w:name w:val="Normal (Web)"/>
    <w:basedOn w:val="a"/>
    <w:uiPriority w:val="99"/>
    <w:semiHidden/>
    <w:unhideWhenUsed/>
    <w:rsid w:val="00294358"/>
    <w:pPr>
      <w:widowControl/>
      <w:spacing w:before="100" w:beforeAutospacing="1" w:after="100" w:afterAutospacing="1"/>
    </w:pPr>
    <w:rPr>
      <w:rFonts w:ascii="新細明體" w:hAnsi="新細明體" w:cs="新細明體"/>
      <w:kern w:val="0"/>
    </w:rPr>
  </w:style>
  <w:style w:type="character" w:styleId="a9">
    <w:name w:val="Strong"/>
    <w:basedOn w:val="a0"/>
    <w:uiPriority w:val="22"/>
    <w:qFormat/>
    <w:rsid w:val="00294358"/>
    <w:rPr>
      <w:b/>
      <w:bCs/>
    </w:rPr>
  </w:style>
  <w:style w:type="table" w:styleId="aa">
    <w:name w:val="Table Grid"/>
    <w:basedOn w:val="a1"/>
    <w:uiPriority w:val="39"/>
    <w:rsid w:val="00F41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F4198E"/>
    <w:pPr>
      <w:widowControl w:val="0"/>
    </w:pPr>
  </w:style>
  <w:style w:type="paragraph" w:styleId="ac">
    <w:name w:val="Balloon Text"/>
    <w:basedOn w:val="a"/>
    <w:link w:val="ad"/>
    <w:uiPriority w:val="99"/>
    <w:semiHidden/>
    <w:unhideWhenUsed/>
    <w:rsid w:val="00F4198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4198E"/>
    <w:rPr>
      <w:rFonts w:asciiTheme="majorHAnsi" w:eastAsiaTheme="majorEastAsia" w:hAnsiTheme="majorHAnsi" w:cstheme="majorBidi"/>
      <w:sz w:val="18"/>
      <w:szCs w:val="18"/>
    </w:rPr>
  </w:style>
  <w:style w:type="character" w:customStyle="1" w:styleId="10">
    <w:name w:val="標題 1 字元"/>
    <w:basedOn w:val="a0"/>
    <w:link w:val="1"/>
    <w:uiPriority w:val="9"/>
    <w:rsid w:val="00C14CC0"/>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rsid w:val="00C14CC0"/>
    <w:rPr>
      <w:rFonts w:asciiTheme="majorHAnsi" w:eastAsiaTheme="majorEastAsia" w:hAnsiTheme="majorHAnsi" w:cstheme="majorBidi"/>
      <w:b/>
      <w:bCs/>
      <w:sz w:val="36"/>
      <w:szCs w:val="36"/>
    </w:rPr>
  </w:style>
  <w:style w:type="paragraph" w:styleId="ae">
    <w:name w:val="Intense Quote"/>
    <w:basedOn w:val="a"/>
    <w:next w:val="a"/>
    <w:link w:val="af"/>
    <w:uiPriority w:val="30"/>
    <w:qFormat/>
    <w:rsid w:val="00C14CC0"/>
    <w:pPr>
      <w:pBdr>
        <w:bottom w:val="single" w:sz="4" w:space="4" w:color="4F81BD" w:themeColor="accent1"/>
      </w:pBdr>
      <w:spacing w:before="200" w:after="280"/>
      <w:ind w:left="936" w:right="936"/>
    </w:pPr>
    <w:rPr>
      <w:b/>
      <w:bCs/>
      <w:i/>
      <w:iCs/>
      <w:color w:val="4F81BD" w:themeColor="accent1"/>
    </w:rPr>
  </w:style>
  <w:style w:type="character" w:customStyle="1" w:styleId="af">
    <w:name w:val="鮮明引文 字元"/>
    <w:basedOn w:val="a0"/>
    <w:link w:val="ae"/>
    <w:uiPriority w:val="30"/>
    <w:rsid w:val="00C14CC0"/>
    <w:rPr>
      <w:rFonts w:ascii="Times New Roman" w:eastAsia="新細明體" w:hAnsi="Times New Roman" w:cs="Times New Roman"/>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21101">
      <w:bodyDiv w:val="1"/>
      <w:marLeft w:val="0"/>
      <w:marRight w:val="0"/>
      <w:marTop w:val="0"/>
      <w:marBottom w:val="0"/>
      <w:divBdr>
        <w:top w:val="none" w:sz="0" w:space="0" w:color="auto"/>
        <w:left w:val="none" w:sz="0" w:space="0" w:color="auto"/>
        <w:bottom w:val="none" w:sz="0" w:space="0" w:color="auto"/>
        <w:right w:val="none" w:sz="0" w:space="0" w:color="auto"/>
      </w:divBdr>
      <w:divsChild>
        <w:div w:id="162665368">
          <w:marLeft w:val="0"/>
          <w:marRight w:val="0"/>
          <w:marTop w:val="90"/>
          <w:marBottom w:val="0"/>
          <w:divBdr>
            <w:top w:val="none" w:sz="0" w:space="0" w:color="auto"/>
            <w:left w:val="none" w:sz="0" w:space="0" w:color="auto"/>
            <w:bottom w:val="none" w:sz="0" w:space="0" w:color="auto"/>
            <w:right w:val="none" w:sz="0" w:space="0" w:color="auto"/>
          </w:divBdr>
          <w:divsChild>
            <w:div w:id="395320772">
              <w:marLeft w:val="0"/>
              <w:marRight w:val="0"/>
              <w:marTop w:val="0"/>
              <w:marBottom w:val="0"/>
              <w:divBdr>
                <w:top w:val="none" w:sz="0" w:space="0" w:color="auto"/>
                <w:left w:val="none" w:sz="0" w:space="0" w:color="auto"/>
                <w:bottom w:val="none" w:sz="0" w:space="0" w:color="auto"/>
                <w:right w:val="none" w:sz="0" w:space="0" w:color="auto"/>
              </w:divBdr>
              <w:divsChild>
                <w:div w:id="1690064045">
                  <w:marLeft w:val="0"/>
                  <w:marRight w:val="0"/>
                  <w:marTop w:val="0"/>
                  <w:marBottom w:val="0"/>
                  <w:divBdr>
                    <w:top w:val="none" w:sz="0" w:space="0" w:color="auto"/>
                    <w:left w:val="none" w:sz="0" w:space="0" w:color="auto"/>
                    <w:bottom w:val="none" w:sz="0" w:space="0" w:color="auto"/>
                    <w:right w:val="none" w:sz="0" w:space="0" w:color="auto"/>
                  </w:divBdr>
                  <w:divsChild>
                    <w:div w:id="410082280">
                      <w:marLeft w:val="0"/>
                      <w:marRight w:val="0"/>
                      <w:marTop w:val="0"/>
                      <w:marBottom w:val="405"/>
                      <w:divBdr>
                        <w:top w:val="none" w:sz="0" w:space="0" w:color="auto"/>
                        <w:left w:val="none" w:sz="0" w:space="0" w:color="auto"/>
                        <w:bottom w:val="none" w:sz="0" w:space="0" w:color="auto"/>
                        <w:right w:val="none" w:sz="0" w:space="0" w:color="auto"/>
                      </w:divBdr>
                      <w:divsChild>
                        <w:div w:id="1925069358">
                          <w:marLeft w:val="0"/>
                          <w:marRight w:val="0"/>
                          <w:marTop w:val="0"/>
                          <w:marBottom w:val="0"/>
                          <w:divBdr>
                            <w:top w:val="none" w:sz="0" w:space="0" w:color="auto"/>
                            <w:left w:val="none" w:sz="0" w:space="0" w:color="auto"/>
                            <w:bottom w:val="none" w:sz="0" w:space="0" w:color="auto"/>
                            <w:right w:val="none" w:sz="0" w:space="0" w:color="auto"/>
                          </w:divBdr>
                          <w:divsChild>
                            <w:div w:id="546912443">
                              <w:marLeft w:val="0"/>
                              <w:marRight w:val="0"/>
                              <w:marTop w:val="0"/>
                              <w:marBottom w:val="0"/>
                              <w:divBdr>
                                <w:top w:val="none" w:sz="0" w:space="0" w:color="auto"/>
                                <w:left w:val="none" w:sz="0" w:space="0" w:color="auto"/>
                                <w:bottom w:val="none" w:sz="0" w:space="0" w:color="auto"/>
                                <w:right w:val="none" w:sz="0" w:space="0" w:color="auto"/>
                              </w:divBdr>
                              <w:divsChild>
                                <w:div w:id="1834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06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pserv.org/en/"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jpe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mimec.org/webissues/1.1/en/webissues.prep.installation.html"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rdp.mftcc.cn/REPORT_DEMO/" TargetMode="External"/><Relationship Id="rId40" Type="http://schemas.openxmlformats.org/officeDocument/2006/relationships/hyperlink" Target="https://www.oracle.com/java/technologies/javase-downloads.html" TargetMode="External"/><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jpe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product.mftcc.cn/rdp/" TargetMode="External"/><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hyperlink" Target="https://doc.mimec.org/webissues/1.1/en/"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4" Type="http://schemas.microsoft.com/office/2007/relationships/stylesWithEffects" Target="stylesWithEffects.xml"/><Relationship Id="rId9" Type="http://schemas.openxmlformats.org/officeDocument/2006/relationships/hyperlink" Target="https://webissues.mimec.org/" TargetMode="External"/><Relationship Id="rId14" Type="http://schemas.openxmlformats.org/officeDocument/2006/relationships/hyperlink" Target="https://sourceforge.net/projects/appserv/files/AppServ%20Open%20Project/9.3.0/appserv-x64-9.3.0.exe/download"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hyperlink" Target="http://www.gex.com.tw" TargetMode="External"/><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product.mftcc.cn/rdp/download.html" TargetMode="External"/><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jpeg"/><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A7266-275A-465C-A683-9EF33610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32</Pages>
  <Words>2101</Words>
  <Characters>11982</Characters>
  <Application>Microsoft Office Word</Application>
  <DocSecurity>0</DocSecurity>
  <Lines>99</Lines>
  <Paragraphs>28</Paragraphs>
  <ScaleCrop>false</ScaleCrop>
  <Company/>
  <LinksUpToDate>false</LinksUpToDate>
  <CharactersWithSpaces>14055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Michael</dc:creator>
  <cp:lastModifiedBy>Windows 使用者</cp:lastModifiedBy>
  <cp:revision>66</cp:revision>
  <cp:lastPrinted>2017-04-30T12:03:00Z</cp:lastPrinted>
  <dcterms:created xsi:type="dcterms:W3CDTF">2017-04-30T11:57:00Z</dcterms:created>
  <dcterms:modified xsi:type="dcterms:W3CDTF">2021-02-22T13:01:00Z</dcterms:modified>
</cp:coreProperties>
</file>