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DD316" w14:textId="77777777" w:rsidR="00A22CEB" w:rsidRPr="003673C2" w:rsidRDefault="00A22CEB" w:rsidP="003673C2">
      <w:pPr>
        <w:jc w:val="center"/>
        <w:rPr>
          <w:rFonts w:ascii="微軟正黑體" w:eastAsia="微軟正黑體" w:hAnsi="微軟正黑體"/>
          <w:sz w:val="40"/>
          <w:szCs w:val="40"/>
        </w:rPr>
      </w:pPr>
      <w:r w:rsidRPr="003673C2">
        <w:rPr>
          <w:rFonts w:ascii="微軟正黑體" w:eastAsia="微軟正黑體" w:hAnsi="微軟正黑體" w:hint="eastAsia"/>
          <w:sz w:val="40"/>
          <w:szCs w:val="40"/>
        </w:rPr>
        <w:t>We</w:t>
      </w:r>
      <w:r w:rsidRPr="003673C2">
        <w:rPr>
          <w:rFonts w:ascii="微軟正黑體" w:eastAsia="微軟正黑體" w:hAnsi="微軟正黑體"/>
          <w:sz w:val="40"/>
          <w:szCs w:val="40"/>
        </w:rPr>
        <w:t xml:space="preserve">b Issue </w:t>
      </w:r>
      <w:r w:rsidRPr="003673C2">
        <w:rPr>
          <w:rFonts w:ascii="微軟正黑體" w:eastAsia="微軟正黑體" w:hAnsi="微軟正黑體" w:hint="eastAsia"/>
          <w:sz w:val="40"/>
          <w:szCs w:val="40"/>
        </w:rPr>
        <w:t>的使用說明書</w:t>
      </w:r>
    </w:p>
    <w:p w14:paraId="74B7E362" w14:textId="77777777" w:rsidR="00A22CEB" w:rsidRDefault="00A22CEB"/>
    <w:p w14:paraId="4D9B1220" w14:textId="77777777" w:rsidR="00A22CEB" w:rsidRPr="00A22CEB" w:rsidRDefault="00A22CEB">
      <w:r>
        <w:rPr>
          <w:rFonts w:hint="eastAsia"/>
        </w:rPr>
        <w:t>什麼是</w:t>
      </w:r>
      <w:r>
        <w:rPr>
          <w:rFonts w:hint="eastAsia"/>
        </w:rPr>
        <w:t xml:space="preserve"> Web Issue</w:t>
      </w:r>
      <w:r>
        <w:t xml:space="preserve"> ?</w:t>
      </w:r>
    </w:p>
    <w:p w14:paraId="51132247" w14:textId="77777777" w:rsidR="00A22CEB" w:rsidRDefault="00A22CEB">
      <w:pPr>
        <w:rPr>
          <w:rFonts w:ascii="Helvetica" w:hAnsi="Helvetica" w:cs="Helvetica"/>
          <w:color w:val="3B3B3B"/>
          <w:sz w:val="23"/>
          <w:szCs w:val="23"/>
          <w:shd w:val="clear" w:color="auto" w:fill="FFFFFF"/>
        </w:rPr>
      </w:pPr>
      <w:proofErr w:type="spellStart"/>
      <w:r>
        <w:rPr>
          <w:rStyle w:val="a4"/>
          <w:rFonts w:ascii="Helvetica" w:hAnsi="Helvetica" w:cs="Helvetica"/>
          <w:color w:val="3B3B3B"/>
          <w:sz w:val="23"/>
          <w:szCs w:val="23"/>
          <w:shd w:val="clear" w:color="auto" w:fill="FFFFFF"/>
        </w:rPr>
        <w:t>WebIssues</w:t>
      </w:r>
      <w:proofErr w:type="spellEnd"/>
      <w:r>
        <w:rPr>
          <w:rFonts w:ascii="Helvetica" w:hAnsi="Helvetica" w:cs="Helvetica"/>
          <w:color w:val="3B3B3B"/>
          <w:sz w:val="23"/>
          <w:szCs w:val="23"/>
          <w:shd w:val="clear" w:color="auto" w:fill="FFFFFF"/>
        </w:rPr>
        <w:t> is an open source, multi-platform system for issue tracking and team collaboration. It can be used to store, share and track issues with various attributes, description, comments and file attachments. It is easy to install and use but has many capabilities and is highly customizable.</w:t>
      </w:r>
    </w:p>
    <w:p w14:paraId="6616D0A9" w14:textId="77777777" w:rsidR="00A22CEB" w:rsidRDefault="00A22CEB" w:rsidP="00A22CEB"/>
    <w:p w14:paraId="144FDF8E" w14:textId="77777777" w:rsidR="00A22CEB" w:rsidRDefault="00A22CEB" w:rsidP="00A22CEB">
      <w:proofErr w:type="gramStart"/>
      <w:r>
        <w:rPr>
          <w:rFonts w:hint="eastAsia"/>
        </w:rPr>
        <w:t>官網</w:t>
      </w:r>
      <w:proofErr w:type="gramEnd"/>
      <w:r>
        <w:rPr>
          <w:rFonts w:hint="eastAsia"/>
        </w:rPr>
        <w:t>：</w:t>
      </w:r>
      <w:hyperlink r:id="rId6" w:history="1">
        <w:r>
          <w:rPr>
            <w:rStyle w:val="a3"/>
          </w:rPr>
          <w:t>https://webissues.mimec.org/</w:t>
        </w:r>
      </w:hyperlink>
    </w:p>
    <w:p w14:paraId="573FFD3D" w14:textId="77777777" w:rsidR="00A22CEB" w:rsidRDefault="00A22CEB" w:rsidP="00A22CEB">
      <w:proofErr w:type="gramStart"/>
      <w:r>
        <w:rPr>
          <w:rFonts w:hint="eastAsia"/>
        </w:rPr>
        <w:t>線上說明</w:t>
      </w:r>
      <w:proofErr w:type="gramEnd"/>
      <w:r>
        <w:rPr>
          <w:rFonts w:hint="eastAsia"/>
        </w:rPr>
        <w:t>：</w:t>
      </w:r>
      <w:hyperlink r:id="rId7" w:history="1">
        <w:r>
          <w:rPr>
            <w:rStyle w:val="a3"/>
          </w:rPr>
          <w:t>https://doc.mimec.org/webissues/1.1/en/</w:t>
        </w:r>
      </w:hyperlink>
    </w:p>
    <w:p w14:paraId="4CE2DEE8" w14:textId="77777777" w:rsidR="00A22CEB" w:rsidRDefault="00A22CEB">
      <w:pPr>
        <w:rPr>
          <w:rFonts w:ascii="Helvetica" w:hAnsi="Helvetica" w:cs="Helvetica" w:hint="eastAsia"/>
          <w:color w:val="3B3B3B"/>
          <w:sz w:val="23"/>
          <w:szCs w:val="23"/>
          <w:shd w:val="clear" w:color="auto" w:fill="FFFFFF"/>
        </w:rPr>
      </w:pPr>
    </w:p>
    <w:p w14:paraId="21CBA707" w14:textId="23C2524E" w:rsidR="00AB3BDD" w:rsidRDefault="00AB3BDD">
      <w:pPr>
        <w:rPr>
          <w:rFonts w:ascii="Helvetica" w:hAnsi="Helvetica" w:cs="Helvetica"/>
          <w:color w:val="3B3B3B"/>
          <w:sz w:val="23"/>
          <w:szCs w:val="23"/>
          <w:shd w:val="clear" w:color="auto" w:fill="FFFFFF"/>
        </w:rPr>
      </w:pPr>
      <w:r>
        <w:rPr>
          <w:rFonts w:ascii="Helvetica" w:hAnsi="Helvetica" w:cs="Helvetica"/>
          <w:noProof/>
          <w:color w:val="3B3B3B"/>
          <w:sz w:val="23"/>
          <w:szCs w:val="23"/>
          <w:shd w:val="clear" w:color="auto" w:fill="FFFFFF"/>
        </w:rPr>
        <w:drawing>
          <wp:inline distT="0" distB="0" distL="0" distR="0" wp14:anchorId="25F312D8" wp14:editId="639D74F9">
            <wp:extent cx="6188710" cy="4220326"/>
            <wp:effectExtent l="0" t="0" r="2540" b="8890"/>
            <wp:docPr id="21" name="圖片 21" descr="C:\Users\Administrator\Downloads\webissues_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webissues_scree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4220326"/>
                    </a:xfrm>
                    <a:prstGeom prst="rect">
                      <a:avLst/>
                    </a:prstGeom>
                    <a:noFill/>
                    <a:ln>
                      <a:noFill/>
                    </a:ln>
                  </pic:spPr>
                </pic:pic>
              </a:graphicData>
            </a:graphic>
          </wp:inline>
        </w:drawing>
      </w:r>
    </w:p>
    <w:p w14:paraId="75468C6D" w14:textId="77777777" w:rsidR="00AB3BDD" w:rsidRDefault="00AB3BDD">
      <w:pPr>
        <w:widowControl/>
        <w:rPr>
          <w:rFonts w:ascii="Helvetica" w:hAnsi="Helvetica" w:cs="Helvetica"/>
          <w:color w:val="3B3B3B"/>
          <w:sz w:val="23"/>
          <w:szCs w:val="23"/>
          <w:shd w:val="clear" w:color="auto" w:fill="FFFFFF"/>
        </w:rPr>
      </w:pPr>
      <w:r>
        <w:rPr>
          <w:rFonts w:ascii="Helvetica" w:hAnsi="Helvetica" w:cs="Helvetica"/>
          <w:color w:val="3B3B3B"/>
          <w:sz w:val="23"/>
          <w:szCs w:val="23"/>
          <w:shd w:val="clear" w:color="auto" w:fill="FFFFFF"/>
        </w:rPr>
        <w:br w:type="page"/>
      </w:r>
    </w:p>
    <w:p w14:paraId="0EFA88F1" w14:textId="20433274" w:rsidR="001C3A8E" w:rsidRDefault="001C3A8E">
      <w:pPr>
        <w:rPr>
          <w:rFonts w:ascii="Helvetica" w:hAnsi="Helvetica" w:cs="Helvetica" w:hint="eastAsia"/>
          <w:color w:val="3B3B3B"/>
          <w:sz w:val="23"/>
          <w:szCs w:val="23"/>
          <w:shd w:val="clear" w:color="auto" w:fill="FFFFFF"/>
        </w:rPr>
      </w:pPr>
      <w:r>
        <w:rPr>
          <w:noProof/>
        </w:rPr>
        <w:lastRenderedPageBreak/>
        <w:drawing>
          <wp:inline distT="0" distB="0" distL="0" distR="0" wp14:anchorId="4CF357BE" wp14:editId="1874506A">
            <wp:extent cx="5850091" cy="2811294"/>
            <wp:effectExtent l="0" t="0" r="0" b="825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50810" cy="2811640"/>
                    </a:xfrm>
                    <a:prstGeom prst="rect">
                      <a:avLst/>
                    </a:prstGeom>
                  </pic:spPr>
                </pic:pic>
              </a:graphicData>
            </a:graphic>
          </wp:inline>
        </w:drawing>
      </w:r>
    </w:p>
    <w:p w14:paraId="368E4AA4" w14:textId="2A9D72B6" w:rsidR="00A22CEB" w:rsidRDefault="00A22CEB">
      <w:pPr>
        <w:rPr>
          <w:rFonts w:ascii="Helvetica" w:hAnsi="Helvetica" w:cs="Helvetica"/>
          <w:color w:val="3B3B3B"/>
          <w:sz w:val="23"/>
          <w:szCs w:val="23"/>
          <w:shd w:val="clear" w:color="auto" w:fill="FFFFFF"/>
        </w:rPr>
      </w:pPr>
      <w:r>
        <w:rPr>
          <w:rFonts w:ascii="Helvetica" w:hAnsi="Helvetica" w:cs="Helvetica" w:hint="eastAsia"/>
          <w:color w:val="3B3B3B"/>
          <w:sz w:val="23"/>
          <w:szCs w:val="23"/>
          <w:shd w:val="clear" w:color="auto" w:fill="FFFFFF"/>
        </w:rPr>
        <w:t>如何安裝</w:t>
      </w:r>
      <w:r>
        <w:rPr>
          <w:rFonts w:ascii="Helvetica" w:hAnsi="Helvetica" w:cs="Helvetica" w:hint="eastAsia"/>
          <w:color w:val="3B3B3B"/>
          <w:sz w:val="23"/>
          <w:szCs w:val="23"/>
          <w:shd w:val="clear" w:color="auto" w:fill="FFFFFF"/>
        </w:rPr>
        <w:t>?</w:t>
      </w:r>
    </w:p>
    <w:p w14:paraId="0BD23FB0" w14:textId="77777777" w:rsidR="00595E3F" w:rsidRDefault="00A22CEB">
      <w:pPr>
        <w:rPr>
          <w:rFonts w:ascii="Helvetica" w:hAnsi="Helvetica" w:cs="Helvetica"/>
          <w:color w:val="3B3B3B"/>
          <w:sz w:val="23"/>
          <w:szCs w:val="23"/>
          <w:shd w:val="clear" w:color="auto" w:fill="FFFFFF"/>
        </w:rPr>
      </w:pPr>
      <w:r>
        <w:rPr>
          <w:rFonts w:ascii="Helvetica" w:hAnsi="Helvetica" w:cs="Helvetica" w:hint="eastAsia"/>
          <w:color w:val="3B3B3B"/>
          <w:sz w:val="23"/>
          <w:szCs w:val="23"/>
          <w:shd w:val="clear" w:color="auto" w:fill="FFFFFF"/>
        </w:rPr>
        <w:t>以</w:t>
      </w:r>
      <w:r>
        <w:rPr>
          <w:rFonts w:ascii="Helvetica" w:hAnsi="Helvetica" w:cs="Helvetica" w:hint="eastAsia"/>
          <w:color w:val="3B3B3B"/>
          <w:sz w:val="23"/>
          <w:szCs w:val="23"/>
          <w:shd w:val="clear" w:color="auto" w:fill="FFFFFF"/>
        </w:rPr>
        <w:t xml:space="preserve"> Windows Server </w:t>
      </w:r>
      <w:r>
        <w:rPr>
          <w:rFonts w:ascii="Helvetica" w:hAnsi="Helvetica" w:cs="Helvetica" w:hint="eastAsia"/>
          <w:color w:val="3B3B3B"/>
          <w:sz w:val="23"/>
          <w:szCs w:val="23"/>
          <w:shd w:val="clear" w:color="auto" w:fill="FFFFFF"/>
        </w:rPr>
        <w:t>為例，可參見</w:t>
      </w:r>
      <w:r w:rsidRPr="00A22CEB">
        <w:rPr>
          <w:rFonts w:ascii="Helvetica" w:hAnsi="Helvetica" w:cs="Helvetica"/>
          <w:color w:val="3B3B3B"/>
          <w:sz w:val="23"/>
          <w:szCs w:val="23"/>
          <w:shd w:val="clear" w:color="auto" w:fill="FFFFFF"/>
        </w:rPr>
        <w:t>Chapter 2. Preparing the system</w:t>
      </w:r>
      <w:r>
        <w:rPr>
          <w:rFonts w:ascii="Helvetica" w:hAnsi="Helvetica" w:cs="Helvetica" w:hint="eastAsia"/>
          <w:color w:val="3B3B3B"/>
          <w:sz w:val="23"/>
          <w:szCs w:val="23"/>
          <w:shd w:val="clear" w:color="auto" w:fill="FFFFFF"/>
        </w:rPr>
        <w:t xml:space="preserve"> </w:t>
      </w:r>
      <w:r>
        <w:rPr>
          <w:rFonts w:ascii="Helvetica" w:hAnsi="Helvetica" w:cs="Helvetica" w:hint="eastAsia"/>
          <w:color w:val="3B3B3B"/>
          <w:sz w:val="23"/>
          <w:szCs w:val="23"/>
          <w:shd w:val="clear" w:color="auto" w:fill="FFFFFF"/>
        </w:rPr>
        <w:t>的說明，基本上非常容易安裝，</w:t>
      </w:r>
      <w:r w:rsidR="00595E3F">
        <w:rPr>
          <w:rFonts w:ascii="Helvetica" w:hAnsi="Helvetica" w:cs="Helvetica" w:hint="eastAsia"/>
          <w:color w:val="3B3B3B"/>
          <w:sz w:val="23"/>
          <w:szCs w:val="23"/>
          <w:shd w:val="clear" w:color="auto" w:fill="FFFFFF"/>
        </w:rPr>
        <w:t>主機</w:t>
      </w:r>
      <w:r w:rsidR="00595E3F" w:rsidRPr="00595E3F">
        <w:rPr>
          <w:rFonts w:ascii="Helvetica" w:hAnsi="Helvetica" w:cs="Helvetica"/>
          <w:color w:val="3B3B3B"/>
          <w:sz w:val="23"/>
          <w:szCs w:val="23"/>
          <w:shd w:val="clear" w:color="auto" w:fill="FFFFFF"/>
        </w:rPr>
        <w:t>Requirements</w:t>
      </w:r>
      <w:r w:rsidR="00595E3F">
        <w:rPr>
          <w:rFonts w:ascii="Helvetica" w:hAnsi="Helvetica" w:cs="Helvetica" w:hint="eastAsia"/>
          <w:color w:val="3B3B3B"/>
          <w:sz w:val="23"/>
          <w:szCs w:val="23"/>
          <w:shd w:val="clear" w:color="auto" w:fill="FFFFFF"/>
        </w:rPr>
        <w:t>如下</w:t>
      </w:r>
    </w:p>
    <w:p w14:paraId="1BE1E8B4" w14:textId="77777777" w:rsidR="00595E3F" w:rsidRPr="00595E3F" w:rsidRDefault="00595E3F" w:rsidP="00595E3F">
      <w:pPr>
        <w:pStyle w:val="a5"/>
        <w:numPr>
          <w:ilvl w:val="0"/>
          <w:numId w:val="1"/>
        </w:numPr>
        <w:ind w:leftChars="0"/>
      </w:pPr>
      <w:r>
        <w:rPr>
          <w:rFonts w:hint="eastAsia"/>
        </w:rPr>
        <w:t>A Web Server</w:t>
      </w:r>
      <w:r>
        <w:t xml:space="preserve"> </w:t>
      </w:r>
      <w:r>
        <w:rPr>
          <w:rFonts w:hint="eastAsia"/>
        </w:rPr>
        <w:t>(</w:t>
      </w:r>
      <w:r>
        <w:rPr>
          <w:rFonts w:hint="eastAsia"/>
        </w:rPr>
        <w:t>建議使用</w:t>
      </w:r>
      <w:r>
        <w:rPr>
          <w:rFonts w:hint="eastAsia"/>
        </w:rPr>
        <w:t xml:space="preserve"> Apache)</w:t>
      </w:r>
    </w:p>
    <w:p w14:paraId="44A909D9" w14:textId="77777777" w:rsidR="00595E3F" w:rsidRDefault="00595E3F" w:rsidP="00595E3F">
      <w:pPr>
        <w:pStyle w:val="a5"/>
        <w:numPr>
          <w:ilvl w:val="0"/>
          <w:numId w:val="1"/>
        </w:numPr>
        <w:ind w:leftChars="0"/>
      </w:pPr>
      <w:r>
        <w:rPr>
          <w:rFonts w:hint="eastAsia"/>
        </w:rPr>
        <w:t>A Database Server</w:t>
      </w:r>
      <w:r>
        <w:t xml:space="preserve"> </w:t>
      </w:r>
      <w:r w:rsidRPr="00595E3F">
        <w:rPr>
          <w:rFonts w:ascii="Helvetica" w:hAnsi="Helvetica" w:cs="Helvetica" w:hint="eastAsia"/>
          <w:color w:val="3B3B3B"/>
          <w:sz w:val="23"/>
          <w:szCs w:val="23"/>
          <w:shd w:val="clear" w:color="auto" w:fill="FFFFFF"/>
        </w:rPr>
        <w:t>支援</w:t>
      </w:r>
      <w:r w:rsidRPr="00595E3F">
        <w:rPr>
          <w:rFonts w:ascii="Helvetica" w:hAnsi="Helvetica" w:cs="Helvetica" w:hint="eastAsia"/>
          <w:color w:val="3B3B3B"/>
          <w:sz w:val="23"/>
          <w:szCs w:val="23"/>
          <w:shd w:val="clear" w:color="auto" w:fill="FFFFFF"/>
        </w:rPr>
        <w:t>3</w:t>
      </w:r>
      <w:r w:rsidRPr="00595E3F">
        <w:rPr>
          <w:rFonts w:ascii="Helvetica" w:hAnsi="Helvetica" w:cs="Helvetica" w:hint="eastAsia"/>
          <w:color w:val="3B3B3B"/>
          <w:sz w:val="23"/>
          <w:szCs w:val="23"/>
          <w:shd w:val="clear" w:color="auto" w:fill="FFFFFF"/>
        </w:rPr>
        <w:t>種</w:t>
      </w:r>
      <w:r w:rsidRPr="00595E3F">
        <w:rPr>
          <w:rFonts w:ascii="Helvetica" w:hAnsi="Helvetica" w:cs="Helvetica" w:hint="eastAsia"/>
          <w:color w:val="3B3B3B"/>
          <w:sz w:val="23"/>
          <w:szCs w:val="23"/>
          <w:shd w:val="clear" w:color="auto" w:fill="FFFFFF"/>
        </w:rPr>
        <w:t>DB(</w:t>
      </w:r>
      <w:r w:rsidRPr="00595E3F">
        <w:rPr>
          <w:rFonts w:ascii="Helvetica" w:hAnsi="Helvetica" w:cs="Helvetica"/>
          <w:color w:val="3B3B3B"/>
          <w:sz w:val="23"/>
          <w:szCs w:val="23"/>
          <w:shd w:val="clear" w:color="auto" w:fill="FFFFFF"/>
        </w:rPr>
        <w:t>MySQL</w:t>
      </w:r>
      <w:r w:rsidRPr="00595E3F">
        <w:rPr>
          <w:rFonts w:ascii="Helvetica" w:hAnsi="Helvetica" w:cs="Helvetica" w:hint="eastAsia"/>
          <w:color w:val="3B3B3B"/>
          <w:sz w:val="23"/>
          <w:szCs w:val="23"/>
          <w:shd w:val="clear" w:color="auto" w:fill="FFFFFF"/>
        </w:rPr>
        <w:t>、</w:t>
      </w:r>
      <w:r w:rsidRPr="00595E3F">
        <w:rPr>
          <w:rFonts w:ascii="Helvetica" w:hAnsi="Helvetica" w:cs="Helvetica" w:hint="eastAsia"/>
          <w:color w:val="3B3B3B"/>
          <w:sz w:val="23"/>
          <w:szCs w:val="23"/>
          <w:shd w:val="clear" w:color="auto" w:fill="FFFFFF"/>
        </w:rPr>
        <w:t>PostgreSQL</w:t>
      </w:r>
      <w:r w:rsidRPr="00595E3F">
        <w:rPr>
          <w:rFonts w:ascii="Helvetica" w:hAnsi="Helvetica" w:cs="Helvetica" w:hint="eastAsia"/>
          <w:color w:val="3B3B3B"/>
          <w:sz w:val="23"/>
          <w:szCs w:val="23"/>
          <w:shd w:val="clear" w:color="auto" w:fill="FFFFFF"/>
        </w:rPr>
        <w:t>、</w:t>
      </w:r>
      <w:r w:rsidRPr="00595E3F">
        <w:rPr>
          <w:rFonts w:ascii="Helvetica" w:hAnsi="Helvetica" w:cs="Helvetica" w:hint="eastAsia"/>
          <w:color w:val="3B3B3B"/>
          <w:sz w:val="23"/>
          <w:szCs w:val="23"/>
          <w:shd w:val="clear" w:color="auto" w:fill="FFFFFF"/>
        </w:rPr>
        <w:t>MSSQL)</w:t>
      </w:r>
      <w:r>
        <w:rPr>
          <w:rFonts w:ascii="Helvetica" w:hAnsi="Helvetica" w:cs="Helvetica" w:hint="eastAsia"/>
          <w:color w:val="3B3B3B"/>
          <w:sz w:val="23"/>
          <w:szCs w:val="23"/>
          <w:shd w:val="clear" w:color="auto" w:fill="FFFFFF"/>
        </w:rPr>
        <w:t>，建議用</w:t>
      </w:r>
      <w:r>
        <w:rPr>
          <w:rFonts w:ascii="Helvetica" w:hAnsi="Helvetica" w:cs="Helvetica" w:hint="eastAsia"/>
          <w:color w:val="3B3B3B"/>
          <w:sz w:val="23"/>
          <w:szCs w:val="23"/>
          <w:shd w:val="clear" w:color="auto" w:fill="FFFFFF"/>
        </w:rPr>
        <w:t xml:space="preserve"> MySQL</w:t>
      </w:r>
    </w:p>
    <w:p w14:paraId="23EB961C" w14:textId="77777777" w:rsidR="00595E3F" w:rsidRPr="00595E3F" w:rsidRDefault="00595E3F" w:rsidP="00595E3F">
      <w:pPr>
        <w:pStyle w:val="a5"/>
        <w:numPr>
          <w:ilvl w:val="0"/>
          <w:numId w:val="1"/>
        </w:numPr>
        <w:ind w:leftChars="0"/>
      </w:pPr>
      <w:r>
        <w:rPr>
          <w:rFonts w:hint="eastAsia"/>
        </w:rPr>
        <w:t>PHP</w:t>
      </w:r>
    </w:p>
    <w:p w14:paraId="1FEA8691" w14:textId="77777777" w:rsidR="00A22CEB" w:rsidRDefault="00A22CEB" w:rsidP="00595E3F"/>
    <w:p w14:paraId="03392CB7" w14:textId="77777777" w:rsidR="00595E3F" w:rsidRDefault="00595E3F" w:rsidP="00595E3F">
      <w:pPr>
        <w:pStyle w:val="a5"/>
        <w:numPr>
          <w:ilvl w:val="0"/>
          <w:numId w:val="2"/>
        </w:numPr>
        <w:ind w:leftChars="0"/>
      </w:pPr>
      <w:r>
        <w:rPr>
          <w:rFonts w:hint="eastAsia"/>
        </w:rPr>
        <w:t>建議直接安裝</w:t>
      </w:r>
      <w:r>
        <w:rPr>
          <w:rFonts w:hint="eastAsia"/>
        </w:rPr>
        <w:t xml:space="preserve"> AMP</w:t>
      </w:r>
      <w:r>
        <w:t xml:space="preserve"> Package</w:t>
      </w:r>
    </w:p>
    <w:p w14:paraId="43751942" w14:textId="77777777" w:rsidR="00595E3F" w:rsidRDefault="001C3A8E" w:rsidP="00595E3F">
      <w:hyperlink r:id="rId10" w:history="1">
        <w:r w:rsidR="00595E3F">
          <w:rPr>
            <w:rStyle w:val="a3"/>
          </w:rPr>
          <w:t>https://www.appserv.org/en/</w:t>
        </w:r>
      </w:hyperlink>
    </w:p>
    <w:p w14:paraId="7E56DC55" w14:textId="77777777" w:rsidR="00595E3F" w:rsidRDefault="00595E3F" w:rsidP="00595E3F">
      <w:r>
        <w:rPr>
          <w:rFonts w:hint="eastAsia"/>
        </w:rPr>
        <w:t>或直接到</w:t>
      </w:r>
      <w:r>
        <w:rPr>
          <w:rFonts w:hint="eastAsia"/>
        </w:rPr>
        <w:t xml:space="preserve"> </w:t>
      </w:r>
      <w:proofErr w:type="spellStart"/>
      <w:r>
        <w:rPr>
          <w:rFonts w:hint="eastAsia"/>
        </w:rPr>
        <w:t>SourceForce</w:t>
      </w:r>
      <w:proofErr w:type="spellEnd"/>
      <w:r>
        <w:rPr>
          <w:rFonts w:hint="eastAsia"/>
        </w:rPr>
        <w:t xml:space="preserve"> </w:t>
      </w:r>
      <w:r>
        <w:rPr>
          <w:rFonts w:hint="eastAsia"/>
        </w:rPr>
        <w:t>下載並安裝</w:t>
      </w:r>
    </w:p>
    <w:p w14:paraId="654F942D" w14:textId="77777777" w:rsidR="00595E3F" w:rsidRDefault="001C3A8E" w:rsidP="00595E3F">
      <w:hyperlink r:id="rId11" w:history="1">
        <w:r w:rsidR="00595E3F">
          <w:rPr>
            <w:rStyle w:val="a3"/>
          </w:rPr>
          <w:t>https://sourceforge.net/projects/appserv/files/AppServ%20Open%20Project/9.3.0/appserv-x64-9.3.0.exe/download</w:t>
        </w:r>
      </w:hyperlink>
    </w:p>
    <w:p w14:paraId="38F46062" w14:textId="77777777" w:rsidR="00595E3F" w:rsidRDefault="00595E3F" w:rsidP="00595E3F"/>
    <w:p w14:paraId="122267DF" w14:textId="77777777" w:rsidR="00595E3F" w:rsidRDefault="00595E3F" w:rsidP="00595E3F">
      <w:pPr>
        <w:pStyle w:val="a5"/>
        <w:numPr>
          <w:ilvl w:val="0"/>
          <w:numId w:val="2"/>
        </w:numPr>
        <w:ind w:leftChars="0"/>
      </w:pPr>
      <w:r>
        <w:rPr>
          <w:rFonts w:hint="eastAsia"/>
        </w:rPr>
        <w:t>再來將</w:t>
      </w:r>
      <w:r>
        <w:rPr>
          <w:rFonts w:hint="eastAsia"/>
        </w:rPr>
        <w:t xml:space="preserve"> </w:t>
      </w:r>
      <w:proofErr w:type="spellStart"/>
      <w:r>
        <w:rPr>
          <w:rFonts w:hint="eastAsia"/>
        </w:rPr>
        <w:t>WebIssue</w:t>
      </w:r>
      <w:proofErr w:type="spellEnd"/>
      <w:r>
        <w:rPr>
          <w:rFonts w:hint="eastAsia"/>
        </w:rPr>
        <w:t xml:space="preserve"> </w:t>
      </w:r>
      <w:r>
        <w:rPr>
          <w:rFonts w:hint="eastAsia"/>
        </w:rPr>
        <w:t>安裝程式上傳到主機，</w:t>
      </w:r>
      <w:r w:rsidR="00CE0FAD">
        <w:rPr>
          <w:rFonts w:hint="eastAsia"/>
        </w:rPr>
        <w:t>解壓縮後，</w:t>
      </w:r>
      <w:r>
        <w:rPr>
          <w:rFonts w:hint="eastAsia"/>
        </w:rPr>
        <w:t>建議直接安裝在</w:t>
      </w:r>
      <w:r w:rsidR="00CE0FAD">
        <w:rPr>
          <w:rFonts w:hint="eastAsia"/>
        </w:rPr>
        <w:t xml:space="preserve"> </w:t>
      </w:r>
      <w:proofErr w:type="spellStart"/>
      <w:r w:rsidR="00CE0FAD">
        <w:rPr>
          <w:rFonts w:hint="eastAsia"/>
        </w:rPr>
        <w:t>AppServ</w:t>
      </w:r>
      <w:proofErr w:type="spellEnd"/>
      <w:r w:rsidR="00CE0FAD">
        <w:rPr>
          <w:rFonts w:hint="eastAsia"/>
        </w:rPr>
        <w:t>\www</w:t>
      </w:r>
      <w:r>
        <w:rPr>
          <w:rFonts w:hint="eastAsia"/>
        </w:rPr>
        <w:t>目錄下，就不必更改設定</w:t>
      </w:r>
      <w:r w:rsidR="00CE0FAD">
        <w:rPr>
          <w:rFonts w:hint="eastAsia"/>
        </w:rPr>
        <w:t>(</w:t>
      </w:r>
      <w:r w:rsidR="00CE0FAD">
        <w:rPr>
          <w:rFonts w:hint="eastAsia"/>
        </w:rPr>
        <w:t>直接使用</w:t>
      </w:r>
      <w:r w:rsidR="00CE0FAD">
        <w:rPr>
          <w:rFonts w:hint="eastAsia"/>
        </w:rPr>
        <w:t xml:space="preserve"> default)</w:t>
      </w:r>
    </w:p>
    <w:p w14:paraId="4CF78870" w14:textId="77777777" w:rsidR="00595E3F" w:rsidRDefault="00595E3F" w:rsidP="00595E3F">
      <w:r>
        <w:rPr>
          <w:noProof/>
        </w:rPr>
        <w:drawing>
          <wp:inline distT="0" distB="0" distL="0" distR="0" wp14:anchorId="1EEE0EE6" wp14:editId="4AB9B7DA">
            <wp:extent cx="6188710" cy="2101850"/>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2101850"/>
                    </a:xfrm>
                    <a:prstGeom prst="rect">
                      <a:avLst/>
                    </a:prstGeom>
                  </pic:spPr>
                </pic:pic>
              </a:graphicData>
            </a:graphic>
          </wp:inline>
        </w:drawing>
      </w:r>
    </w:p>
    <w:p w14:paraId="0219FE8E" w14:textId="77777777" w:rsidR="00595E3F" w:rsidRDefault="00CE0FAD" w:rsidP="00595E3F">
      <w:pPr>
        <w:pStyle w:val="a5"/>
        <w:numPr>
          <w:ilvl w:val="0"/>
          <w:numId w:val="2"/>
        </w:numPr>
        <w:ind w:leftChars="0"/>
      </w:pPr>
      <w:bookmarkStart w:id="0" w:name="_GoBack"/>
      <w:bookmarkEnd w:id="0"/>
      <w:r>
        <w:rPr>
          <w:rFonts w:hint="eastAsia"/>
        </w:rPr>
        <w:lastRenderedPageBreak/>
        <w:t>接下來是</w:t>
      </w:r>
      <w:r>
        <w:rPr>
          <w:rFonts w:hint="eastAsia"/>
        </w:rPr>
        <w:t xml:space="preserve"> Configure</w:t>
      </w:r>
    </w:p>
    <w:p w14:paraId="3A473034" w14:textId="77777777" w:rsidR="00CE0FAD" w:rsidRDefault="001C3A8E" w:rsidP="00CE0FAD">
      <w:pPr>
        <w:pStyle w:val="a5"/>
        <w:ind w:leftChars="0"/>
      </w:pPr>
      <w:hyperlink r:id="rId13" w:anchor="webissues.prep.installation.setup" w:history="1">
        <w:r w:rsidR="00CE0FAD">
          <w:rPr>
            <w:rStyle w:val="a3"/>
          </w:rPr>
          <w:t>https://doc.mimec.org/webissues/1.1/en/webissues.prep.installation.html#webissues.prep.installation.setup</w:t>
        </w:r>
      </w:hyperlink>
    </w:p>
    <w:p w14:paraId="58111195" w14:textId="77777777" w:rsidR="00CE0FAD" w:rsidRDefault="00CE0FAD" w:rsidP="00CE0FAD">
      <w:pPr>
        <w:pStyle w:val="a5"/>
        <w:ind w:leftChars="0"/>
      </w:pPr>
      <w:r>
        <w:rPr>
          <w:rFonts w:hint="eastAsia"/>
        </w:rPr>
        <w:t>基本上照表操課即可，在這一系列的步驟中，最後一步會詢問</w:t>
      </w:r>
    </w:p>
    <w:p w14:paraId="21DC780B" w14:textId="77777777" w:rsidR="00CE0FAD" w:rsidRPr="00CE0FAD" w:rsidRDefault="00CE0FAD" w:rsidP="00CE0FAD">
      <w:r>
        <w:rPr>
          <w:noProof/>
        </w:rPr>
        <w:drawing>
          <wp:inline distT="0" distB="0" distL="0" distR="0" wp14:anchorId="186106F2" wp14:editId="685CDEB1">
            <wp:extent cx="4038600" cy="11144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38600" cy="1114425"/>
                    </a:xfrm>
                    <a:prstGeom prst="rect">
                      <a:avLst/>
                    </a:prstGeom>
                  </pic:spPr>
                </pic:pic>
              </a:graphicData>
            </a:graphic>
          </wp:inline>
        </w:drawing>
      </w:r>
    </w:p>
    <w:p w14:paraId="21F5FB97" w14:textId="77777777" w:rsidR="00CE0FAD" w:rsidRDefault="00CE0FAD" w:rsidP="00CE0FAD">
      <w:pPr>
        <w:pStyle w:val="a5"/>
        <w:ind w:leftChars="0"/>
      </w:pPr>
      <w:r>
        <w:rPr>
          <w:rFonts w:hint="eastAsia"/>
        </w:rPr>
        <w:t>就是是否要使用系統已經設定好的樣板</w:t>
      </w:r>
      <w:r>
        <w:rPr>
          <w:rFonts w:hint="eastAsia"/>
        </w:rPr>
        <w:t>(</w:t>
      </w:r>
      <w:r>
        <w:rPr>
          <w:rFonts w:hint="eastAsia"/>
        </w:rPr>
        <w:t>參考</w:t>
      </w:r>
      <w:r>
        <w:rPr>
          <w:rFonts w:hint="eastAsia"/>
        </w:rPr>
        <w:t>)</w:t>
      </w:r>
      <w:r>
        <w:rPr>
          <w:rFonts w:hint="eastAsia"/>
        </w:rPr>
        <w:t>設定資料</w:t>
      </w:r>
      <w:r>
        <w:rPr>
          <w:rFonts w:hint="eastAsia"/>
        </w:rPr>
        <w:t>?</w:t>
      </w:r>
    </w:p>
    <w:p w14:paraId="74C18F2B" w14:textId="77777777" w:rsidR="00CE0FAD" w:rsidRDefault="00CE0FAD" w:rsidP="00CE0FAD">
      <w:pPr>
        <w:pStyle w:val="a5"/>
        <w:ind w:leftChars="0"/>
      </w:pPr>
      <w:r>
        <w:rPr>
          <w:rFonts w:hint="eastAsia"/>
        </w:rPr>
        <w:t>我第一次測試安裝在測試環境時，是有安裝的，因為有資料會比較容易了解他的一些設計概念。等到熟悉後，安裝到正式環境時，我就選擇不安裝系統設定，而是全部自行設定。我個人的建議作法也是如此。</w:t>
      </w:r>
    </w:p>
    <w:p w14:paraId="409E511E" w14:textId="77777777" w:rsidR="00CE0FAD" w:rsidRDefault="00721372" w:rsidP="00595E3F">
      <w:pPr>
        <w:pStyle w:val="a5"/>
        <w:numPr>
          <w:ilvl w:val="0"/>
          <w:numId w:val="2"/>
        </w:numPr>
        <w:ind w:leftChars="0"/>
      </w:pPr>
      <w:r>
        <w:rPr>
          <w:rFonts w:hint="eastAsia"/>
        </w:rPr>
        <w:t>這樣就完成了整個的安裝步驟，接下來請自行熟悉帳號、權限等基本操作及設定</w:t>
      </w:r>
    </w:p>
    <w:p w14:paraId="149AC657" w14:textId="77777777" w:rsidR="00721372" w:rsidRDefault="00721372" w:rsidP="00721372">
      <w:r>
        <w:rPr>
          <w:noProof/>
        </w:rPr>
        <w:drawing>
          <wp:inline distT="0" distB="0" distL="0" distR="0" wp14:anchorId="4DE874F4" wp14:editId="717AD988">
            <wp:extent cx="6188710" cy="1626870"/>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1626870"/>
                    </a:xfrm>
                    <a:prstGeom prst="rect">
                      <a:avLst/>
                    </a:prstGeom>
                  </pic:spPr>
                </pic:pic>
              </a:graphicData>
            </a:graphic>
          </wp:inline>
        </w:drawing>
      </w:r>
    </w:p>
    <w:p w14:paraId="10B7B44D" w14:textId="77777777" w:rsidR="00721372" w:rsidRDefault="00721372" w:rsidP="00595E3F">
      <w:pPr>
        <w:pStyle w:val="a5"/>
        <w:numPr>
          <w:ilvl w:val="0"/>
          <w:numId w:val="2"/>
        </w:numPr>
        <w:ind w:leftChars="0"/>
      </w:pPr>
      <w:r>
        <w:rPr>
          <w:rFonts w:hint="eastAsia"/>
        </w:rPr>
        <w:t xml:space="preserve">Menu </w:t>
      </w:r>
      <w:r>
        <w:rPr>
          <w:rFonts w:hint="eastAsia"/>
        </w:rPr>
        <w:t>上方的</w:t>
      </w:r>
      <w:r>
        <w:rPr>
          <w:rFonts w:hint="eastAsia"/>
        </w:rPr>
        <w:t xml:space="preserve"> Manage Project </w:t>
      </w:r>
      <w:r>
        <w:rPr>
          <w:rFonts w:hint="eastAsia"/>
        </w:rPr>
        <w:t>主要是設定本站要管理的專案，可以多階設定顯示</w:t>
      </w:r>
    </w:p>
    <w:p w14:paraId="728CA664" w14:textId="77777777" w:rsidR="00721372" w:rsidRDefault="00721372" w:rsidP="00721372">
      <w:r>
        <w:rPr>
          <w:noProof/>
        </w:rPr>
        <w:drawing>
          <wp:inline distT="0" distB="0" distL="0" distR="0" wp14:anchorId="15FE5462" wp14:editId="763BC43E">
            <wp:extent cx="6057900" cy="3425517"/>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61563" cy="3427588"/>
                    </a:xfrm>
                    <a:prstGeom prst="rect">
                      <a:avLst/>
                    </a:prstGeom>
                  </pic:spPr>
                </pic:pic>
              </a:graphicData>
            </a:graphic>
          </wp:inline>
        </w:drawing>
      </w:r>
    </w:p>
    <w:p w14:paraId="18D841EB" w14:textId="77777777" w:rsidR="00721372" w:rsidRDefault="00721372" w:rsidP="00595E3F">
      <w:pPr>
        <w:pStyle w:val="a5"/>
        <w:numPr>
          <w:ilvl w:val="0"/>
          <w:numId w:val="2"/>
        </w:numPr>
        <w:ind w:leftChars="0"/>
      </w:pPr>
      <w:r>
        <w:rPr>
          <w:rFonts w:hint="eastAsia"/>
        </w:rPr>
        <w:lastRenderedPageBreak/>
        <w:t>其他的設定都是</w:t>
      </w:r>
      <w:r w:rsidR="00E36EFA">
        <w:rPr>
          <w:rFonts w:hint="eastAsia"/>
        </w:rPr>
        <w:t>點選</w:t>
      </w:r>
      <w:r w:rsidR="00E36EFA">
        <w:rPr>
          <w:rFonts w:hint="eastAsia"/>
        </w:rPr>
        <w:t xml:space="preserve"> </w:t>
      </w:r>
      <w:r w:rsidR="00E36EFA">
        <w:t>[</w:t>
      </w:r>
      <w:r w:rsidR="00E36EFA">
        <w:rPr>
          <w:rFonts w:hint="eastAsia"/>
        </w:rPr>
        <w:t>Administrator Panel</w:t>
      </w:r>
      <w:r w:rsidR="00E36EFA">
        <w:t xml:space="preserve">] </w:t>
      </w:r>
      <w:r w:rsidR="00E36EFA">
        <w:rPr>
          <w:rFonts w:hint="eastAsia"/>
        </w:rPr>
        <w:t>後執行</w:t>
      </w:r>
    </w:p>
    <w:p w14:paraId="3B6583F3" w14:textId="77777777" w:rsidR="00E36EFA" w:rsidRDefault="00E36EFA" w:rsidP="00E36EFA">
      <w:pPr>
        <w:pStyle w:val="a5"/>
        <w:ind w:leftChars="0"/>
      </w:pPr>
      <w:r>
        <w:rPr>
          <w:rFonts w:hint="eastAsia"/>
        </w:rPr>
        <w:t>前幾項基本上都使用預設值即可，可以自行瀏覽。最重要的是</w:t>
      </w:r>
      <w:r>
        <w:rPr>
          <w:rFonts w:hint="eastAsia"/>
        </w:rPr>
        <w:t xml:space="preserve"> </w:t>
      </w:r>
    </w:p>
    <w:p w14:paraId="4083E83B" w14:textId="77777777" w:rsidR="00E36EFA" w:rsidRDefault="00E36EFA" w:rsidP="00E36EFA">
      <w:pPr>
        <w:pStyle w:val="a5"/>
        <w:ind w:leftChars="0"/>
      </w:pPr>
      <w:r>
        <w:rPr>
          <w:rFonts w:hint="eastAsia"/>
        </w:rPr>
        <w:t xml:space="preserve">User Accounts </w:t>
      </w:r>
      <w:r>
        <w:rPr>
          <w:rFonts w:hint="eastAsia"/>
        </w:rPr>
        <w:t>及</w:t>
      </w:r>
      <w:r>
        <w:rPr>
          <w:rFonts w:hint="eastAsia"/>
        </w:rPr>
        <w:t xml:space="preserve"> Issue Types</w:t>
      </w:r>
    </w:p>
    <w:p w14:paraId="1F70E8F1" w14:textId="77777777" w:rsidR="00E36EFA" w:rsidRDefault="00E36EFA" w:rsidP="00E36EFA">
      <w:r>
        <w:rPr>
          <w:noProof/>
        </w:rPr>
        <w:drawing>
          <wp:inline distT="0" distB="0" distL="0" distR="0" wp14:anchorId="58B363F6" wp14:editId="0BDBE2E5">
            <wp:extent cx="5086350" cy="2105025"/>
            <wp:effectExtent l="0" t="0" r="0"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6350" cy="2105025"/>
                    </a:xfrm>
                    <a:prstGeom prst="rect">
                      <a:avLst/>
                    </a:prstGeom>
                  </pic:spPr>
                </pic:pic>
              </a:graphicData>
            </a:graphic>
          </wp:inline>
        </w:drawing>
      </w:r>
    </w:p>
    <w:p w14:paraId="49A5204B" w14:textId="77777777" w:rsidR="00E36EFA" w:rsidRDefault="00E36EFA" w:rsidP="00595E3F">
      <w:pPr>
        <w:pStyle w:val="a5"/>
        <w:numPr>
          <w:ilvl w:val="0"/>
          <w:numId w:val="2"/>
        </w:numPr>
        <w:ind w:leftChars="0"/>
      </w:pPr>
      <w:r>
        <w:rPr>
          <w:rFonts w:hint="eastAsia"/>
        </w:rPr>
        <w:t xml:space="preserve">User </w:t>
      </w:r>
      <w:r>
        <w:rPr>
          <w:rFonts w:hint="eastAsia"/>
        </w:rPr>
        <w:t>主要當然是登入帳號的設定</w:t>
      </w:r>
    </w:p>
    <w:p w14:paraId="5ED4C6AB" w14:textId="77777777" w:rsidR="00E36EFA" w:rsidRDefault="00E36EFA" w:rsidP="00E36EFA">
      <w:r>
        <w:rPr>
          <w:noProof/>
        </w:rPr>
        <w:drawing>
          <wp:inline distT="0" distB="0" distL="0" distR="0" wp14:anchorId="29A86F35" wp14:editId="674E0C5F">
            <wp:extent cx="6188710" cy="1478915"/>
            <wp:effectExtent l="0" t="0" r="2540" b="698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1478915"/>
                    </a:xfrm>
                    <a:prstGeom prst="rect">
                      <a:avLst/>
                    </a:prstGeom>
                  </pic:spPr>
                </pic:pic>
              </a:graphicData>
            </a:graphic>
          </wp:inline>
        </w:drawing>
      </w:r>
    </w:p>
    <w:p w14:paraId="23D67DC4" w14:textId="77777777" w:rsidR="00E36EFA" w:rsidRDefault="00E36EFA" w:rsidP="00E36EFA">
      <w:r>
        <w:tab/>
      </w:r>
      <w:r>
        <w:rPr>
          <w:rFonts w:hint="eastAsia"/>
        </w:rPr>
        <w:t>另外，就是設定可以存取的專案目錄權限</w:t>
      </w:r>
    </w:p>
    <w:p w14:paraId="76A39467" w14:textId="77777777" w:rsidR="00E36EFA" w:rsidRDefault="00E36EFA" w:rsidP="00E36EFA">
      <w:r>
        <w:rPr>
          <w:noProof/>
        </w:rPr>
        <w:drawing>
          <wp:inline distT="0" distB="0" distL="0" distR="0" wp14:anchorId="6959C69A" wp14:editId="5588B7DF">
            <wp:extent cx="6188710" cy="2263775"/>
            <wp:effectExtent l="0" t="0" r="2540" b="31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88710" cy="2263775"/>
                    </a:xfrm>
                    <a:prstGeom prst="rect">
                      <a:avLst/>
                    </a:prstGeom>
                  </pic:spPr>
                </pic:pic>
              </a:graphicData>
            </a:graphic>
          </wp:inline>
        </w:drawing>
      </w:r>
    </w:p>
    <w:p w14:paraId="7C812934" w14:textId="77777777" w:rsidR="00E36EFA" w:rsidRDefault="00E36EFA">
      <w:pPr>
        <w:widowControl/>
      </w:pPr>
      <w:r>
        <w:br w:type="page"/>
      </w:r>
    </w:p>
    <w:p w14:paraId="02169E6A" w14:textId="77777777" w:rsidR="00E36EFA" w:rsidRDefault="00E36EFA" w:rsidP="00595E3F">
      <w:pPr>
        <w:pStyle w:val="a5"/>
        <w:numPr>
          <w:ilvl w:val="0"/>
          <w:numId w:val="2"/>
        </w:numPr>
        <w:ind w:leftChars="0"/>
      </w:pPr>
      <w:r>
        <w:lastRenderedPageBreak/>
        <w:t>Issue Types</w:t>
      </w:r>
    </w:p>
    <w:p w14:paraId="38C7F8FD" w14:textId="77777777" w:rsidR="00E36EFA" w:rsidRDefault="00E36EFA" w:rsidP="00E36EFA">
      <w:pPr>
        <w:pStyle w:val="a5"/>
        <w:ind w:leftChars="0"/>
      </w:pPr>
      <w:r>
        <w:rPr>
          <w:rFonts w:hint="eastAsia"/>
        </w:rPr>
        <w:t>這是整套系統的核心，如果弄懂他的規則，可以自訂出非常多的不同表單。</w:t>
      </w:r>
    </w:p>
    <w:p w14:paraId="6AA7C964" w14:textId="77777777" w:rsidR="00E36EFA" w:rsidRDefault="00E36EFA" w:rsidP="00E36EFA">
      <w:r>
        <w:rPr>
          <w:noProof/>
        </w:rPr>
        <w:drawing>
          <wp:inline distT="0" distB="0" distL="0" distR="0" wp14:anchorId="6C4F1535" wp14:editId="64F6C7BF">
            <wp:extent cx="6188710" cy="2625725"/>
            <wp:effectExtent l="0" t="0" r="2540" b="317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2625725"/>
                    </a:xfrm>
                    <a:prstGeom prst="rect">
                      <a:avLst/>
                    </a:prstGeom>
                  </pic:spPr>
                </pic:pic>
              </a:graphicData>
            </a:graphic>
          </wp:inline>
        </w:drawing>
      </w:r>
    </w:p>
    <w:p w14:paraId="41E5FD1C" w14:textId="77777777" w:rsidR="00E36EFA" w:rsidRDefault="00E36EFA" w:rsidP="00E36EFA">
      <w:r>
        <w:rPr>
          <w:rFonts w:hint="eastAsia"/>
        </w:rPr>
        <w:t xml:space="preserve">    </w:t>
      </w:r>
      <w:r w:rsidR="00591402">
        <w:rPr>
          <w:rFonts w:hint="eastAsia"/>
        </w:rPr>
        <w:t>您可以把一個</w:t>
      </w:r>
      <w:r w:rsidR="00591402">
        <w:rPr>
          <w:rFonts w:hint="eastAsia"/>
        </w:rPr>
        <w:t xml:space="preserve"> Issue Type </w:t>
      </w:r>
      <w:r w:rsidR="00591402">
        <w:rPr>
          <w:rFonts w:hint="eastAsia"/>
        </w:rPr>
        <w:t>想成一張輸入的表單，以</w:t>
      </w:r>
      <w:r w:rsidR="00591402">
        <w:rPr>
          <w:rFonts w:hint="eastAsia"/>
        </w:rPr>
        <w:t xml:space="preserve"> [</w:t>
      </w:r>
      <w:r w:rsidR="00591402">
        <w:t>Suggest(</w:t>
      </w:r>
      <w:r w:rsidR="00591402">
        <w:rPr>
          <w:rFonts w:hint="eastAsia"/>
        </w:rPr>
        <w:t>建議</w:t>
      </w:r>
      <w:r w:rsidR="00591402">
        <w:t>)</w:t>
      </w:r>
      <w:r w:rsidR="00591402">
        <w:rPr>
          <w:rFonts w:hint="eastAsia"/>
        </w:rPr>
        <w:t>]</w:t>
      </w:r>
      <w:r w:rsidR="00591402">
        <w:t xml:space="preserve"> </w:t>
      </w:r>
      <w:r w:rsidR="00591402">
        <w:rPr>
          <w:rFonts w:hint="eastAsia"/>
        </w:rPr>
        <w:t>為例，這是系統預設沒有任何修改的表單，主要由</w:t>
      </w:r>
      <w:r w:rsidR="00591402">
        <w:rPr>
          <w:rFonts w:hint="eastAsia"/>
        </w:rPr>
        <w:t>6</w:t>
      </w:r>
      <w:r w:rsidR="00591402">
        <w:rPr>
          <w:rFonts w:hint="eastAsia"/>
        </w:rPr>
        <w:t>個欄位組成，預設顯示</w:t>
      </w:r>
      <w:r w:rsidR="00591402">
        <w:rPr>
          <w:rFonts w:hint="eastAsia"/>
        </w:rPr>
        <w:t>4</w:t>
      </w:r>
      <w:r w:rsidR="00591402">
        <w:rPr>
          <w:rFonts w:hint="eastAsia"/>
        </w:rPr>
        <w:t>個欄位。</w:t>
      </w:r>
    </w:p>
    <w:p w14:paraId="2F2BF7B6" w14:textId="77777777" w:rsidR="00591402" w:rsidRDefault="00591402" w:rsidP="00E36EFA">
      <w:r>
        <w:rPr>
          <w:noProof/>
        </w:rPr>
        <w:drawing>
          <wp:inline distT="0" distB="0" distL="0" distR="0" wp14:anchorId="546E0919" wp14:editId="08FEF60B">
            <wp:extent cx="6188710" cy="4307205"/>
            <wp:effectExtent l="0" t="0" r="254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8710" cy="4307205"/>
                    </a:xfrm>
                    <a:prstGeom prst="rect">
                      <a:avLst/>
                    </a:prstGeom>
                  </pic:spPr>
                </pic:pic>
              </a:graphicData>
            </a:graphic>
          </wp:inline>
        </w:drawing>
      </w:r>
    </w:p>
    <w:p w14:paraId="44CAC11B" w14:textId="77777777" w:rsidR="00591402" w:rsidRDefault="00591402" w:rsidP="00E36EFA">
      <w:r>
        <w:rPr>
          <w:rFonts w:hint="eastAsia"/>
        </w:rPr>
        <w:t xml:space="preserve">    </w:t>
      </w:r>
    </w:p>
    <w:p w14:paraId="315F074B" w14:textId="77777777" w:rsidR="00591402" w:rsidRDefault="00591402">
      <w:pPr>
        <w:widowControl/>
      </w:pPr>
      <w:r>
        <w:br w:type="page"/>
      </w:r>
    </w:p>
    <w:p w14:paraId="25A7A3F6" w14:textId="77777777" w:rsidR="00591402" w:rsidRDefault="00591402" w:rsidP="00591402">
      <w:pPr>
        <w:ind w:firstLine="480"/>
      </w:pPr>
      <w:r>
        <w:rPr>
          <w:rFonts w:hint="eastAsia"/>
        </w:rPr>
        <w:lastRenderedPageBreak/>
        <w:t>瀏覽畫面如下</w:t>
      </w:r>
    </w:p>
    <w:p w14:paraId="2B49D46F" w14:textId="77777777" w:rsidR="00591402" w:rsidRDefault="00591402" w:rsidP="00591402">
      <w:r>
        <w:rPr>
          <w:noProof/>
        </w:rPr>
        <w:drawing>
          <wp:inline distT="0" distB="0" distL="0" distR="0" wp14:anchorId="1B676039" wp14:editId="4E24A94D">
            <wp:extent cx="6188710" cy="1261110"/>
            <wp:effectExtent l="0" t="0" r="254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1261110"/>
                    </a:xfrm>
                    <a:prstGeom prst="rect">
                      <a:avLst/>
                    </a:prstGeom>
                  </pic:spPr>
                </pic:pic>
              </a:graphicData>
            </a:graphic>
          </wp:inline>
        </w:drawing>
      </w:r>
    </w:p>
    <w:p w14:paraId="4A67656A" w14:textId="77777777" w:rsidR="00591402" w:rsidRDefault="00591402" w:rsidP="00591402">
      <w:pPr>
        <w:ind w:firstLine="480"/>
      </w:pPr>
      <w:r>
        <w:rPr>
          <w:rFonts w:hint="eastAsia"/>
        </w:rPr>
        <w:t>輸入畫面如下</w:t>
      </w:r>
    </w:p>
    <w:p w14:paraId="7BAA6B18" w14:textId="77777777" w:rsidR="00591402" w:rsidRDefault="00591402" w:rsidP="00591402">
      <w:r>
        <w:rPr>
          <w:noProof/>
        </w:rPr>
        <w:drawing>
          <wp:inline distT="0" distB="0" distL="0" distR="0" wp14:anchorId="3B14B212" wp14:editId="730D99F1">
            <wp:extent cx="5441950" cy="201351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50844" cy="2016801"/>
                    </a:xfrm>
                    <a:prstGeom prst="rect">
                      <a:avLst/>
                    </a:prstGeom>
                  </pic:spPr>
                </pic:pic>
              </a:graphicData>
            </a:graphic>
          </wp:inline>
        </w:drawing>
      </w:r>
    </w:p>
    <w:p w14:paraId="53DB84E2" w14:textId="77777777" w:rsidR="00591402" w:rsidRDefault="00591402" w:rsidP="00591402">
      <w:r>
        <w:tab/>
      </w:r>
      <w:r>
        <w:rPr>
          <w:rFonts w:hint="eastAsia"/>
        </w:rPr>
        <w:t>如果再看</w:t>
      </w:r>
      <w:r>
        <w:rPr>
          <w:rFonts w:hint="eastAsia"/>
        </w:rPr>
        <w:t xml:space="preserve"> [</w:t>
      </w:r>
      <w:r>
        <w:t>Bugs(</w:t>
      </w:r>
      <w:r>
        <w:rPr>
          <w:rFonts w:hint="eastAsia"/>
        </w:rPr>
        <w:t>程式問題</w:t>
      </w:r>
      <w:r>
        <w:t>)</w:t>
      </w:r>
      <w:r>
        <w:rPr>
          <w:rFonts w:hint="eastAsia"/>
        </w:rPr>
        <w:t>]</w:t>
      </w:r>
      <w:r>
        <w:rPr>
          <w:rFonts w:hint="eastAsia"/>
        </w:rPr>
        <w:t>，自行新增了</w:t>
      </w:r>
      <w:r>
        <w:rPr>
          <w:rFonts w:hint="eastAsia"/>
        </w:rPr>
        <w:t>6</w:t>
      </w:r>
      <w:r>
        <w:rPr>
          <w:rFonts w:hint="eastAsia"/>
        </w:rPr>
        <w:t>個欄位，且欄位可以自行設定元件別</w:t>
      </w:r>
    </w:p>
    <w:p w14:paraId="2785B409" w14:textId="77777777" w:rsidR="00591402" w:rsidRDefault="00591402" w:rsidP="00591402">
      <w:r>
        <w:rPr>
          <w:noProof/>
        </w:rPr>
        <w:drawing>
          <wp:inline distT="0" distB="0" distL="0" distR="0" wp14:anchorId="0221808F" wp14:editId="5F11FB07">
            <wp:extent cx="6188710" cy="1724025"/>
            <wp:effectExtent l="0" t="0" r="254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88710" cy="1724025"/>
                    </a:xfrm>
                    <a:prstGeom prst="rect">
                      <a:avLst/>
                    </a:prstGeom>
                  </pic:spPr>
                </pic:pic>
              </a:graphicData>
            </a:graphic>
          </wp:inline>
        </w:drawing>
      </w:r>
    </w:p>
    <w:p w14:paraId="4F588041" w14:textId="77777777" w:rsidR="00522FF9" w:rsidRDefault="00522FF9" w:rsidP="00591402">
      <w:r>
        <w:tab/>
      </w:r>
      <w:r>
        <w:rPr>
          <w:rFonts w:hint="eastAsia"/>
        </w:rPr>
        <w:t>可以</w:t>
      </w:r>
      <w:r>
        <w:rPr>
          <w:rFonts w:hint="eastAsia"/>
        </w:rPr>
        <w:t xml:space="preserve"> [</w:t>
      </w:r>
      <w:r>
        <w:t>Add Attribute</w:t>
      </w:r>
      <w:r>
        <w:rPr>
          <w:rFonts w:hint="eastAsia"/>
        </w:rPr>
        <w:t>]</w:t>
      </w:r>
      <w:r>
        <w:t xml:space="preserve"> </w:t>
      </w:r>
      <w:r>
        <w:rPr>
          <w:rFonts w:hint="eastAsia"/>
        </w:rPr>
        <w:t>新增所需的欄位</w:t>
      </w:r>
    </w:p>
    <w:p w14:paraId="113D264B" w14:textId="77777777" w:rsidR="00522FF9" w:rsidRDefault="00522FF9" w:rsidP="00591402">
      <w:r>
        <w:rPr>
          <w:noProof/>
        </w:rPr>
        <w:drawing>
          <wp:inline distT="0" distB="0" distL="0" distR="0" wp14:anchorId="678CEF06" wp14:editId="36CA7914">
            <wp:extent cx="5162550" cy="2303177"/>
            <wp:effectExtent l="0" t="0" r="0" b="19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74291" cy="2308415"/>
                    </a:xfrm>
                    <a:prstGeom prst="rect">
                      <a:avLst/>
                    </a:prstGeom>
                  </pic:spPr>
                </pic:pic>
              </a:graphicData>
            </a:graphic>
          </wp:inline>
        </w:drawing>
      </w:r>
    </w:p>
    <w:p w14:paraId="71F2B534" w14:textId="77777777" w:rsidR="00522FF9" w:rsidRDefault="00522FF9">
      <w:pPr>
        <w:widowControl/>
      </w:pPr>
      <w:r>
        <w:br w:type="page"/>
      </w:r>
      <w:r>
        <w:lastRenderedPageBreak/>
        <w:tab/>
      </w:r>
      <w:r>
        <w:rPr>
          <w:rFonts w:hint="eastAsia"/>
        </w:rPr>
        <w:t>下面是設定的欄位</w:t>
      </w:r>
      <w:r>
        <w:rPr>
          <w:rFonts w:hint="eastAsia"/>
        </w:rPr>
        <w:t>(</w:t>
      </w:r>
      <w:r>
        <w:rPr>
          <w:rFonts w:hint="eastAsia"/>
        </w:rPr>
        <w:t>包括自行新增的欄位</w:t>
      </w:r>
      <w:r>
        <w:rPr>
          <w:rFonts w:hint="eastAsia"/>
        </w:rPr>
        <w:t>)</w:t>
      </w:r>
    </w:p>
    <w:p w14:paraId="071E814F" w14:textId="77777777" w:rsidR="00591402" w:rsidRDefault="00591402" w:rsidP="00591402">
      <w:r>
        <w:rPr>
          <w:noProof/>
        </w:rPr>
        <w:drawing>
          <wp:inline distT="0" distB="0" distL="0" distR="0" wp14:anchorId="34633A97" wp14:editId="563D0E1B">
            <wp:extent cx="5620369" cy="415925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64243" cy="4191718"/>
                    </a:xfrm>
                    <a:prstGeom prst="rect">
                      <a:avLst/>
                    </a:prstGeom>
                  </pic:spPr>
                </pic:pic>
              </a:graphicData>
            </a:graphic>
          </wp:inline>
        </w:drawing>
      </w:r>
    </w:p>
    <w:p w14:paraId="38535917" w14:textId="77777777" w:rsidR="00522FF9" w:rsidRDefault="00522FF9" w:rsidP="00591402">
      <w:r>
        <w:tab/>
      </w:r>
      <w:r>
        <w:rPr>
          <w:rFonts w:hint="eastAsia"/>
        </w:rPr>
        <w:t>瀏覽的畫面如下</w:t>
      </w:r>
    </w:p>
    <w:p w14:paraId="708D9355" w14:textId="77777777" w:rsidR="00522FF9" w:rsidRDefault="00522FF9" w:rsidP="00591402">
      <w:r>
        <w:rPr>
          <w:noProof/>
        </w:rPr>
        <w:drawing>
          <wp:inline distT="0" distB="0" distL="0" distR="0" wp14:anchorId="425616B5" wp14:editId="7BB1E9E1">
            <wp:extent cx="6188710" cy="2166620"/>
            <wp:effectExtent l="0" t="0" r="2540" b="508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88710" cy="2166620"/>
                    </a:xfrm>
                    <a:prstGeom prst="rect">
                      <a:avLst/>
                    </a:prstGeom>
                  </pic:spPr>
                </pic:pic>
              </a:graphicData>
            </a:graphic>
          </wp:inline>
        </w:drawing>
      </w:r>
    </w:p>
    <w:p w14:paraId="025A04C4" w14:textId="77777777" w:rsidR="00790650" w:rsidRDefault="00790650">
      <w:pPr>
        <w:widowControl/>
      </w:pPr>
      <w:r>
        <w:br w:type="page"/>
      </w:r>
    </w:p>
    <w:p w14:paraId="5275816F" w14:textId="77777777" w:rsidR="00522FF9" w:rsidRDefault="00522FF9" w:rsidP="00522FF9">
      <w:pPr>
        <w:ind w:firstLine="480"/>
      </w:pPr>
      <w:r>
        <w:rPr>
          <w:rFonts w:hint="eastAsia"/>
        </w:rPr>
        <w:lastRenderedPageBreak/>
        <w:t>這是新增時的操作畫面</w:t>
      </w:r>
    </w:p>
    <w:p w14:paraId="00F35BF1" w14:textId="77777777" w:rsidR="00591402" w:rsidRDefault="00591402" w:rsidP="00591402">
      <w:r>
        <w:rPr>
          <w:noProof/>
        </w:rPr>
        <w:drawing>
          <wp:inline distT="0" distB="0" distL="0" distR="0" wp14:anchorId="5EA7407B" wp14:editId="1317405C">
            <wp:extent cx="6096000" cy="4215784"/>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38599" cy="4245244"/>
                    </a:xfrm>
                    <a:prstGeom prst="rect">
                      <a:avLst/>
                    </a:prstGeom>
                  </pic:spPr>
                </pic:pic>
              </a:graphicData>
            </a:graphic>
          </wp:inline>
        </w:drawing>
      </w:r>
    </w:p>
    <w:p w14:paraId="131AE427" w14:textId="77777777" w:rsidR="00591402" w:rsidRDefault="00522FF9" w:rsidP="00790650">
      <w:pPr>
        <w:ind w:firstLine="480"/>
      </w:pPr>
      <w:r>
        <w:rPr>
          <w:rFonts w:hint="eastAsia"/>
        </w:rPr>
        <w:t>如果您</w:t>
      </w:r>
      <w:r w:rsidR="00790650">
        <w:rPr>
          <w:rFonts w:hint="eastAsia"/>
        </w:rPr>
        <w:t>仔細地</w:t>
      </w:r>
      <w:r>
        <w:rPr>
          <w:rFonts w:hint="eastAsia"/>
        </w:rPr>
        <w:t>比對看一下</w:t>
      </w:r>
      <w:r>
        <w:rPr>
          <w:rFonts w:hint="eastAsia"/>
        </w:rPr>
        <w:t>2</w:t>
      </w:r>
      <w:r>
        <w:rPr>
          <w:rFonts w:hint="eastAsia"/>
        </w:rPr>
        <w:t>個不同的</w:t>
      </w:r>
      <w:r>
        <w:rPr>
          <w:rFonts w:hint="eastAsia"/>
        </w:rPr>
        <w:t xml:space="preserve"> Issue Type</w:t>
      </w:r>
      <w:r>
        <w:rPr>
          <w:rFonts w:hint="eastAsia"/>
        </w:rPr>
        <w:t>，您應該就跟我一樣，突然就了解作者的深層思維。他透過這個方式，讓</w:t>
      </w:r>
      <w:r>
        <w:rPr>
          <w:rFonts w:hint="eastAsia"/>
        </w:rPr>
        <w:t xml:space="preserve"> user </w:t>
      </w:r>
      <w:r>
        <w:rPr>
          <w:rFonts w:hint="eastAsia"/>
        </w:rPr>
        <w:t>可以在不變更程式碼的情況下，根據自己的需求任意擴充欄位，並提供常用的設定。雖然沒有辦法十全十美，但是基本的需求是已經可以滿足。</w:t>
      </w:r>
    </w:p>
    <w:p w14:paraId="09AF571B" w14:textId="77777777" w:rsidR="00522FF9" w:rsidRDefault="004133FE" w:rsidP="004133FE">
      <w:pPr>
        <w:ind w:firstLine="480"/>
      </w:pPr>
      <w:r>
        <w:rPr>
          <w:rFonts w:hint="eastAsia"/>
        </w:rPr>
        <w:t>隨著開始使用，</w:t>
      </w:r>
      <w:r>
        <w:rPr>
          <w:rFonts w:hint="eastAsia"/>
        </w:rPr>
        <w:t xml:space="preserve">Issue </w:t>
      </w:r>
      <w:r>
        <w:rPr>
          <w:rFonts w:hint="eastAsia"/>
        </w:rPr>
        <w:t>日積月累就會越來越多，接下來就是查詢</w:t>
      </w:r>
      <w:r>
        <w:rPr>
          <w:rFonts w:hint="eastAsia"/>
        </w:rPr>
        <w:t xml:space="preserve">Issue </w:t>
      </w:r>
      <w:r>
        <w:rPr>
          <w:rFonts w:hint="eastAsia"/>
        </w:rPr>
        <w:t>的方法了，</w:t>
      </w:r>
      <w:r>
        <w:rPr>
          <w:rFonts w:hint="eastAsia"/>
        </w:rPr>
        <w:t>We</w:t>
      </w:r>
      <w:r>
        <w:t xml:space="preserve">b Issue </w:t>
      </w:r>
      <w:r>
        <w:rPr>
          <w:rFonts w:hint="eastAsia"/>
        </w:rPr>
        <w:t>的查詢方式有點特殊，要一點時間習慣。</w:t>
      </w:r>
    </w:p>
    <w:p w14:paraId="26AD68DC" w14:textId="77777777" w:rsidR="00AF0435" w:rsidRDefault="00AF0435" w:rsidP="004133FE">
      <w:pPr>
        <w:ind w:firstLine="480"/>
      </w:pPr>
      <w:r>
        <w:rPr>
          <w:rFonts w:hint="eastAsia"/>
        </w:rPr>
        <w:t>方法</w:t>
      </w:r>
      <w:r>
        <w:rPr>
          <w:rFonts w:hint="eastAsia"/>
        </w:rPr>
        <w:t>1</w:t>
      </w:r>
      <w:r>
        <w:rPr>
          <w:rFonts w:hint="eastAsia"/>
        </w:rPr>
        <w:t>：單一欄位查詢，可全文檢索，不會累計前次查詢條件，如下</w:t>
      </w:r>
    </w:p>
    <w:p w14:paraId="659C8B09" w14:textId="77777777" w:rsidR="00AF0435" w:rsidRDefault="00AF0435" w:rsidP="00AF0435">
      <w:r>
        <w:rPr>
          <w:noProof/>
        </w:rPr>
        <w:drawing>
          <wp:inline distT="0" distB="0" distL="0" distR="0" wp14:anchorId="46F84513" wp14:editId="0A4AB226">
            <wp:extent cx="4514850" cy="2234726"/>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19125" cy="2236842"/>
                    </a:xfrm>
                    <a:prstGeom prst="rect">
                      <a:avLst/>
                    </a:prstGeom>
                  </pic:spPr>
                </pic:pic>
              </a:graphicData>
            </a:graphic>
          </wp:inline>
        </w:drawing>
      </w:r>
    </w:p>
    <w:p w14:paraId="418EC8ED" w14:textId="77777777" w:rsidR="00AF0435" w:rsidRDefault="00AF0435">
      <w:pPr>
        <w:widowControl/>
      </w:pPr>
      <w:r>
        <w:br w:type="page"/>
      </w:r>
    </w:p>
    <w:p w14:paraId="1DBEF66E" w14:textId="77777777" w:rsidR="00AF0435" w:rsidRDefault="00AF0435" w:rsidP="004133FE">
      <w:pPr>
        <w:ind w:firstLine="480"/>
      </w:pPr>
      <w:r>
        <w:rPr>
          <w:rFonts w:hint="eastAsia"/>
        </w:rPr>
        <w:lastRenderedPageBreak/>
        <w:t>方法</w:t>
      </w:r>
      <w:r>
        <w:rPr>
          <w:rFonts w:hint="eastAsia"/>
        </w:rPr>
        <w:t>2</w:t>
      </w:r>
      <w:r>
        <w:rPr>
          <w:rFonts w:hint="eastAsia"/>
        </w:rPr>
        <w:t>：多條件查詢，必須設定</w:t>
      </w:r>
      <w:r>
        <w:rPr>
          <w:rFonts w:hint="eastAsia"/>
        </w:rPr>
        <w:t xml:space="preserve"> View</w:t>
      </w:r>
      <w:r>
        <w:rPr>
          <w:rFonts w:hint="eastAsia"/>
        </w:rPr>
        <w:t>，通常使用</w:t>
      </w:r>
      <w:r>
        <w:rPr>
          <w:rFonts w:hint="eastAsia"/>
        </w:rPr>
        <w:t xml:space="preserve"> Clone View </w:t>
      </w:r>
      <w:r>
        <w:rPr>
          <w:rFonts w:hint="eastAsia"/>
        </w:rPr>
        <w:t>快速設定，又可以設定為</w:t>
      </w:r>
      <w:r>
        <w:rPr>
          <w:rFonts w:hint="eastAsia"/>
        </w:rPr>
        <w:t xml:space="preserve"> Private </w:t>
      </w:r>
      <w:r>
        <w:rPr>
          <w:rFonts w:hint="eastAsia"/>
        </w:rPr>
        <w:t>及</w:t>
      </w:r>
      <w:r>
        <w:rPr>
          <w:rFonts w:hint="eastAsia"/>
        </w:rPr>
        <w:t xml:space="preserve"> Public 2</w:t>
      </w:r>
      <w:r>
        <w:rPr>
          <w:rFonts w:hint="eastAsia"/>
        </w:rPr>
        <w:t>種</w:t>
      </w:r>
      <w:r>
        <w:rPr>
          <w:rFonts w:hint="eastAsia"/>
        </w:rPr>
        <w:t xml:space="preserve"> View</w:t>
      </w:r>
      <w:r>
        <w:rPr>
          <w:rFonts w:hint="eastAsia"/>
        </w:rPr>
        <w:t>，看名稱應該就知道區別。</w:t>
      </w:r>
    </w:p>
    <w:p w14:paraId="420094A1" w14:textId="77777777" w:rsidR="004133FE" w:rsidRDefault="004133FE" w:rsidP="004133FE">
      <w:r>
        <w:rPr>
          <w:noProof/>
        </w:rPr>
        <w:drawing>
          <wp:inline distT="0" distB="0" distL="0" distR="0" wp14:anchorId="79CE4290" wp14:editId="6A5756F6">
            <wp:extent cx="6188710" cy="2633345"/>
            <wp:effectExtent l="0" t="0" r="254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88710" cy="2633345"/>
                    </a:xfrm>
                    <a:prstGeom prst="rect">
                      <a:avLst/>
                    </a:prstGeom>
                  </pic:spPr>
                </pic:pic>
              </a:graphicData>
            </a:graphic>
          </wp:inline>
        </w:drawing>
      </w:r>
    </w:p>
    <w:p w14:paraId="2B52C6F2" w14:textId="77777777" w:rsidR="004133FE" w:rsidRDefault="00AF0435" w:rsidP="00AF0435">
      <w:r>
        <w:tab/>
      </w:r>
      <w:r>
        <w:rPr>
          <w:rFonts w:hint="eastAsia"/>
        </w:rPr>
        <w:t>如何設定</w:t>
      </w:r>
      <w:r>
        <w:rPr>
          <w:rFonts w:hint="eastAsia"/>
        </w:rPr>
        <w:t xml:space="preserve"> Public View?</w:t>
      </w:r>
    </w:p>
    <w:p w14:paraId="21A6FF51" w14:textId="77777777" w:rsidR="00AF0435" w:rsidRPr="004133FE" w:rsidRDefault="00AF0435" w:rsidP="00AF0435">
      <w:r>
        <w:rPr>
          <w:noProof/>
        </w:rPr>
        <w:drawing>
          <wp:inline distT="0" distB="0" distL="0" distR="0" wp14:anchorId="39171659" wp14:editId="00AB6F00">
            <wp:extent cx="6188710" cy="1410335"/>
            <wp:effectExtent l="0" t="0" r="254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88710" cy="1410335"/>
                    </a:xfrm>
                    <a:prstGeom prst="rect">
                      <a:avLst/>
                    </a:prstGeom>
                  </pic:spPr>
                </pic:pic>
              </a:graphicData>
            </a:graphic>
          </wp:inline>
        </w:drawing>
      </w:r>
    </w:p>
    <w:p w14:paraId="1E9D9241" w14:textId="77777777" w:rsidR="00AF0435" w:rsidRDefault="00AF0435" w:rsidP="00591402">
      <w:r>
        <w:rPr>
          <w:rFonts w:hint="eastAsia"/>
        </w:rPr>
        <w:t xml:space="preserve"> </w:t>
      </w:r>
      <w:r>
        <w:rPr>
          <w:noProof/>
        </w:rPr>
        <w:drawing>
          <wp:inline distT="0" distB="0" distL="0" distR="0" wp14:anchorId="2DDF7E9D" wp14:editId="6C9361CE">
            <wp:extent cx="6188710" cy="923290"/>
            <wp:effectExtent l="0" t="0" r="254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8710" cy="923290"/>
                    </a:xfrm>
                    <a:prstGeom prst="rect">
                      <a:avLst/>
                    </a:prstGeom>
                  </pic:spPr>
                </pic:pic>
              </a:graphicData>
            </a:graphic>
          </wp:inline>
        </w:drawing>
      </w:r>
    </w:p>
    <w:p w14:paraId="1E009A90" w14:textId="77777777" w:rsidR="00522FF9" w:rsidRDefault="004133FE" w:rsidP="00AF0435">
      <w:pPr>
        <w:ind w:firstLine="480"/>
      </w:pPr>
      <w:r>
        <w:rPr>
          <w:rFonts w:hint="eastAsia"/>
        </w:rPr>
        <w:t>其他就是熟悉的問題了，基本上這套系統功能適中，操作簡單，經過簡單的學習，就能上手操作，</w:t>
      </w:r>
      <w:r w:rsidR="00AF0435">
        <w:rPr>
          <w:rFonts w:hint="eastAsia"/>
        </w:rPr>
        <w:t>個人</w:t>
      </w:r>
      <w:r>
        <w:rPr>
          <w:rFonts w:hint="eastAsia"/>
        </w:rPr>
        <w:t>推薦使用。</w:t>
      </w:r>
    </w:p>
    <w:sectPr w:rsidR="00522FF9" w:rsidSect="00A22CE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1B2E"/>
    <w:multiLevelType w:val="hybridMultilevel"/>
    <w:tmpl w:val="E35492F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ACC124B"/>
    <w:multiLevelType w:val="hybridMultilevel"/>
    <w:tmpl w:val="EFD42D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4D196EAE"/>
    <w:multiLevelType w:val="hybridMultilevel"/>
    <w:tmpl w:val="A4861E0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71"/>
    <w:rsid w:val="001C3A8E"/>
    <w:rsid w:val="003673C2"/>
    <w:rsid w:val="004133FE"/>
    <w:rsid w:val="00522FF9"/>
    <w:rsid w:val="00591402"/>
    <w:rsid w:val="00595E3F"/>
    <w:rsid w:val="00647492"/>
    <w:rsid w:val="00721372"/>
    <w:rsid w:val="00790650"/>
    <w:rsid w:val="00894108"/>
    <w:rsid w:val="00A22CEB"/>
    <w:rsid w:val="00AB3BDD"/>
    <w:rsid w:val="00AD2271"/>
    <w:rsid w:val="00AF0435"/>
    <w:rsid w:val="00CE0FAD"/>
    <w:rsid w:val="00D77752"/>
    <w:rsid w:val="00E36E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2CEB"/>
    <w:rPr>
      <w:color w:val="0000FF"/>
      <w:u w:val="single"/>
    </w:rPr>
  </w:style>
  <w:style w:type="character" w:styleId="a4">
    <w:name w:val="Strong"/>
    <w:basedOn w:val="a0"/>
    <w:uiPriority w:val="22"/>
    <w:qFormat/>
    <w:rsid w:val="00A22CEB"/>
    <w:rPr>
      <w:b/>
      <w:bCs/>
    </w:rPr>
  </w:style>
  <w:style w:type="paragraph" w:styleId="a5">
    <w:name w:val="List Paragraph"/>
    <w:basedOn w:val="a"/>
    <w:uiPriority w:val="34"/>
    <w:qFormat/>
    <w:rsid w:val="00595E3F"/>
    <w:pPr>
      <w:ind w:leftChars="200" w:left="480"/>
    </w:pPr>
  </w:style>
  <w:style w:type="paragraph" w:styleId="a6">
    <w:name w:val="Balloon Text"/>
    <w:basedOn w:val="a"/>
    <w:link w:val="a7"/>
    <w:uiPriority w:val="99"/>
    <w:semiHidden/>
    <w:unhideWhenUsed/>
    <w:rsid w:val="00AB3BDD"/>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B3BD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22CEB"/>
    <w:rPr>
      <w:color w:val="0000FF"/>
      <w:u w:val="single"/>
    </w:rPr>
  </w:style>
  <w:style w:type="character" w:styleId="a4">
    <w:name w:val="Strong"/>
    <w:basedOn w:val="a0"/>
    <w:uiPriority w:val="22"/>
    <w:qFormat/>
    <w:rsid w:val="00A22CEB"/>
    <w:rPr>
      <w:b/>
      <w:bCs/>
    </w:rPr>
  </w:style>
  <w:style w:type="paragraph" w:styleId="a5">
    <w:name w:val="List Paragraph"/>
    <w:basedOn w:val="a"/>
    <w:uiPriority w:val="34"/>
    <w:qFormat/>
    <w:rsid w:val="00595E3F"/>
    <w:pPr>
      <w:ind w:leftChars="200" w:left="480"/>
    </w:pPr>
  </w:style>
  <w:style w:type="paragraph" w:styleId="a6">
    <w:name w:val="Balloon Text"/>
    <w:basedOn w:val="a"/>
    <w:link w:val="a7"/>
    <w:uiPriority w:val="99"/>
    <w:semiHidden/>
    <w:unhideWhenUsed/>
    <w:rsid w:val="00AB3BDD"/>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AB3B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mimec.org/webissues/1.1/en/webissues.prep.installation.html" TargetMode="External"/><Relationship Id="rId18" Type="http://schemas.openxmlformats.org/officeDocument/2006/relationships/image" Target="media/image8.png"/><Relationship Id="rId26" Type="http://schemas.openxmlformats.org/officeDocument/2006/relationships/image" Target="media/image16.png"/><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hyperlink" Target="https://doc.mimec.org/webissues/1.1/en/" TargetMode="Externa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hyperlink" Target="https://webissues.mimec.org/" TargetMode="External"/><Relationship Id="rId11" Type="http://schemas.openxmlformats.org/officeDocument/2006/relationships/hyperlink" Target="https://sourceforge.net/projects/appserv/files/AppServ%20Open%20Project/9.3.0/appserv-x64-9.3.0.exe/download" TargetMode="Externa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www.appserv.org/en/"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9</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陳威均</dc:creator>
  <cp:keywords/>
  <dc:description/>
  <cp:lastModifiedBy>Windows 使用者</cp:lastModifiedBy>
  <cp:revision>14</cp:revision>
  <dcterms:created xsi:type="dcterms:W3CDTF">2020-02-13T05:40:00Z</dcterms:created>
  <dcterms:modified xsi:type="dcterms:W3CDTF">2020-03-06T16:33:00Z</dcterms:modified>
</cp:coreProperties>
</file>