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522D6C" w14:textId="5137E6BC" w:rsidR="00BC74AD" w:rsidRPr="00560D94" w:rsidRDefault="00553D17" w:rsidP="001052B3">
      <w:pPr>
        <w:widowControl/>
        <w:rPr>
          <w:rFonts w:ascii="微軟正黑體" w:eastAsia="微軟正黑體" w:hAnsi="微軟正黑體"/>
          <w:b/>
          <w:sz w:val="40"/>
          <w:szCs w:val="40"/>
        </w:rPr>
      </w:pPr>
      <w:r>
        <w:rPr>
          <w:rFonts w:ascii="微軟正黑體" w:eastAsia="微軟正黑體" w:hAnsi="微軟正黑體" w:hint="eastAsia"/>
          <w:b/>
          <w:sz w:val="40"/>
          <w:szCs w:val="40"/>
        </w:rPr>
        <w:t>第</w:t>
      </w:r>
      <w:r w:rsidR="00643493">
        <w:rPr>
          <w:rFonts w:ascii="微軟正黑體" w:eastAsia="微軟正黑體" w:hAnsi="微軟正黑體" w:hint="eastAsia"/>
          <w:b/>
          <w:sz w:val="40"/>
          <w:szCs w:val="40"/>
        </w:rPr>
        <w:t>1</w:t>
      </w:r>
      <w:r w:rsidR="00643493">
        <w:rPr>
          <w:rFonts w:ascii="微軟正黑體" w:eastAsia="微軟正黑體" w:hAnsi="微軟正黑體"/>
          <w:b/>
          <w:sz w:val="40"/>
          <w:szCs w:val="40"/>
        </w:rPr>
        <w:t>0</w:t>
      </w:r>
      <w:r>
        <w:rPr>
          <w:rFonts w:ascii="微軟正黑體" w:eastAsia="微軟正黑體" w:hAnsi="微軟正黑體" w:hint="eastAsia"/>
          <w:b/>
          <w:sz w:val="40"/>
          <w:szCs w:val="40"/>
        </w:rPr>
        <w:t>章</w:t>
      </w:r>
      <w:r w:rsidRPr="00553D17">
        <w:rPr>
          <w:rFonts w:ascii="微軟正黑體" w:eastAsia="微軟正黑體" w:hAnsi="微軟正黑體" w:hint="eastAsia"/>
          <w:b/>
          <w:sz w:val="40"/>
          <w:szCs w:val="40"/>
        </w:rPr>
        <w:t xml:space="preserve"> ABAP入門基本要點</w:t>
      </w:r>
    </w:p>
    <w:p w14:paraId="2F8F9083" w14:textId="77777777" w:rsidR="00DA0B19" w:rsidRDefault="00DA0B19" w:rsidP="00DA0B19">
      <w:pPr>
        <w:pStyle w:val="a4"/>
        <w:widowControl/>
        <w:numPr>
          <w:ilvl w:val="0"/>
          <w:numId w:val="17"/>
        </w:numPr>
        <w:ind w:leftChars="0"/>
        <w:rPr>
          <w:rFonts w:ascii="微軟正黑體" w:eastAsia="微軟正黑體" w:hAnsi="微軟正黑體"/>
          <w:b/>
          <w:szCs w:val="24"/>
        </w:rPr>
      </w:pPr>
      <w:r w:rsidRPr="00892FAE">
        <w:rPr>
          <w:rFonts w:ascii="微軟正黑體" w:eastAsia="微軟正黑體" w:hAnsi="微軟正黑體" w:hint="eastAsia"/>
          <w:b/>
          <w:szCs w:val="24"/>
        </w:rPr>
        <w:t>ABAP 的一些基本注意事項：</w:t>
      </w:r>
    </w:p>
    <w:p w14:paraId="26A8B8FA" w14:textId="77777777" w:rsidR="002E220A" w:rsidRDefault="002E220A" w:rsidP="002E220A">
      <w:hyperlink r:id="rId8" w:history="1">
        <w:r>
          <w:rPr>
            <w:rStyle w:val="aa"/>
          </w:rPr>
          <w:t>https://blog.csdn.net/szlaptop/article/details/8465103</w:t>
        </w:r>
      </w:hyperlink>
    </w:p>
    <w:p w14:paraId="1416E14B" w14:textId="1F0BDBA0" w:rsidR="002E220A" w:rsidRPr="002E220A" w:rsidRDefault="002E220A" w:rsidP="002E220A">
      <w:pPr>
        <w:rPr>
          <w:rFonts w:ascii="微軟正黑體" w:eastAsia="微軟正黑體" w:hAnsi="微軟正黑體"/>
          <w:b/>
          <w:sz w:val="20"/>
          <w:szCs w:val="20"/>
        </w:rPr>
      </w:pPr>
      <w:hyperlink r:id="rId9" w:history="1">
        <w:r>
          <w:rPr>
            <w:rStyle w:val="aa"/>
          </w:rPr>
          <w:t>https://blog.csdn.net/weixin_38500922/article/details/96423835</w:t>
        </w:r>
      </w:hyperlink>
    </w:p>
    <w:p w14:paraId="31A7ADFC" w14:textId="4FABFD07" w:rsidR="00DA0B19" w:rsidRDefault="002E220A" w:rsidP="00DA0B19">
      <w:pPr>
        <w:widowControl/>
      </w:pPr>
      <w:hyperlink r:id="rId10" w:history="1">
        <w:r w:rsidR="00DA0B19">
          <w:rPr>
            <w:rStyle w:val="aa"/>
          </w:rPr>
          <w:t>https://noahchou.wordpress.com/2011/11/17/abap%e7%a8%8b%e5%bc%8f%e5%9f%ba%e6%9c%ac%e8%aa%9e%e6%b3%95%e5%92%8c%e6%a0%bc%e5%bc%8f/</w:t>
        </w:r>
      </w:hyperlink>
    </w:p>
    <w:p w14:paraId="08CA5F76" w14:textId="77777777" w:rsidR="00DA0B19" w:rsidRDefault="00DA0B19" w:rsidP="00DA0B19">
      <w:pPr>
        <w:widowControl/>
      </w:pPr>
    </w:p>
    <w:p w14:paraId="56BCED36" w14:textId="171224CD" w:rsidR="00DA0B19" w:rsidRDefault="002E220A" w:rsidP="00DA0B19">
      <w:pPr>
        <w:widowControl/>
        <w:rPr>
          <w:rStyle w:val="aa"/>
        </w:rPr>
      </w:pPr>
      <w:hyperlink r:id="rId11" w:history="1">
        <w:r w:rsidR="00DA0B19" w:rsidRPr="00545AEC">
          <w:rPr>
            <w:rStyle w:val="aa"/>
          </w:rPr>
          <w:t>https://www.itread01.com/content/1548803704.html</w:t>
        </w:r>
      </w:hyperlink>
      <w:bookmarkStart w:id="0" w:name="_GoBack"/>
      <w:bookmarkEnd w:id="0"/>
    </w:p>
    <w:p w14:paraId="2E1A7922" w14:textId="77777777" w:rsidR="00DA0B19" w:rsidRPr="00DC27D5" w:rsidRDefault="00DA0B19" w:rsidP="00DA0B19">
      <w:pPr>
        <w:widowControl/>
      </w:pPr>
    </w:p>
    <w:p w14:paraId="28E50510" w14:textId="77777777" w:rsidR="00DA0B19" w:rsidRPr="00560D94" w:rsidRDefault="00DA0B19" w:rsidP="00DA0B19">
      <w:pPr>
        <w:widowControl/>
        <w:ind w:firstLineChars="200" w:firstLine="400"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 w:hint="eastAsia"/>
          <w:b/>
          <w:sz w:val="20"/>
          <w:szCs w:val="20"/>
        </w:rPr>
        <w:t>在第一章中，我們有簡單的說明ABAP在SAP的地位及重要性，如果想</w:t>
      </w:r>
      <w:r w:rsidRPr="00560D94">
        <w:rPr>
          <w:rFonts w:ascii="微軟正黑體" w:eastAsia="微軟正黑體" w:hAnsi="微軟正黑體" w:hint="eastAsia"/>
          <w:b/>
          <w:sz w:val="20"/>
          <w:szCs w:val="20"/>
        </w:rPr>
        <w:t>要邁進ABAP</w:t>
      </w:r>
      <w:r>
        <w:rPr>
          <w:rFonts w:ascii="微軟正黑體" w:eastAsia="微軟正黑體" w:hAnsi="微軟正黑體" w:hint="eastAsia"/>
          <w:b/>
          <w:sz w:val="20"/>
          <w:szCs w:val="20"/>
        </w:rPr>
        <w:t>的大門</w:t>
      </w:r>
      <w:r w:rsidRPr="00560D94">
        <w:rPr>
          <w:rFonts w:ascii="微軟正黑體" w:eastAsia="微軟正黑體" w:hAnsi="微軟正黑體" w:hint="eastAsia"/>
          <w:b/>
          <w:sz w:val="20"/>
          <w:szCs w:val="20"/>
        </w:rPr>
        <w:t>，你至少需要了解下面幾個方面</w:t>
      </w:r>
      <w:r>
        <w:rPr>
          <w:rFonts w:ascii="微軟正黑體" w:eastAsia="微軟正黑體" w:hAnsi="微軟正黑體" w:hint="eastAsia"/>
          <w:b/>
          <w:sz w:val="20"/>
          <w:szCs w:val="20"/>
        </w:rPr>
        <w:t>，特別說明，ABAP是完整的開發工具，本文只是簡單的介紹一些觀念重點，並不是短期快速入門的內容</w:t>
      </w:r>
      <w:r w:rsidRPr="00560D94">
        <w:rPr>
          <w:rFonts w:ascii="微軟正黑體" w:eastAsia="微軟正黑體" w:hAnsi="微軟正黑體" w:hint="eastAsia"/>
          <w:b/>
          <w:sz w:val="20"/>
          <w:szCs w:val="20"/>
        </w:rPr>
        <w:t>：</w:t>
      </w:r>
    </w:p>
    <w:p w14:paraId="7500057C" w14:textId="77777777" w:rsidR="00DA0B19" w:rsidRPr="00560D94" w:rsidRDefault="00DA0B19" w:rsidP="00DA0B19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 w:rsidRPr="00560D94">
        <w:rPr>
          <w:rFonts w:ascii="微軟正黑體" w:eastAsia="微軟正黑體" w:hAnsi="微軟正黑體" w:hint="eastAsia"/>
          <w:b/>
          <w:sz w:val="20"/>
          <w:szCs w:val="20"/>
        </w:rPr>
        <w:t>一、關於符號和字母,記住下面這幾點，你程式的小錯誤基本減少99%</w:t>
      </w:r>
    </w:p>
    <w:p w14:paraId="1CDF5B9D" w14:textId="77777777" w:rsidR="00DA0B19" w:rsidRPr="00A67401" w:rsidRDefault="00DA0B19" w:rsidP="00DA0B19">
      <w:pPr>
        <w:pStyle w:val="a4"/>
        <w:widowControl/>
        <w:numPr>
          <w:ilvl w:val="1"/>
          <w:numId w:val="19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>語句結束用"."。</w:t>
      </w:r>
    </w:p>
    <w:p w14:paraId="3FCA495D" w14:textId="77777777" w:rsidR="00DA0B19" w:rsidRPr="00A67401" w:rsidRDefault="00DA0B19" w:rsidP="00DA0B19">
      <w:pPr>
        <w:pStyle w:val="a4"/>
        <w:widowControl/>
        <w:numPr>
          <w:ilvl w:val="1"/>
          <w:numId w:val="19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>沒有雙引號只有單引號。</w:t>
      </w:r>
      <w:r>
        <w:rPr>
          <w:rFonts w:ascii="微軟正黑體" w:eastAsia="微軟正黑體" w:hAnsi="微軟正黑體" w:hint="eastAsia"/>
          <w:sz w:val="20"/>
          <w:szCs w:val="20"/>
        </w:rPr>
        <w:t>Error Exp:</w:t>
      </w:r>
      <w:r w:rsidRPr="00A67401">
        <w:rPr>
          <w:rFonts w:ascii="微軟正黑體" w:eastAsia="微軟正黑體" w:hAnsi="微軟正黑體" w:hint="eastAsia"/>
          <w:sz w:val="20"/>
          <w:szCs w:val="20"/>
        </w:rPr>
        <w:t xml:space="preserve"> WRITE "AAA".</w:t>
      </w:r>
    </w:p>
    <w:p w14:paraId="4E6D3885" w14:textId="77777777" w:rsidR="00DA0B19" w:rsidRPr="00A67401" w:rsidRDefault="00DA0B19" w:rsidP="00DA0B19">
      <w:pPr>
        <w:pStyle w:val="a4"/>
        <w:widowControl/>
        <w:numPr>
          <w:ilvl w:val="1"/>
          <w:numId w:val="19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>一些保留字元需要單引號括起來，比如.等。</w:t>
      </w:r>
      <w:r>
        <w:rPr>
          <w:rFonts w:ascii="微軟正黑體" w:eastAsia="微軟正黑體" w:hAnsi="微軟正黑體" w:hint="eastAsia"/>
          <w:sz w:val="20"/>
          <w:szCs w:val="20"/>
        </w:rPr>
        <w:t>Error Exp:</w:t>
      </w:r>
      <w:r w:rsidRPr="00A67401">
        <w:rPr>
          <w:rFonts w:ascii="微軟正黑體" w:eastAsia="微軟正黑體" w:hAnsi="微軟正黑體" w:hint="eastAsia"/>
          <w:sz w:val="20"/>
          <w:szCs w:val="20"/>
        </w:rPr>
        <w:t xml:space="preserve"> a = 1.7</w:t>
      </w:r>
    </w:p>
    <w:p w14:paraId="4F1E27F3" w14:textId="77777777" w:rsidR="00DA0B19" w:rsidRPr="00A67401" w:rsidRDefault="00DA0B19" w:rsidP="00DA0B19">
      <w:pPr>
        <w:pStyle w:val="a4"/>
        <w:widowControl/>
        <w:numPr>
          <w:ilvl w:val="1"/>
          <w:numId w:val="19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>運算子前後有空格，也就是=/+等這些前後一定要有空格。</w:t>
      </w:r>
      <w:r>
        <w:rPr>
          <w:rFonts w:ascii="微軟正黑體" w:eastAsia="微軟正黑體" w:hAnsi="微軟正黑體" w:hint="eastAsia"/>
          <w:sz w:val="20"/>
          <w:szCs w:val="20"/>
        </w:rPr>
        <w:t>Error Exp:</w:t>
      </w:r>
      <w:r w:rsidRPr="00A67401">
        <w:rPr>
          <w:rFonts w:ascii="微軟正黑體" w:eastAsia="微軟正黑體" w:hAnsi="微軟正黑體" w:hint="eastAsia"/>
          <w:sz w:val="20"/>
          <w:szCs w:val="20"/>
        </w:rPr>
        <w:t xml:space="preserve"> a=b</w:t>
      </w:r>
    </w:p>
    <w:p w14:paraId="52EF62C1" w14:textId="77777777" w:rsidR="00DA0B19" w:rsidRPr="00A67401" w:rsidRDefault="00DA0B19" w:rsidP="00DA0B19">
      <w:pPr>
        <w:pStyle w:val="a4"/>
        <w:widowControl/>
        <w:numPr>
          <w:ilvl w:val="1"/>
          <w:numId w:val="19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>雖然abap不區分大小寫，但是這個也是一個傳說.....，你還是儘量全部大寫！特別是功能碼</w:t>
      </w:r>
      <w:r>
        <w:rPr>
          <w:rFonts w:ascii="微軟正黑體" w:eastAsia="微軟正黑體" w:hAnsi="微軟正黑體" w:hint="eastAsia"/>
          <w:sz w:val="20"/>
          <w:szCs w:val="20"/>
        </w:rPr>
        <w:t>、欄位名等。</w:t>
      </w:r>
    </w:p>
    <w:p w14:paraId="44AC58E9" w14:textId="77777777" w:rsidR="00DA0B19" w:rsidRPr="00A67401" w:rsidRDefault="00DA0B19" w:rsidP="00DA0B19">
      <w:pPr>
        <w:pStyle w:val="a4"/>
        <w:widowControl/>
        <w:numPr>
          <w:ilvl w:val="1"/>
          <w:numId w:val="19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>整行註釋</w:t>
      </w:r>
      <w:r>
        <w:rPr>
          <w:rFonts w:ascii="微軟正黑體" w:eastAsia="微軟正黑體" w:hAnsi="微軟正黑體" w:hint="eastAsia"/>
          <w:sz w:val="20"/>
          <w:szCs w:val="20"/>
        </w:rPr>
        <w:t>用</w:t>
      </w:r>
      <w:r w:rsidRPr="00A67401">
        <w:rPr>
          <w:rFonts w:ascii="微軟正黑體" w:eastAsia="微軟正黑體" w:hAnsi="微軟正黑體" w:hint="eastAsia"/>
          <w:sz w:val="20"/>
          <w:szCs w:val="20"/>
        </w:rPr>
        <w:t xml:space="preserve"> * ,語句註釋</w:t>
      </w:r>
      <w:r>
        <w:rPr>
          <w:rFonts w:ascii="微軟正黑體" w:eastAsia="微軟正黑體" w:hAnsi="微軟正黑體" w:hint="eastAsia"/>
          <w:sz w:val="20"/>
          <w:szCs w:val="20"/>
        </w:rPr>
        <w:t>用</w:t>
      </w:r>
      <w:r w:rsidRPr="00A67401">
        <w:rPr>
          <w:rFonts w:ascii="微軟正黑體" w:eastAsia="微軟正黑體" w:hAnsi="微軟正黑體" w:hint="eastAsia"/>
          <w:sz w:val="20"/>
          <w:szCs w:val="20"/>
        </w:rPr>
        <w:t>“，多行批量註釋與反註釋:</w:t>
      </w:r>
      <w:r>
        <w:rPr>
          <w:rFonts w:ascii="微軟正黑體" w:eastAsia="微軟正黑體" w:hAnsi="微軟正黑體"/>
          <w:sz w:val="20"/>
          <w:szCs w:val="20"/>
        </w:rPr>
        <w:t xml:space="preserve"> </w:t>
      </w:r>
      <w:r w:rsidRPr="00A67401">
        <w:rPr>
          <w:rFonts w:ascii="微軟正黑體" w:eastAsia="微軟正黑體" w:hAnsi="微軟正黑體" w:hint="eastAsia"/>
          <w:sz w:val="20"/>
          <w:szCs w:val="20"/>
        </w:rPr>
        <w:t>ctrl+,  ctrl+.</w:t>
      </w:r>
    </w:p>
    <w:p w14:paraId="22DBB179" w14:textId="77777777" w:rsidR="00DA0B19" w:rsidRPr="00742F1C" w:rsidRDefault="00DA0B19" w:rsidP="00DA0B19">
      <w:pPr>
        <w:pStyle w:val="a4"/>
        <w:widowControl/>
        <w:numPr>
          <w:ilvl w:val="1"/>
          <w:numId w:val="19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>自己</w:t>
      </w:r>
      <w:r>
        <w:rPr>
          <w:rFonts w:ascii="微軟正黑體" w:eastAsia="微軟正黑體" w:hAnsi="微軟正黑體" w:hint="eastAsia"/>
          <w:sz w:val="20"/>
          <w:szCs w:val="20"/>
        </w:rPr>
        <w:t>寫</w:t>
      </w:r>
      <w:r w:rsidRPr="00A67401">
        <w:rPr>
          <w:rFonts w:ascii="微軟正黑體" w:eastAsia="微軟正黑體" w:hAnsi="微軟正黑體" w:hint="eastAsia"/>
          <w:sz w:val="20"/>
          <w:szCs w:val="20"/>
        </w:rPr>
        <w:t>的程式</w:t>
      </w:r>
      <w:r>
        <w:rPr>
          <w:rFonts w:ascii="微軟正黑體" w:eastAsia="微軟正黑體" w:hAnsi="微軟正黑體" w:hint="eastAsia"/>
          <w:sz w:val="20"/>
          <w:szCs w:val="20"/>
        </w:rPr>
        <w:t>(含新增的 Table、View等)，</w:t>
      </w:r>
      <w:r w:rsidRPr="00A67401">
        <w:rPr>
          <w:rFonts w:ascii="微軟正黑體" w:eastAsia="微軟正黑體" w:hAnsi="微軟正黑體" w:hint="eastAsia"/>
          <w:sz w:val="20"/>
          <w:szCs w:val="20"/>
        </w:rPr>
        <w:t>只能以z和y開頭</w:t>
      </w:r>
    </w:p>
    <w:p w14:paraId="613425BA" w14:textId="77777777" w:rsidR="00DA0B19" w:rsidRPr="00A67401" w:rsidRDefault="00DA0B19" w:rsidP="00DA0B19">
      <w:pPr>
        <w:pStyle w:val="a4"/>
        <w:widowControl/>
        <w:numPr>
          <w:ilvl w:val="1"/>
          <w:numId w:val="19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>/ 表示換行</w:t>
      </w:r>
    </w:p>
    <w:p w14:paraId="2898484F" w14:textId="77777777" w:rsidR="00DA0B19" w:rsidRPr="00560D94" w:rsidRDefault="00DA0B19" w:rsidP="00DA0B19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 w:rsidRPr="00560D94">
        <w:rPr>
          <w:rFonts w:ascii="微軟正黑體" w:eastAsia="微軟正黑體" w:hAnsi="微軟正黑體" w:hint="eastAsia"/>
          <w:b/>
          <w:sz w:val="20"/>
          <w:szCs w:val="20"/>
        </w:rPr>
        <w:t>二、基本的語法語句:</w:t>
      </w:r>
      <w:r>
        <w:rPr>
          <w:rFonts w:ascii="微軟正黑體" w:eastAsia="微軟正黑體" w:hAnsi="微軟正黑體"/>
          <w:b/>
          <w:sz w:val="20"/>
          <w:szCs w:val="20"/>
        </w:rPr>
        <w:t xml:space="preserve"> </w:t>
      </w:r>
      <w:r w:rsidRPr="00560D94">
        <w:rPr>
          <w:rFonts w:ascii="微軟正黑體" w:eastAsia="微軟正黑體" w:hAnsi="微軟正黑體" w:hint="eastAsia"/>
          <w:b/>
          <w:sz w:val="20"/>
          <w:szCs w:val="20"/>
        </w:rPr>
        <w:t>字元操作、邏輯迴圈....</w:t>
      </w:r>
      <w:r>
        <w:rPr>
          <w:rFonts w:ascii="微軟正黑體" w:eastAsia="微軟正黑體" w:hAnsi="微軟正黑體" w:hint="eastAsia"/>
          <w:b/>
          <w:sz w:val="20"/>
          <w:szCs w:val="20"/>
        </w:rPr>
        <w:t>簡單說明如下</w:t>
      </w:r>
    </w:p>
    <w:p w14:paraId="751ABC36" w14:textId="77777777" w:rsidR="00DA0B19" w:rsidRPr="00A67401" w:rsidRDefault="00DA0B19" w:rsidP="00DA0B19">
      <w:pPr>
        <w:widowControl/>
        <w:rPr>
          <w:rFonts w:ascii="微軟正黑體" w:eastAsia="微軟正黑體" w:hAnsi="微軟正黑體"/>
          <w:sz w:val="20"/>
          <w:szCs w:val="20"/>
        </w:rPr>
      </w:pPr>
      <w:r w:rsidRPr="00560D94">
        <w:rPr>
          <w:rFonts w:ascii="微軟正黑體" w:eastAsia="微軟正黑體" w:hAnsi="微軟正黑體" w:hint="eastAsia"/>
          <w:b/>
          <w:sz w:val="20"/>
          <w:szCs w:val="20"/>
        </w:rPr>
        <w:t xml:space="preserve">    </w:t>
      </w:r>
      <w:r w:rsidRPr="00A67401">
        <w:rPr>
          <w:rFonts w:ascii="微軟正黑體" w:eastAsia="微軟正黑體" w:hAnsi="微軟正黑體" w:hint="eastAsia"/>
          <w:sz w:val="20"/>
          <w:szCs w:val="20"/>
        </w:rPr>
        <w:t>宣告語句：TYPES、DATA、PARAMETER</w:t>
      </w:r>
      <w:r>
        <w:rPr>
          <w:rFonts w:ascii="微軟正黑體" w:eastAsia="微軟正黑體" w:hAnsi="微軟正黑體"/>
          <w:sz w:val="20"/>
          <w:szCs w:val="20"/>
        </w:rPr>
        <w:t>S</w:t>
      </w:r>
      <w:r w:rsidRPr="00A67401">
        <w:rPr>
          <w:rFonts w:ascii="微軟正黑體" w:eastAsia="微軟正黑體" w:hAnsi="微軟正黑體" w:hint="eastAsia"/>
          <w:sz w:val="20"/>
          <w:szCs w:val="20"/>
        </w:rPr>
        <w:t>、TABLES</w:t>
      </w:r>
    </w:p>
    <w:p w14:paraId="1DB368B1" w14:textId="77777777" w:rsidR="00DA0B19" w:rsidRPr="00A67401" w:rsidRDefault="00DA0B19" w:rsidP="00DA0B19">
      <w:pPr>
        <w:widowControl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 xml:space="preserve">    基本操作：WRITE、MOVE</w:t>
      </w:r>
    </w:p>
    <w:p w14:paraId="06C4188F" w14:textId="77777777" w:rsidR="00DA0B19" w:rsidRPr="00A67401" w:rsidRDefault="00DA0B19" w:rsidP="00DA0B19">
      <w:pPr>
        <w:widowControl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 xml:space="preserve">    字元操作：CONCATTENATE、SPLIT、CONDENSE、SEARCH、REPLACE、TRANSLATE</w:t>
      </w:r>
    </w:p>
    <w:p w14:paraId="2BEED9A7" w14:textId="77777777" w:rsidR="00DA0B19" w:rsidRPr="00A67401" w:rsidRDefault="00DA0B19" w:rsidP="00DA0B19">
      <w:pPr>
        <w:widowControl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 xml:space="preserve">    邏輯迴圈：IF、WHILE、CASE、DO   (迴圈完全中止exit,條件終止 check +exit ,迴圈內中止continue)</w:t>
      </w:r>
    </w:p>
    <w:p w14:paraId="05209BE3" w14:textId="77777777" w:rsidR="00DA0B19" w:rsidRPr="00A67401" w:rsidRDefault="00DA0B19" w:rsidP="00DA0B19">
      <w:pPr>
        <w:widowControl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 xml:space="preserve">    呼叫語句：PERFORM, CALL, SUBMIT, LEAVE TO </w:t>
      </w:r>
    </w:p>
    <w:p w14:paraId="4F08FA21" w14:textId="77777777" w:rsidR="00DA0B19" w:rsidRPr="00A67401" w:rsidRDefault="00DA0B19" w:rsidP="00DA0B19">
      <w:pPr>
        <w:widowControl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 xml:space="preserve">    函式定義： FORM/ENDFORM, FUNCTION/ENDFUNCTION, MODULE/ENDMODULE</w:t>
      </w:r>
    </w:p>
    <w:p w14:paraId="26709357" w14:textId="77777777" w:rsidR="00DA0B19" w:rsidRPr="00A67401" w:rsidRDefault="00DA0B19" w:rsidP="00DA0B19">
      <w:pPr>
        <w:widowControl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 xml:space="preserve">    比較運算：=、&lt;&gt;.......</w:t>
      </w:r>
    </w:p>
    <w:p w14:paraId="47D131CB" w14:textId="77777777" w:rsidR="00DA0B19" w:rsidRPr="00560D94" w:rsidRDefault="00DA0B19" w:rsidP="00DA0B19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 w:rsidRPr="00560D94">
        <w:rPr>
          <w:rFonts w:ascii="微軟正黑體" w:eastAsia="微軟正黑體" w:hAnsi="微軟正黑體" w:hint="eastAsia"/>
          <w:b/>
          <w:sz w:val="20"/>
          <w:szCs w:val="20"/>
        </w:rPr>
        <w:t>三、資料型別：</w:t>
      </w:r>
    </w:p>
    <w:p w14:paraId="3F7013A2" w14:textId="77777777" w:rsidR="00DA0B19" w:rsidRPr="00A67401" w:rsidRDefault="00DA0B19" w:rsidP="00DA0B19">
      <w:pPr>
        <w:widowControl/>
        <w:rPr>
          <w:rFonts w:ascii="微軟正黑體" w:eastAsia="微軟正黑體" w:hAnsi="微軟正黑體"/>
          <w:sz w:val="20"/>
          <w:szCs w:val="20"/>
        </w:rPr>
      </w:pPr>
      <w:r w:rsidRPr="00560D94">
        <w:rPr>
          <w:rFonts w:ascii="微軟正黑體" w:eastAsia="微軟正黑體" w:hAnsi="微軟正黑體" w:hint="eastAsia"/>
          <w:b/>
          <w:sz w:val="20"/>
          <w:szCs w:val="20"/>
        </w:rPr>
        <w:t xml:space="preserve">    </w:t>
      </w:r>
      <w:r w:rsidRPr="00A67401">
        <w:rPr>
          <w:rFonts w:ascii="微軟正黑體" w:eastAsia="微軟正黑體" w:hAnsi="微軟正黑體" w:hint="eastAsia"/>
          <w:sz w:val="20"/>
          <w:szCs w:val="20"/>
        </w:rPr>
        <w:t>常用的C（文字）、I（整數）P和F（小數）、N（可把數值作為文字）、X （16進位制）、D（日期）</w:t>
      </w:r>
    </w:p>
    <w:p w14:paraId="49AE145A" w14:textId="77777777" w:rsidR="00DA0B19" w:rsidRPr="00560D94" w:rsidRDefault="00DA0B19" w:rsidP="00DA0B19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 w:rsidRPr="00560D94">
        <w:rPr>
          <w:rFonts w:ascii="微軟正黑體" w:eastAsia="微軟正黑體" w:hAnsi="微軟正黑體" w:hint="eastAsia"/>
          <w:b/>
          <w:sz w:val="20"/>
          <w:szCs w:val="20"/>
        </w:rPr>
        <w:t>四、SAP的開發大多數情況都是訪問資料，所以你需要清楚瞭解一下內表</w:t>
      </w:r>
      <w:r>
        <w:rPr>
          <w:rFonts w:ascii="微軟正黑體" w:eastAsia="微軟正黑體" w:hAnsi="微軟正黑體" w:hint="eastAsia"/>
          <w:b/>
          <w:sz w:val="20"/>
          <w:szCs w:val="20"/>
        </w:rPr>
        <w:t>(</w:t>
      </w:r>
      <w:r>
        <w:rPr>
          <w:rFonts w:ascii="微軟正黑體" w:eastAsia="微軟正黑體" w:hAnsi="微軟正黑體"/>
          <w:b/>
          <w:sz w:val="20"/>
          <w:szCs w:val="20"/>
        </w:rPr>
        <w:t>internal Table)</w:t>
      </w:r>
      <w:r w:rsidRPr="00560D94">
        <w:rPr>
          <w:rFonts w:ascii="微軟正黑體" w:eastAsia="微軟正黑體" w:hAnsi="微軟正黑體" w:hint="eastAsia"/>
          <w:b/>
          <w:sz w:val="20"/>
          <w:szCs w:val="20"/>
        </w:rPr>
        <w:t>：</w:t>
      </w:r>
    </w:p>
    <w:p w14:paraId="364FAD1E" w14:textId="77777777" w:rsidR="00DA0B19" w:rsidRPr="00A67401" w:rsidRDefault="00DA0B19" w:rsidP="00DA0B19">
      <w:pPr>
        <w:widowControl/>
        <w:rPr>
          <w:rFonts w:ascii="微軟正黑體" w:eastAsia="微軟正黑體" w:hAnsi="微軟正黑體"/>
          <w:sz w:val="20"/>
          <w:szCs w:val="20"/>
        </w:rPr>
      </w:pPr>
      <w:r w:rsidRPr="00560D94">
        <w:rPr>
          <w:rFonts w:ascii="微軟正黑體" w:eastAsia="微軟正黑體" w:hAnsi="微軟正黑體" w:hint="eastAsia"/>
          <w:b/>
          <w:sz w:val="20"/>
          <w:szCs w:val="20"/>
        </w:rPr>
        <w:t xml:space="preserve">    </w:t>
      </w:r>
      <w:r w:rsidRPr="00A67401">
        <w:rPr>
          <w:rFonts w:ascii="微軟正黑體" w:eastAsia="微軟正黑體" w:hAnsi="微軟正黑體" w:hint="eastAsia"/>
          <w:sz w:val="20"/>
          <w:szCs w:val="20"/>
        </w:rPr>
        <w:t>關於 Internal Table 請參考上一節的詳細說明</w:t>
      </w:r>
      <w:r>
        <w:rPr>
          <w:rFonts w:ascii="微軟正黑體" w:eastAsia="微軟正黑體" w:hAnsi="微軟正黑體" w:hint="eastAsia"/>
          <w:sz w:val="20"/>
          <w:szCs w:val="20"/>
        </w:rPr>
        <w:t>(非常重要)</w:t>
      </w:r>
      <w:r w:rsidRPr="00A67401">
        <w:rPr>
          <w:rFonts w:ascii="微軟正黑體" w:eastAsia="微軟正黑體" w:hAnsi="微軟正黑體" w:hint="eastAsia"/>
          <w:sz w:val="20"/>
          <w:szCs w:val="20"/>
        </w:rPr>
        <w:t xml:space="preserve">。               </w:t>
      </w:r>
    </w:p>
    <w:p w14:paraId="29B12B5F" w14:textId="77777777" w:rsidR="00DA0B19" w:rsidRPr="00560D94" w:rsidRDefault="00DA0B19" w:rsidP="00DA0B19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 w:hint="eastAsia"/>
          <w:b/>
          <w:sz w:val="20"/>
          <w:szCs w:val="20"/>
        </w:rPr>
        <w:t>五、熟悉運用以下的系統定義的常用變</w:t>
      </w:r>
      <w:r w:rsidRPr="00560D94">
        <w:rPr>
          <w:rFonts w:ascii="微軟正黑體" w:eastAsia="微軟正黑體" w:hAnsi="微軟正黑體" w:hint="eastAsia"/>
          <w:b/>
          <w:sz w:val="20"/>
          <w:szCs w:val="20"/>
        </w:rPr>
        <w:t>量</w:t>
      </w:r>
    </w:p>
    <w:p w14:paraId="0CD99C54" w14:textId="77777777" w:rsidR="00DA0B19" w:rsidRPr="00A67401" w:rsidRDefault="00DA0B19" w:rsidP="00DA0B19">
      <w:pPr>
        <w:widowControl/>
        <w:rPr>
          <w:rFonts w:ascii="微軟正黑體" w:eastAsia="微軟正黑體" w:hAnsi="微軟正黑體"/>
          <w:sz w:val="20"/>
          <w:szCs w:val="20"/>
        </w:rPr>
      </w:pPr>
      <w:r w:rsidRPr="00560D94">
        <w:rPr>
          <w:rFonts w:ascii="微軟正黑體" w:eastAsia="微軟正黑體" w:hAnsi="微軟正黑體" w:hint="eastAsia"/>
          <w:b/>
          <w:sz w:val="20"/>
          <w:szCs w:val="20"/>
        </w:rPr>
        <w:t xml:space="preserve">    </w:t>
      </w:r>
      <w:r w:rsidRPr="00A67401">
        <w:rPr>
          <w:rFonts w:ascii="微軟正黑體" w:eastAsia="微軟正黑體" w:hAnsi="微軟正黑體" w:hint="eastAsia"/>
          <w:sz w:val="20"/>
          <w:szCs w:val="20"/>
        </w:rPr>
        <w:t>SY-SUBRC=0表示找到記錄，sy-dbcnt表示找到的記錄數量。</w:t>
      </w:r>
    </w:p>
    <w:p w14:paraId="134EFA91" w14:textId="77777777" w:rsidR="00DA0B19" w:rsidRPr="00A67401" w:rsidRDefault="00DA0B19" w:rsidP="00DA0B19">
      <w:pPr>
        <w:widowControl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lastRenderedPageBreak/>
        <w:t xml:space="preserve">　　SY-DBLNT: 被處理過的記錄的筆數</w:t>
      </w:r>
    </w:p>
    <w:p w14:paraId="57EF3B0E" w14:textId="77777777" w:rsidR="00DA0B19" w:rsidRPr="00A67401" w:rsidRDefault="00DA0B19" w:rsidP="00DA0B19">
      <w:pPr>
        <w:widowControl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 xml:space="preserve">　　SY-UNAME: 當前使用者登入SAP的USERNAME</w:t>
      </w:r>
    </w:p>
    <w:p w14:paraId="0FB972A3" w14:textId="77777777" w:rsidR="00DA0B19" w:rsidRPr="00A67401" w:rsidRDefault="00DA0B19" w:rsidP="00DA0B19">
      <w:pPr>
        <w:widowControl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 xml:space="preserve">　　SY-DATUM: 當前系統日期</w:t>
      </w:r>
    </w:p>
    <w:p w14:paraId="586F95EE" w14:textId="77777777" w:rsidR="00DA0B19" w:rsidRPr="00A67401" w:rsidRDefault="00DA0B19" w:rsidP="00DA0B19">
      <w:pPr>
        <w:widowControl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 xml:space="preserve">　　SY-UZEIT: 當前系統時間</w:t>
      </w:r>
    </w:p>
    <w:p w14:paraId="4BD7A693" w14:textId="77777777" w:rsidR="00DA0B19" w:rsidRPr="00A67401" w:rsidRDefault="00DA0B19" w:rsidP="00DA0B19">
      <w:pPr>
        <w:widowControl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 xml:space="preserve">　　SY-TCODE: 當前執行程式的Transaction code</w:t>
      </w:r>
    </w:p>
    <w:p w14:paraId="2B1E2A73" w14:textId="77777777" w:rsidR="00DA0B19" w:rsidRPr="00A67401" w:rsidRDefault="00DA0B19" w:rsidP="00DA0B19">
      <w:pPr>
        <w:widowControl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 xml:space="preserve">　　SY-INDEX : 當前LOOP迴圈過的次數</w:t>
      </w:r>
    </w:p>
    <w:p w14:paraId="3F4F3779" w14:textId="77777777" w:rsidR="00DA0B19" w:rsidRPr="00A67401" w:rsidRDefault="00DA0B19" w:rsidP="00DA0B19">
      <w:pPr>
        <w:widowControl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 xml:space="preserve">　　SY-TABIX: 當前處理的是internal table 的第幾筆</w:t>
      </w:r>
    </w:p>
    <w:p w14:paraId="5D0FF18D" w14:textId="77777777" w:rsidR="00DA0B19" w:rsidRPr="00A67401" w:rsidRDefault="00DA0B19" w:rsidP="00DA0B19">
      <w:pPr>
        <w:widowControl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 xml:space="preserve">　　SY-TMAXL: Internal table的總筆數</w:t>
      </w:r>
    </w:p>
    <w:p w14:paraId="47B28AD5" w14:textId="77777777" w:rsidR="00DA0B19" w:rsidRPr="00A67401" w:rsidRDefault="00DA0B19" w:rsidP="00DA0B19">
      <w:pPr>
        <w:widowControl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 xml:space="preserve">　　SY-MANDT:</w:t>
      </w:r>
      <w:r>
        <w:rPr>
          <w:rFonts w:ascii="微軟正黑體" w:eastAsia="微軟正黑體" w:hAnsi="微軟正黑體"/>
          <w:sz w:val="20"/>
          <w:szCs w:val="20"/>
        </w:rPr>
        <w:t xml:space="preserve"> SAP</w:t>
      </w:r>
      <w:r>
        <w:rPr>
          <w:rFonts w:ascii="微軟正黑體" w:eastAsia="微軟正黑體" w:hAnsi="微軟正黑體" w:hint="eastAsia"/>
          <w:sz w:val="20"/>
          <w:szCs w:val="20"/>
        </w:rPr>
        <w:t>的Client ID</w:t>
      </w:r>
    </w:p>
    <w:p w14:paraId="2784FAB3" w14:textId="77777777" w:rsidR="00DA0B19" w:rsidRPr="00A67401" w:rsidRDefault="00DA0B19" w:rsidP="00DA0B19">
      <w:pPr>
        <w:widowControl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 xml:space="preserve">　　SPACE: 空字串</w:t>
      </w:r>
    </w:p>
    <w:p w14:paraId="33927F64" w14:textId="77777777" w:rsidR="00DA0B19" w:rsidRPr="00A67401" w:rsidRDefault="00DA0B19" w:rsidP="00DA0B19">
      <w:pPr>
        <w:widowControl/>
        <w:ind w:left="400" w:hangingChars="200" w:hanging="400"/>
        <w:rPr>
          <w:rFonts w:ascii="微軟正黑體" w:eastAsia="微軟正黑體" w:hAnsi="微軟正黑體"/>
          <w:sz w:val="20"/>
          <w:szCs w:val="20"/>
        </w:rPr>
      </w:pPr>
      <w:r w:rsidRPr="00560D94">
        <w:rPr>
          <w:rFonts w:ascii="微軟正黑體" w:eastAsia="微軟正黑體" w:hAnsi="微軟正黑體" w:hint="eastAsia"/>
          <w:b/>
          <w:sz w:val="20"/>
          <w:szCs w:val="20"/>
        </w:rPr>
        <w:t>六</w:t>
      </w:r>
      <w:r>
        <w:rPr>
          <w:rFonts w:ascii="微軟正黑體" w:eastAsia="微軟正黑體" w:hAnsi="微軟正黑體" w:hint="eastAsia"/>
          <w:b/>
          <w:sz w:val="20"/>
          <w:szCs w:val="20"/>
        </w:rPr>
        <w:t>、</w:t>
      </w:r>
      <w:r w:rsidRPr="00A67401">
        <w:rPr>
          <w:rFonts w:ascii="微軟正黑體" w:eastAsia="微軟正黑體" w:hAnsi="微軟正黑體" w:hint="eastAsia"/>
          <w:sz w:val="20"/>
          <w:szCs w:val="20"/>
        </w:rPr>
        <w:t>SAP的二次開發大多是操作資料，而那些資料都是存放在資料庫裡面，</w:t>
      </w:r>
      <w:r w:rsidRPr="00A67401">
        <w:rPr>
          <w:rFonts w:ascii="微軟正黑體" w:eastAsia="微軟正黑體" w:hAnsi="微軟正黑體"/>
          <w:sz w:val="20"/>
          <w:szCs w:val="20"/>
        </w:rPr>
        <w:t>ABAP</w:t>
      </w:r>
      <w:r w:rsidRPr="00A67401">
        <w:rPr>
          <w:rFonts w:ascii="微軟正黑體" w:eastAsia="微軟正黑體" w:hAnsi="微軟正黑體" w:hint="eastAsia"/>
          <w:sz w:val="20"/>
          <w:szCs w:val="20"/>
        </w:rPr>
        <w:t>語法有透過Open</w:t>
      </w:r>
      <w:r>
        <w:rPr>
          <w:rFonts w:ascii="微軟正黑體" w:eastAsia="微軟正黑體" w:hAnsi="微軟正黑體" w:hint="eastAsia"/>
          <w:sz w:val="20"/>
          <w:szCs w:val="20"/>
        </w:rPr>
        <w:t xml:space="preserve"> </w:t>
      </w:r>
      <w:r w:rsidRPr="00A67401">
        <w:rPr>
          <w:rFonts w:ascii="微軟正黑體" w:eastAsia="微軟正黑體" w:hAnsi="微軟正黑體" w:hint="eastAsia"/>
          <w:sz w:val="20"/>
          <w:szCs w:val="20"/>
        </w:rPr>
        <w:t>SQL直接整合常用的SQL語法，方便開發人員存取資料內容，Open</w:t>
      </w:r>
      <w:r>
        <w:rPr>
          <w:rFonts w:ascii="微軟正黑體" w:eastAsia="微軟正黑體" w:hAnsi="微軟正黑體" w:hint="eastAsia"/>
          <w:sz w:val="20"/>
          <w:szCs w:val="20"/>
        </w:rPr>
        <w:t xml:space="preserve"> </w:t>
      </w:r>
      <w:r w:rsidRPr="00A67401">
        <w:rPr>
          <w:rFonts w:ascii="微軟正黑體" w:eastAsia="微軟正黑體" w:hAnsi="微軟正黑體" w:hint="eastAsia"/>
          <w:sz w:val="20"/>
          <w:szCs w:val="20"/>
        </w:rPr>
        <w:t>SQL的語法近似標準SQL，但功能較陽春，Open</w:t>
      </w:r>
      <w:r w:rsidRPr="00A67401">
        <w:rPr>
          <w:rFonts w:ascii="微軟正黑體" w:eastAsia="微軟正黑體" w:hAnsi="微軟正黑體"/>
          <w:sz w:val="20"/>
          <w:szCs w:val="20"/>
        </w:rPr>
        <w:t xml:space="preserve"> </w:t>
      </w:r>
      <w:r w:rsidRPr="00A67401">
        <w:rPr>
          <w:rFonts w:ascii="微軟正黑體" w:eastAsia="微軟正黑體" w:hAnsi="微軟正黑體" w:hint="eastAsia"/>
          <w:sz w:val="20"/>
          <w:szCs w:val="20"/>
        </w:rPr>
        <w:t>SQL的優點是不必針對不同的資料庫撰寫不同的SQL語法，它會自動將Open</w:t>
      </w:r>
      <w:r>
        <w:rPr>
          <w:rFonts w:ascii="微軟正黑體" w:eastAsia="微軟正黑體" w:hAnsi="微軟正黑體" w:hint="eastAsia"/>
          <w:sz w:val="20"/>
          <w:szCs w:val="20"/>
        </w:rPr>
        <w:t xml:space="preserve"> </w:t>
      </w:r>
      <w:r w:rsidRPr="00A67401">
        <w:rPr>
          <w:rFonts w:ascii="微軟正黑體" w:eastAsia="微軟正黑體" w:hAnsi="微軟正黑體" w:hint="eastAsia"/>
          <w:sz w:val="20"/>
          <w:szCs w:val="20"/>
        </w:rPr>
        <w:t xml:space="preserve">SQL轉為各DB能執行的語法，也因為如此，所以提供的功能當然就會較陽春，不過根據我的自學過程看來，忍一忍還是可用，況且，ABAP還是提供EXEC語法，還是可以針對特定資料庫直接下命令。   </w:t>
      </w:r>
    </w:p>
    <w:p w14:paraId="162DFB6B" w14:textId="77777777" w:rsidR="00DA0B19" w:rsidRPr="00A67401" w:rsidRDefault="00DA0B19" w:rsidP="00DA0B19">
      <w:pPr>
        <w:widowControl/>
        <w:ind w:firstLineChars="200" w:firstLine="400"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>Open SQ</w:t>
      </w:r>
      <w:r w:rsidRPr="00A67401">
        <w:rPr>
          <w:rFonts w:ascii="微軟正黑體" w:eastAsia="微軟正黑體" w:hAnsi="微軟正黑體"/>
          <w:sz w:val="20"/>
          <w:szCs w:val="20"/>
        </w:rPr>
        <w:t xml:space="preserve">L </w:t>
      </w:r>
      <w:r w:rsidRPr="00A67401">
        <w:rPr>
          <w:rFonts w:ascii="微軟正黑體" w:eastAsia="微軟正黑體" w:hAnsi="微軟正黑體" w:hint="eastAsia"/>
          <w:sz w:val="20"/>
          <w:szCs w:val="20"/>
        </w:rPr>
        <w:t>稍後會有專章說明</w:t>
      </w:r>
      <w:r>
        <w:rPr>
          <w:rFonts w:ascii="微軟正黑體" w:eastAsia="微軟正黑體" w:hAnsi="微軟正黑體" w:hint="eastAsia"/>
          <w:sz w:val="20"/>
          <w:szCs w:val="20"/>
        </w:rPr>
        <w:t>。</w:t>
      </w:r>
    </w:p>
    <w:p w14:paraId="7D12F469" w14:textId="77777777" w:rsidR="00DA0B19" w:rsidRDefault="00DA0B19" w:rsidP="00DA0B19">
      <w:pPr>
        <w:widowControl/>
        <w:rPr>
          <w:rFonts w:ascii="微軟正黑體" w:eastAsia="微軟正黑體" w:hAnsi="微軟正黑體"/>
          <w:b/>
          <w:sz w:val="20"/>
          <w:szCs w:val="20"/>
        </w:rPr>
      </w:pPr>
    </w:p>
    <w:p w14:paraId="5B37575B" w14:textId="77777777" w:rsidR="00DA0B19" w:rsidRPr="000D510A" w:rsidRDefault="00DA0B19" w:rsidP="00DA0B19">
      <w:pPr>
        <w:widowControl/>
        <w:rPr>
          <w:rFonts w:ascii="微軟正黑體" w:eastAsia="微軟正黑體" w:hAnsi="微軟正黑體"/>
          <w:b/>
        </w:rPr>
      </w:pPr>
      <w:r w:rsidRPr="000D510A">
        <w:rPr>
          <w:rFonts w:ascii="微軟正黑體" w:eastAsia="微軟正黑體" w:hAnsi="微軟正黑體" w:hint="eastAsia"/>
          <w:b/>
        </w:rPr>
        <w:t>ABAP</w:t>
      </w:r>
      <w:r>
        <w:rPr>
          <w:rFonts w:ascii="微軟正黑體" w:eastAsia="微軟正黑體" w:hAnsi="微軟正黑體" w:hint="eastAsia"/>
          <w:b/>
        </w:rPr>
        <w:t>開發內容主要為報表、螢幕、表單、增強、接口(</w:t>
      </w:r>
      <w:r w:rsidRPr="000D510A">
        <w:rPr>
          <w:rFonts w:ascii="微軟正黑體" w:eastAsia="微軟正黑體" w:hAnsi="微軟正黑體" w:hint="eastAsia"/>
          <w:b/>
        </w:rPr>
        <w:t>轉分享SAP癡貨的ABAP學習地圖</w:t>
      </w:r>
      <w:r>
        <w:rPr>
          <w:rFonts w:ascii="微軟正黑體" w:eastAsia="微軟正黑體" w:hAnsi="微軟正黑體" w:hint="eastAsia"/>
          <w:b/>
        </w:rPr>
        <w:t>)</w:t>
      </w:r>
    </w:p>
    <w:p w14:paraId="751F1798" w14:textId="77777777" w:rsidR="00DA0B19" w:rsidRPr="00A67401" w:rsidRDefault="00DA0B19" w:rsidP="00DA0B19">
      <w:pPr>
        <w:pStyle w:val="a4"/>
        <w:widowControl/>
        <w:numPr>
          <w:ilvl w:val="0"/>
          <w:numId w:val="20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>報表：輸出用戶指定需求的數據信息。像在財務工作中經常使用的現金流量表、資產負債表、損益表。這裡主要需要掌握數據結構定義、資料庫操作、內表操作、ALV（輸出顯示用）等。</w:t>
      </w:r>
    </w:p>
    <w:p w14:paraId="44D924BE" w14:textId="77777777" w:rsidR="00DA0B19" w:rsidRPr="00A67401" w:rsidRDefault="00DA0B19" w:rsidP="00DA0B19">
      <w:pPr>
        <w:pStyle w:val="a4"/>
        <w:widowControl/>
        <w:numPr>
          <w:ilvl w:val="0"/>
          <w:numId w:val="20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>螢幕：輸入輸出數據，實現與用戶的互動。主要需要掌握螢幕流原理。</w:t>
      </w:r>
    </w:p>
    <w:p w14:paraId="5963770C" w14:textId="77777777" w:rsidR="00DA0B19" w:rsidRPr="00A67401" w:rsidRDefault="00DA0B19" w:rsidP="00DA0B19">
      <w:pPr>
        <w:pStyle w:val="a4"/>
        <w:widowControl/>
        <w:numPr>
          <w:ilvl w:val="0"/>
          <w:numId w:val="20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>表單：將實際工作中需要列印的表格在SAP裡面進行實現。主要需要掌握Smartform。</w:t>
      </w:r>
    </w:p>
    <w:p w14:paraId="57DAE205" w14:textId="77777777" w:rsidR="00DA0B19" w:rsidRPr="00A67401" w:rsidRDefault="00DA0B19" w:rsidP="00DA0B19">
      <w:pPr>
        <w:pStyle w:val="a4"/>
        <w:widowControl/>
        <w:numPr>
          <w:ilvl w:val="0"/>
          <w:numId w:val="20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>增強：SAP提供的標準功能不能夠完全覆蓋每家企業的實際業務。SAP針對這一現象，對它的標準功能預留了一些接口，我們通過這些接口技術來實現企業獨特的業務需求。這裡主要需要掌握出口、BADI、增強點技術。</w:t>
      </w:r>
    </w:p>
    <w:p w14:paraId="031DD1C8" w14:textId="77777777" w:rsidR="00DA0B19" w:rsidRPr="00A67401" w:rsidRDefault="00DA0B19" w:rsidP="00DA0B19">
      <w:pPr>
        <w:pStyle w:val="a4"/>
        <w:widowControl/>
        <w:numPr>
          <w:ilvl w:val="0"/>
          <w:numId w:val="20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A67401">
        <w:rPr>
          <w:rFonts w:ascii="微軟正黑體" w:eastAsia="微軟正黑體" w:hAnsi="微軟正黑體" w:hint="eastAsia"/>
          <w:sz w:val="20"/>
          <w:szCs w:val="20"/>
        </w:rPr>
        <w:t>接口：實現SAP間、SAP與其他軟體間的一種數據交互。如汽車生產廠商向零部件生產商進行訂貨。這裡主要是RFC、IDOC、Webservice等。</w:t>
      </w:r>
    </w:p>
    <w:p w14:paraId="2A0591B7" w14:textId="77777777" w:rsidR="00DA0B19" w:rsidRDefault="00DA0B19" w:rsidP="00DA0B19">
      <w:pPr>
        <w:widowControl/>
        <w:rPr>
          <w:rFonts w:ascii="微軟正黑體" w:eastAsia="微軟正黑體" w:hAnsi="微軟正黑體"/>
          <w:b/>
          <w:szCs w:val="24"/>
        </w:rPr>
      </w:pPr>
      <w:r>
        <w:rPr>
          <w:rFonts w:ascii="微軟正黑體" w:eastAsia="微軟正黑體" w:hAnsi="微軟正黑體"/>
          <w:b/>
          <w:szCs w:val="24"/>
        </w:rPr>
        <w:br w:type="page"/>
      </w:r>
    </w:p>
    <w:p w14:paraId="1B5EC59E" w14:textId="50C8BD41" w:rsidR="00DA0B19" w:rsidRDefault="00DA0B19">
      <w:pPr>
        <w:widowControl/>
        <w:rPr>
          <w:rFonts w:ascii="微軟正黑體" w:eastAsia="微軟正黑體" w:hAnsi="微軟正黑體"/>
          <w:b/>
          <w:color w:val="FF0000"/>
          <w:sz w:val="20"/>
          <w:szCs w:val="20"/>
        </w:rPr>
      </w:pPr>
      <w:r>
        <w:rPr>
          <w:rFonts w:ascii="微軟正黑體" w:eastAsia="微軟正黑體" w:hAnsi="微軟正黑體" w:hint="eastAsia"/>
          <w:b/>
          <w:color w:val="FF0000"/>
          <w:sz w:val="20"/>
          <w:szCs w:val="20"/>
        </w:rPr>
        <w:lastRenderedPageBreak/>
        <w:t>我個人認為，看範例學程式是最有效率的，所以接下來，就由淺入深的多支範例程式來開始ABAP的學習之旅</w:t>
      </w:r>
    </w:p>
    <w:p w14:paraId="28718207" w14:textId="6F48606B" w:rsidR="00A71185" w:rsidRPr="00A71185" w:rsidRDefault="005B2291">
      <w:pPr>
        <w:widowControl/>
        <w:rPr>
          <w:rFonts w:ascii="微軟正黑體" w:eastAsia="微軟正黑體" w:hAnsi="微軟正黑體"/>
          <w:b/>
          <w:color w:val="FF0000"/>
          <w:sz w:val="20"/>
          <w:szCs w:val="20"/>
        </w:rPr>
      </w:pPr>
      <w:r w:rsidRPr="005B2291">
        <w:rPr>
          <w:rFonts w:ascii="微軟正黑體" w:eastAsia="微軟正黑體" w:hAnsi="微軟正黑體" w:hint="eastAsia"/>
          <w:b/>
          <w:color w:val="FF0000"/>
          <w:sz w:val="20"/>
          <w:szCs w:val="20"/>
        </w:rPr>
        <w:t>以下是</w:t>
      </w:r>
      <w:r w:rsidR="00DA0B19">
        <w:rPr>
          <w:rFonts w:ascii="微軟正黑體" w:eastAsia="微軟正黑體" w:hAnsi="微軟正黑體" w:hint="eastAsia"/>
          <w:b/>
          <w:color w:val="FF0000"/>
          <w:sz w:val="20"/>
          <w:szCs w:val="20"/>
        </w:rPr>
        <w:t>第一支</w:t>
      </w:r>
      <w:r w:rsidRPr="005B2291">
        <w:rPr>
          <w:rFonts w:ascii="微軟正黑體" w:eastAsia="微軟正黑體" w:hAnsi="微軟正黑體" w:hint="eastAsia"/>
          <w:b/>
          <w:color w:val="FF0000"/>
          <w:sz w:val="20"/>
          <w:szCs w:val="20"/>
        </w:rPr>
        <w:t>代表性的報表</w:t>
      </w:r>
      <w:r>
        <w:rPr>
          <w:rFonts w:ascii="微軟正黑體" w:eastAsia="微軟正黑體" w:hAnsi="微軟正黑體" w:hint="eastAsia"/>
          <w:b/>
          <w:color w:val="FF0000"/>
          <w:sz w:val="20"/>
          <w:szCs w:val="20"/>
        </w:rPr>
        <w:t>程式</w:t>
      </w:r>
      <w:r w:rsidRPr="005B2291">
        <w:rPr>
          <w:rFonts w:ascii="微軟正黑體" w:eastAsia="微軟正黑體" w:hAnsi="微軟正黑體" w:hint="eastAsia"/>
          <w:b/>
          <w:color w:val="FF0000"/>
          <w:sz w:val="20"/>
          <w:szCs w:val="20"/>
        </w:rPr>
        <w:t>，可以</w:t>
      </w:r>
      <w:r w:rsidR="00A71185" w:rsidRPr="00A71185">
        <w:rPr>
          <w:rFonts w:ascii="微軟正黑體" w:eastAsia="微軟正黑體" w:hAnsi="微軟正黑體" w:hint="eastAsia"/>
          <w:b/>
          <w:color w:val="FF0000"/>
          <w:sz w:val="20"/>
          <w:szCs w:val="20"/>
        </w:rPr>
        <w:t>讓有程式設計基礎的開發人員能一眼就明瞭ABA</w:t>
      </w:r>
      <w:r w:rsidR="00A71185" w:rsidRPr="00A71185">
        <w:rPr>
          <w:rFonts w:ascii="微軟正黑體" w:eastAsia="微軟正黑體" w:hAnsi="微軟正黑體"/>
          <w:b/>
          <w:color w:val="FF0000"/>
          <w:sz w:val="20"/>
          <w:szCs w:val="20"/>
        </w:rPr>
        <w:t>P</w:t>
      </w:r>
      <w:r w:rsidR="00A71185" w:rsidRPr="00A71185">
        <w:rPr>
          <w:rFonts w:ascii="微軟正黑體" w:eastAsia="微軟正黑體" w:hAnsi="微軟正黑體" w:hint="eastAsia"/>
          <w:b/>
          <w:color w:val="FF0000"/>
          <w:sz w:val="20"/>
          <w:szCs w:val="20"/>
        </w:rPr>
        <w:t>的基本架構。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1"/>
        <w:gridCol w:w="9205"/>
      </w:tblGrid>
      <w:tr w:rsidR="00974C08" w:rsidRPr="005B2291" w14:paraId="092C1D88" w14:textId="77777777" w:rsidTr="00974C08">
        <w:tc>
          <w:tcPr>
            <w:tcW w:w="534" w:type="dxa"/>
          </w:tcPr>
          <w:p w14:paraId="47E8BDD2" w14:textId="77777777" w:rsidR="00974C08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</w:t>
            </w:r>
          </w:p>
          <w:p w14:paraId="6FB579B4" w14:textId="77777777" w:rsidR="00974C08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2</w:t>
            </w:r>
          </w:p>
          <w:p w14:paraId="5B75CBA3" w14:textId="77777777" w:rsidR="00974C08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3</w:t>
            </w:r>
          </w:p>
          <w:p w14:paraId="60D7FEA5" w14:textId="77777777" w:rsidR="00974C08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4</w:t>
            </w:r>
          </w:p>
          <w:p w14:paraId="4A3DA3C4" w14:textId="77777777" w:rsidR="00974C08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5</w:t>
            </w:r>
          </w:p>
          <w:p w14:paraId="05DABBC4" w14:textId="77777777" w:rsidR="00974C08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6</w:t>
            </w:r>
          </w:p>
          <w:p w14:paraId="393AABB4" w14:textId="77777777" w:rsidR="00974C08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7</w:t>
            </w:r>
          </w:p>
          <w:p w14:paraId="0475532C" w14:textId="77777777" w:rsidR="00974C08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8</w:t>
            </w:r>
          </w:p>
          <w:p w14:paraId="687E8F52" w14:textId="77777777" w:rsidR="00974C08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9</w:t>
            </w:r>
          </w:p>
          <w:p w14:paraId="5BA4615A" w14:textId="77777777" w:rsidR="00974C08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10</w:t>
            </w:r>
          </w:p>
          <w:p w14:paraId="273752B3" w14:textId="77777777" w:rsidR="00974C08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11</w:t>
            </w:r>
          </w:p>
          <w:p w14:paraId="243DDD6C" w14:textId="77777777" w:rsidR="00974C08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12</w:t>
            </w:r>
          </w:p>
          <w:p w14:paraId="1764A7F7" w14:textId="77777777" w:rsidR="00974C08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13</w:t>
            </w:r>
          </w:p>
          <w:p w14:paraId="23BAEE3B" w14:textId="77777777" w:rsidR="00974C08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14</w:t>
            </w:r>
          </w:p>
          <w:p w14:paraId="26BBDD51" w14:textId="77777777" w:rsidR="00974C08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15</w:t>
            </w:r>
          </w:p>
          <w:p w14:paraId="1329DB3A" w14:textId="77777777" w:rsidR="00974C08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16</w:t>
            </w:r>
          </w:p>
          <w:p w14:paraId="1DDC195B" w14:textId="77777777" w:rsidR="00974C08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17</w:t>
            </w:r>
          </w:p>
          <w:p w14:paraId="093AB0F3" w14:textId="77777777" w:rsidR="00974C08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18</w:t>
            </w:r>
          </w:p>
          <w:p w14:paraId="4776E4C6" w14:textId="77777777" w:rsidR="00974C08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19</w:t>
            </w:r>
          </w:p>
          <w:p w14:paraId="3F77CB66" w14:textId="77777777" w:rsidR="00974C08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20</w:t>
            </w:r>
          </w:p>
          <w:p w14:paraId="1EF5439A" w14:textId="77777777" w:rsidR="00974C08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21</w:t>
            </w:r>
          </w:p>
          <w:p w14:paraId="13E133B6" w14:textId="77777777" w:rsidR="00974C08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22</w:t>
            </w:r>
          </w:p>
          <w:p w14:paraId="54310044" w14:textId="77777777" w:rsidR="00974C08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23</w:t>
            </w:r>
          </w:p>
          <w:p w14:paraId="0BF18914" w14:textId="77777777" w:rsidR="00974C08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24</w:t>
            </w:r>
          </w:p>
          <w:p w14:paraId="4662C7FD" w14:textId="77777777" w:rsidR="00974C08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25</w:t>
            </w:r>
          </w:p>
          <w:p w14:paraId="5C988BD6" w14:textId="77777777" w:rsidR="00974C08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26</w:t>
            </w:r>
          </w:p>
          <w:p w14:paraId="0C7F40B3" w14:textId="77777777" w:rsidR="00974C08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27</w:t>
            </w:r>
          </w:p>
          <w:p w14:paraId="3ED65F41" w14:textId="77777777" w:rsidR="00974C08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28</w:t>
            </w:r>
          </w:p>
          <w:p w14:paraId="20BF0ED6" w14:textId="77777777" w:rsidR="00974C08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29</w:t>
            </w:r>
          </w:p>
          <w:p w14:paraId="245C6762" w14:textId="77777777" w:rsidR="00974C08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30</w:t>
            </w:r>
          </w:p>
          <w:p w14:paraId="3E375377" w14:textId="77777777" w:rsidR="00974C08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31</w:t>
            </w:r>
          </w:p>
          <w:p w14:paraId="79D555A0" w14:textId="233F32B2" w:rsidR="00974C08" w:rsidRPr="005B2291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32</w:t>
            </w:r>
          </w:p>
        </w:tc>
        <w:tc>
          <w:tcPr>
            <w:tcW w:w="9428" w:type="dxa"/>
          </w:tcPr>
          <w:p w14:paraId="17DC3F52" w14:textId="37B36FD0" w:rsidR="00974C08" w:rsidRPr="005B2291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B2291">
              <w:rPr>
                <w:rFonts w:ascii="微軟正黑體" w:eastAsia="微軟正黑體" w:hAnsi="微軟正黑體"/>
                <w:sz w:val="20"/>
                <w:szCs w:val="20"/>
              </w:rPr>
              <w:t>*&amp;---------------------------------------------------------------------*</w:t>
            </w:r>
          </w:p>
          <w:p w14:paraId="7775F28B" w14:textId="77777777" w:rsidR="00974C08" w:rsidRPr="005B2291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B2291">
              <w:rPr>
                <w:rFonts w:ascii="微軟正黑體" w:eastAsia="微軟正黑體" w:hAnsi="微軟正黑體"/>
                <w:sz w:val="20"/>
                <w:szCs w:val="20"/>
              </w:rPr>
              <w:t>*&amp; Report ZMC001</w:t>
            </w:r>
          </w:p>
          <w:p w14:paraId="02E6C2D3" w14:textId="77777777" w:rsidR="00974C08" w:rsidRPr="005B2291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B2291">
              <w:rPr>
                <w:rFonts w:ascii="微軟正黑體" w:eastAsia="微軟正黑體" w:hAnsi="微軟正黑體"/>
                <w:sz w:val="20"/>
                <w:szCs w:val="20"/>
              </w:rPr>
              <w:t>*&amp;---------------------------------------------------------------------*</w:t>
            </w:r>
          </w:p>
          <w:p w14:paraId="4D25F308" w14:textId="77777777" w:rsidR="00974C08" w:rsidRPr="005B2291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B2291">
              <w:rPr>
                <w:rFonts w:ascii="微軟正黑體" w:eastAsia="微軟正黑體" w:hAnsi="微軟正黑體"/>
                <w:sz w:val="20"/>
                <w:szCs w:val="20"/>
              </w:rPr>
              <w:t>REPORT ZMC001.</w:t>
            </w:r>
          </w:p>
          <w:p w14:paraId="6B5AFFBE" w14:textId="77777777" w:rsidR="00974C08" w:rsidRPr="005B2291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B2291">
              <w:rPr>
                <w:rFonts w:ascii="微軟正黑體" w:eastAsia="微軟正黑體" w:hAnsi="微軟正黑體"/>
                <w:sz w:val="20"/>
                <w:szCs w:val="20"/>
              </w:rPr>
              <w:t>TYPE-POOLS: slis.</w:t>
            </w:r>
          </w:p>
          <w:p w14:paraId="1D121449" w14:textId="77777777" w:rsidR="00974C08" w:rsidRPr="005B2291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59A0FC86" w14:textId="77777777" w:rsidR="00974C08" w:rsidRPr="005B2291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B2291">
              <w:rPr>
                <w:rFonts w:ascii="微軟正黑體" w:eastAsia="微軟正黑體" w:hAnsi="微軟正黑體"/>
                <w:sz w:val="20"/>
                <w:szCs w:val="20"/>
              </w:rPr>
              <w:t>DATA itab TYPE TABLE OF zmm011_t01 WITH HEADER LINE.</w:t>
            </w:r>
          </w:p>
          <w:p w14:paraId="10048FE0" w14:textId="77777777" w:rsidR="00974C08" w:rsidRPr="005B2291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1A104D22" w14:textId="77777777" w:rsidR="00974C08" w:rsidRPr="005B2291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B2291">
              <w:rPr>
                <w:rFonts w:ascii="微軟正黑體" w:eastAsia="微軟正黑體" w:hAnsi="微軟正黑體"/>
                <w:sz w:val="20"/>
                <w:szCs w:val="20"/>
              </w:rPr>
              <w:t>PARAMETERS:</w:t>
            </w:r>
          </w:p>
          <w:p w14:paraId="7E6BD323" w14:textId="77777777" w:rsidR="00974C08" w:rsidRPr="005B2291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B2291">
              <w:rPr>
                <w:rFonts w:ascii="微軟正黑體" w:eastAsia="微軟正黑體" w:hAnsi="微軟正黑體"/>
                <w:sz w:val="20"/>
                <w:szCs w:val="20"/>
              </w:rPr>
              <w:t xml:space="preserve">  p_grid RADIOBUTTON GROUP rg1 DEFAULT 'X',</w:t>
            </w:r>
          </w:p>
          <w:p w14:paraId="098FD1FD" w14:textId="77777777" w:rsidR="00974C08" w:rsidRPr="005B2291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B2291">
              <w:rPr>
                <w:rFonts w:ascii="微軟正黑體" w:eastAsia="微軟正黑體" w:hAnsi="微軟正黑體"/>
                <w:sz w:val="20"/>
                <w:szCs w:val="20"/>
              </w:rPr>
              <w:t xml:space="preserve">  p_list RADIOBUTTON GROUP rg1.</w:t>
            </w:r>
          </w:p>
          <w:p w14:paraId="6D779C84" w14:textId="77777777" w:rsidR="00974C08" w:rsidRPr="005B2291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20BC6A58" w14:textId="77777777" w:rsidR="00974C08" w:rsidRPr="005B2291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B2291">
              <w:rPr>
                <w:rFonts w:ascii="微軟正黑體" w:eastAsia="微軟正黑體" w:hAnsi="微軟正黑體"/>
                <w:sz w:val="20"/>
                <w:szCs w:val="20"/>
              </w:rPr>
              <w:t>SELECT-OPTIONS:</w:t>
            </w:r>
          </w:p>
          <w:p w14:paraId="77486524" w14:textId="77777777" w:rsidR="00974C08" w:rsidRPr="005B2291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B2291">
              <w:rPr>
                <w:rFonts w:ascii="微軟正黑體" w:eastAsia="微軟正黑體" w:hAnsi="微軟正黑體"/>
                <w:sz w:val="20"/>
                <w:szCs w:val="20"/>
              </w:rPr>
              <w:t xml:space="preserve">  d_BLDAT FOR itab-BLDAT.</w:t>
            </w:r>
          </w:p>
          <w:p w14:paraId="2F5D189B" w14:textId="77777777" w:rsidR="00974C08" w:rsidRPr="005B2291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2185B5F9" w14:textId="77777777" w:rsidR="00974C08" w:rsidRPr="005B2291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B2291">
              <w:rPr>
                <w:rFonts w:ascii="微軟正黑體" w:eastAsia="微軟正黑體" w:hAnsi="微軟正黑體"/>
                <w:sz w:val="20"/>
                <w:szCs w:val="20"/>
              </w:rPr>
              <w:t>START-OF-SELECTION.</w:t>
            </w:r>
          </w:p>
          <w:p w14:paraId="405D2C53" w14:textId="196C17B4" w:rsidR="00974C08" w:rsidRPr="005B2291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B2291">
              <w:rPr>
                <w:rFonts w:ascii="微軟正黑體" w:eastAsia="微軟正黑體" w:hAnsi="微軟正黑體"/>
                <w:sz w:val="20"/>
                <w:szCs w:val="20"/>
              </w:rPr>
              <w:t xml:space="preserve">  SELECT * INTO TABLE @itab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 xml:space="preserve"> FROM </w:t>
            </w:r>
            <w:r w:rsidRPr="005B2291">
              <w:rPr>
                <w:rFonts w:ascii="微軟正黑體" w:eastAsia="微軟正黑體" w:hAnsi="微軟正黑體"/>
                <w:sz w:val="20"/>
                <w:szCs w:val="20"/>
              </w:rPr>
              <w:t>zmm011_t01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 xml:space="preserve"> </w:t>
            </w:r>
            <w:r w:rsidRPr="005B2291">
              <w:rPr>
                <w:rFonts w:ascii="微軟正黑體" w:eastAsia="微軟正黑體" w:hAnsi="微軟正黑體"/>
                <w:sz w:val="20"/>
                <w:szCs w:val="20"/>
              </w:rPr>
              <w:t>UP TO 100 ROWS</w:t>
            </w:r>
          </w:p>
          <w:p w14:paraId="517A3E7F" w14:textId="77777777" w:rsidR="00974C08" w:rsidRPr="005B2291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B2291">
              <w:rPr>
                <w:rFonts w:ascii="微軟正黑體" w:eastAsia="微軟正黑體" w:hAnsi="微軟正黑體"/>
                <w:sz w:val="20"/>
                <w:szCs w:val="20"/>
              </w:rPr>
              <w:t xml:space="preserve">    where BLDAT in @d_BLDAT.</w:t>
            </w:r>
          </w:p>
          <w:p w14:paraId="59BC7FE0" w14:textId="77777777" w:rsidR="00974C08" w:rsidRPr="005B2291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2F82AA3D" w14:textId="77777777" w:rsidR="00974C08" w:rsidRPr="005B2291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B2291">
              <w:rPr>
                <w:rFonts w:ascii="微軟正黑體" w:eastAsia="微軟正黑體" w:hAnsi="微軟正黑體"/>
                <w:sz w:val="20"/>
                <w:szCs w:val="20"/>
              </w:rPr>
              <w:t>CASE 'X'.</w:t>
            </w:r>
          </w:p>
          <w:p w14:paraId="42C9B549" w14:textId="77777777" w:rsidR="00974C08" w:rsidRPr="005B2291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B2291">
              <w:rPr>
                <w:rFonts w:ascii="微軟正黑體" w:eastAsia="微軟正黑體" w:hAnsi="微軟正黑體"/>
                <w:sz w:val="20"/>
                <w:szCs w:val="20"/>
              </w:rPr>
              <w:t xml:space="preserve">  WHEN p_grid.</w:t>
            </w:r>
          </w:p>
          <w:p w14:paraId="4F3C842A" w14:textId="77777777" w:rsidR="00974C08" w:rsidRPr="005B2291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B2291">
              <w:rPr>
                <w:rFonts w:ascii="微軟正黑體" w:eastAsia="微軟正黑體" w:hAnsi="微軟正黑體"/>
                <w:sz w:val="20"/>
                <w:szCs w:val="20"/>
              </w:rPr>
              <w:t xml:space="preserve">    CALL FUNCTION 'REUSE_ALV_GRID_DISPLAY'</w:t>
            </w:r>
          </w:p>
          <w:p w14:paraId="5FA72682" w14:textId="77777777" w:rsidR="00974C08" w:rsidRPr="005B2291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B2291">
              <w:rPr>
                <w:rFonts w:ascii="微軟正黑體" w:eastAsia="微軟正黑體" w:hAnsi="微軟正黑體"/>
                <w:sz w:val="20"/>
                <w:szCs w:val="20"/>
              </w:rPr>
              <w:t xml:space="preserve">  exporting</w:t>
            </w:r>
          </w:p>
          <w:p w14:paraId="1F71C0EF" w14:textId="2DD34038" w:rsidR="00974C08" w:rsidRPr="005B2291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B2291">
              <w:rPr>
                <w:rFonts w:ascii="微軟正黑體" w:eastAsia="微軟正黑體" w:hAnsi="微軟正黑體"/>
                <w:sz w:val="20"/>
                <w:szCs w:val="20"/>
              </w:rPr>
              <w:t xml:space="preserve">    I_STRUCTURE_NAME           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 xml:space="preserve"> =     'zmm011_t01'  </w:t>
            </w:r>
            <w:r w:rsidRPr="005B2291">
              <w:rPr>
                <w:rFonts w:ascii="微軟正黑體" w:eastAsia="微軟正黑體" w:hAnsi="微軟正黑體"/>
                <w:sz w:val="20"/>
                <w:szCs w:val="20"/>
              </w:rPr>
              <w:t xml:space="preserve">" 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>Internal output table structure</w:t>
            </w:r>
          </w:p>
          <w:p w14:paraId="1CEF7229" w14:textId="74A49511" w:rsidR="00974C08" w:rsidRPr="005B2291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B2291">
              <w:rPr>
                <w:rFonts w:ascii="微軟正黑體" w:eastAsia="微軟正黑體" w:hAnsi="微軟正黑體"/>
                <w:sz w:val="20"/>
                <w:szCs w:val="20"/>
              </w:rPr>
              <w:t xml:space="preserve">    T_OUTTAB                    =      itab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>.</w:t>
            </w:r>
            <w:r w:rsidRPr="005B2291">
              <w:rPr>
                <w:rFonts w:ascii="微軟正黑體" w:eastAsia="微軟正黑體" w:hAnsi="微軟正黑體"/>
                <w:sz w:val="20"/>
                <w:szCs w:val="20"/>
              </w:rPr>
              <w:t xml:space="preserve">            " Table with data to be displayed</w:t>
            </w:r>
          </w:p>
          <w:p w14:paraId="28FB5567" w14:textId="77777777" w:rsidR="00974C08" w:rsidRPr="005B2291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B2291">
              <w:rPr>
                <w:rFonts w:ascii="微軟正黑體" w:eastAsia="微軟正黑體" w:hAnsi="微軟正黑體"/>
                <w:sz w:val="20"/>
                <w:szCs w:val="20"/>
              </w:rPr>
              <w:t xml:space="preserve">  WHEN p_list.</w:t>
            </w:r>
          </w:p>
          <w:p w14:paraId="4D082756" w14:textId="77777777" w:rsidR="00974C08" w:rsidRPr="005B2291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B2291">
              <w:rPr>
                <w:rFonts w:ascii="微軟正黑體" w:eastAsia="微軟正黑體" w:hAnsi="微軟正黑體"/>
                <w:sz w:val="20"/>
                <w:szCs w:val="20"/>
              </w:rPr>
              <w:t xml:space="preserve">    CALL FUNCTION 'REUSE_ALV_LIST_DISPLAY'</w:t>
            </w:r>
          </w:p>
          <w:p w14:paraId="4CD9DCB1" w14:textId="77777777" w:rsidR="00974C08" w:rsidRPr="005B2291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B2291">
              <w:rPr>
                <w:rFonts w:ascii="微軟正黑體" w:eastAsia="微軟正黑體" w:hAnsi="微軟正黑體"/>
                <w:sz w:val="20"/>
                <w:szCs w:val="20"/>
              </w:rPr>
              <w:t xml:space="preserve">  exporting</w:t>
            </w:r>
          </w:p>
          <w:p w14:paraId="241F66FC" w14:textId="64F06AA8" w:rsidR="00974C08" w:rsidRPr="005B2291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B2291">
              <w:rPr>
                <w:rFonts w:ascii="微軟正黑體" w:eastAsia="微軟正黑體" w:hAnsi="微軟正黑體"/>
                <w:sz w:val="20"/>
                <w:szCs w:val="20"/>
              </w:rPr>
              <w:t xml:space="preserve">    I_STRUCTURE_NAME           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 xml:space="preserve"> =     'zmm011_t01'  </w:t>
            </w:r>
            <w:r w:rsidRPr="005B2291">
              <w:rPr>
                <w:rFonts w:ascii="微軟正黑體" w:eastAsia="微軟正黑體" w:hAnsi="微軟正黑體"/>
                <w:sz w:val="20"/>
                <w:szCs w:val="20"/>
              </w:rPr>
              <w:t xml:space="preserve">" 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>Internal output table structure</w:t>
            </w:r>
          </w:p>
          <w:p w14:paraId="203B5AC2" w14:textId="4F9AEA1F" w:rsidR="00974C08" w:rsidRPr="005B2291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B2291">
              <w:rPr>
                <w:rFonts w:ascii="微軟正黑體" w:eastAsia="微軟正黑體" w:hAnsi="微軟正黑體"/>
                <w:sz w:val="20"/>
                <w:szCs w:val="20"/>
              </w:rPr>
              <w:t xml:space="preserve">    T_OUTTAB                    =      itab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>.</w:t>
            </w:r>
            <w:r w:rsidRPr="005B2291">
              <w:rPr>
                <w:rFonts w:ascii="微軟正黑體" w:eastAsia="微軟正黑體" w:hAnsi="微軟正黑體"/>
                <w:sz w:val="20"/>
                <w:szCs w:val="20"/>
              </w:rPr>
              <w:t xml:space="preserve">            " Table with data to be displayed</w:t>
            </w:r>
          </w:p>
          <w:p w14:paraId="201582AB" w14:textId="77777777" w:rsidR="00974C08" w:rsidRPr="005B2291" w:rsidRDefault="00974C08" w:rsidP="005B2291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B2291">
              <w:rPr>
                <w:rFonts w:ascii="微軟正黑體" w:eastAsia="微軟正黑體" w:hAnsi="微軟正黑體"/>
                <w:sz w:val="20"/>
                <w:szCs w:val="20"/>
              </w:rPr>
              <w:t xml:space="preserve">  WHEN OTHERS.</w:t>
            </w:r>
          </w:p>
          <w:p w14:paraId="5CC83F2A" w14:textId="7442AAD1" w:rsidR="00974C08" w:rsidRPr="005B2291" w:rsidRDefault="00974C08" w:rsidP="005B2291">
            <w:pPr>
              <w:pStyle w:val="ab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B2291">
              <w:rPr>
                <w:rFonts w:ascii="微軟正黑體" w:eastAsia="微軟正黑體" w:hAnsi="微軟正黑體"/>
                <w:sz w:val="20"/>
                <w:szCs w:val="20"/>
              </w:rPr>
              <w:t>ENDCASE.</w:t>
            </w:r>
          </w:p>
        </w:tc>
      </w:tr>
    </w:tbl>
    <w:p w14:paraId="71FF5C43" w14:textId="77777777" w:rsidR="00A71185" w:rsidRDefault="00A71185">
      <w:pPr>
        <w:widowControl/>
      </w:pPr>
    </w:p>
    <w:p w14:paraId="7F8CE3B2" w14:textId="77777777" w:rsidR="00D102D3" w:rsidRDefault="00D102D3">
      <w:pPr>
        <w:widowControl/>
      </w:pPr>
      <w:r>
        <w:br w:type="page"/>
      </w:r>
    </w:p>
    <w:p w14:paraId="47076435" w14:textId="7FE39D1E" w:rsidR="00D102D3" w:rsidRPr="00D102D3" w:rsidRDefault="0035046E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lastRenderedPageBreak/>
        <w:t>前頁的程式按</w:t>
      </w:r>
      <w:r w:rsidR="00D102D3" w:rsidRPr="00D102D3">
        <w:rPr>
          <w:rFonts w:ascii="微軟正黑體" w:eastAsia="微軟正黑體" w:hAnsi="微軟正黑體" w:hint="eastAsia"/>
          <w:sz w:val="20"/>
          <w:szCs w:val="20"/>
        </w:rPr>
        <w:t xml:space="preserve">F8 </w:t>
      </w:r>
      <w:r>
        <w:rPr>
          <w:rFonts w:ascii="微軟正黑體" w:eastAsia="微軟正黑體" w:hAnsi="微軟正黑體" w:hint="eastAsia"/>
          <w:sz w:val="20"/>
          <w:szCs w:val="20"/>
        </w:rPr>
        <w:t>後</w:t>
      </w:r>
      <w:r w:rsidR="00D102D3" w:rsidRPr="00D102D3">
        <w:rPr>
          <w:rFonts w:ascii="微軟正黑體" w:eastAsia="微軟正黑體" w:hAnsi="微軟正黑體" w:hint="eastAsia"/>
          <w:sz w:val="20"/>
          <w:szCs w:val="20"/>
        </w:rPr>
        <w:t>執行的畫面</w:t>
      </w:r>
    </w:p>
    <w:p w14:paraId="4A9177CB" w14:textId="4591E1B1" w:rsidR="00D102D3" w:rsidRDefault="00D102D3">
      <w:pPr>
        <w:widowControl/>
      </w:pPr>
      <w:r>
        <w:rPr>
          <w:noProof/>
        </w:rPr>
        <w:drawing>
          <wp:inline distT="0" distB="0" distL="0" distR="0" wp14:anchorId="1039587A" wp14:editId="6AAD342A">
            <wp:extent cx="4584700" cy="1123360"/>
            <wp:effectExtent l="0" t="0" r="6350" b="635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33052" cy="1135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C2A7B" w14:textId="36CA1F02" w:rsidR="00D102D3" w:rsidRDefault="00D102D3">
      <w:pPr>
        <w:widowControl/>
        <w:rPr>
          <w:rFonts w:ascii="微軟正黑體" w:eastAsia="微軟正黑體" w:hAnsi="微軟正黑體"/>
          <w:sz w:val="20"/>
          <w:szCs w:val="20"/>
        </w:rPr>
      </w:pPr>
      <w:r w:rsidRPr="00D102D3">
        <w:rPr>
          <w:rFonts w:ascii="微軟正黑體" w:eastAsia="微軟正黑體" w:hAnsi="微軟正黑體" w:hint="eastAsia"/>
          <w:sz w:val="20"/>
          <w:szCs w:val="20"/>
        </w:rPr>
        <w:t>選 P_GRID 後的報表執行畫面(日期輸入 20190505)</w:t>
      </w:r>
    </w:p>
    <w:p w14:paraId="031461B4" w14:textId="2DE47C46" w:rsidR="00D102D3" w:rsidRPr="00D102D3" w:rsidRDefault="00D102D3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318049B8" wp14:editId="7E441496">
            <wp:extent cx="6088214" cy="3308350"/>
            <wp:effectExtent l="0" t="0" r="8255" b="635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2711" cy="3310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C37A3" w14:textId="57F5C144" w:rsidR="00D102D3" w:rsidRPr="00D102D3" w:rsidRDefault="00D102D3" w:rsidP="00D102D3">
      <w:pPr>
        <w:widowControl/>
        <w:rPr>
          <w:rFonts w:ascii="微軟正黑體" w:eastAsia="微軟正黑體" w:hAnsi="微軟正黑體"/>
          <w:sz w:val="20"/>
          <w:szCs w:val="20"/>
        </w:rPr>
      </w:pPr>
      <w:r w:rsidRPr="00D102D3">
        <w:rPr>
          <w:rFonts w:ascii="微軟正黑體" w:eastAsia="微軟正黑體" w:hAnsi="微軟正黑體" w:hint="eastAsia"/>
          <w:sz w:val="20"/>
          <w:szCs w:val="20"/>
        </w:rPr>
        <w:t>選 P_</w:t>
      </w:r>
      <w:r w:rsidRPr="00D102D3">
        <w:rPr>
          <w:rFonts w:ascii="微軟正黑體" w:eastAsia="微軟正黑體" w:hAnsi="微軟正黑體"/>
          <w:sz w:val="20"/>
          <w:szCs w:val="20"/>
        </w:rPr>
        <w:t>LIST</w:t>
      </w:r>
      <w:r w:rsidRPr="00D102D3">
        <w:rPr>
          <w:rFonts w:ascii="微軟正黑體" w:eastAsia="微軟正黑體" w:hAnsi="微軟正黑體" w:hint="eastAsia"/>
          <w:sz w:val="20"/>
          <w:szCs w:val="20"/>
        </w:rPr>
        <w:t xml:space="preserve"> 後的報表執行畫面(日期輸入 20190505)</w:t>
      </w:r>
    </w:p>
    <w:p w14:paraId="010538F6" w14:textId="79933D34" w:rsidR="00DF388A" w:rsidRDefault="00391D29">
      <w:pPr>
        <w:widowControl/>
      </w:pPr>
      <w:r>
        <w:rPr>
          <w:noProof/>
        </w:rPr>
        <w:drawing>
          <wp:inline distT="0" distB="0" distL="0" distR="0" wp14:anchorId="5B20EC99" wp14:editId="0F96624E">
            <wp:extent cx="6038850" cy="3326758"/>
            <wp:effectExtent l="0" t="0" r="0" b="762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51808" cy="3333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FA7EB" w14:textId="657D3134" w:rsidR="00974C08" w:rsidRDefault="00974C08">
      <w:pPr>
        <w:widowControl/>
        <w:rPr>
          <w:rFonts w:ascii="微軟正黑體" w:eastAsia="微軟正黑體" w:hAnsi="微軟正黑體"/>
          <w:sz w:val="20"/>
          <w:szCs w:val="20"/>
        </w:rPr>
      </w:pPr>
      <w:r w:rsidRPr="00974C08">
        <w:rPr>
          <w:rFonts w:ascii="微軟正黑體" w:eastAsia="微軟正黑體" w:hAnsi="微軟正黑體" w:hint="eastAsia"/>
          <w:sz w:val="20"/>
          <w:szCs w:val="20"/>
        </w:rPr>
        <w:lastRenderedPageBreak/>
        <w:t>有程式開發經驗的童鞋，應該一眼就理解上面這支程式的架構寫法</w:t>
      </w:r>
    </w:p>
    <w:p w14:paraId="7B3AE6C6" w14:textId="77777777" w:rsidR="00B35416" w:rsidRPr="00B35416" w:rsidRDefault="00B35416" w:rsidP="00B35416">
      <w:pPr>
        <w:widowControl/>
        <w:rPr>
          <w:rFonts w:ascii="微軟正黑體" w:eastAsia="微軟正黑體" w:hAnsi="微軟正黑體"/>
          <w:sz w:val="20"/>
          <w:szCs w:val="20"/>
        </w:rPr>
      </w:pPr>
    </w:p>
    <w:p w14:paraId="1DB42C33" w14:textId="00BE78B0" w:rsidR="00B35416" w:rsidRPr="00B35416" w:rsidRDefault="00B35416" w:rsidP="00B35416">
      <w:pPr>
        <w:pStyle w:val="a4"/>
        <w:widowControl/>
        <w:numPr>
          <w:ilvl w:val="0"/>
          <w:numId w:val="16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B35416">
        <w:rPr>
          <w:rFonts w:ascii="微軟正黑體" w:eastAsia="微軟正黑體" w:hAnsi="微軟正黑體" w:hint="eastAsia"/>
          <w:sz w:val="20"/>
          <w:szCs w:val="20"/>
        </w:rPr>
        <w:t>Line1-Line3 程式的註解，在ABAP中，行開始處輸入星號（*）或是要將某行的一部分變為注解，則在注解之前輸入雙引號（"）</w:t>
      </w:r>
      <w:r>
        <w:rPr>
          <w:rFonts w:ascii="微軟正黑體" w:eastAsia="微軟正黑體" w:hAnsi="微軟正黑體" w:hint="eastAsia"/>
          <w:sz w:val="20"/>
          <w:szCs w:val="20"/>
        </w:rPr>
        <w:t>即可。</w:t>
      </w:r>
      <w:r w:rsidR="00202ACB">
        <w:rPr>
          <w:rFonts w:ascii="微軟正黑體" w:eastAsia="微軟正黑體" w:hAnsi="微軟正黑體" w:hint="eastAsia"/>
          <w:sz w:val="20"/>
          <w:szCs w:val="20"/>
        </w:rPr>
        <w:t>ABAP句尾固定是用句號當作是一行指令的結束，習慣就好。</w:t>
      </w:r>
    </w:p>
    <w:p w14:paraId="24105428" w14:textId="3CBD1008" w:rsidR="00B35416" w:rsidRPr="00B35416" w:rsidRDefault="00B35416" w:rsidP="00B35416">
      <w:pPr>
        <w:pStyle w:val="a4"/>
        <w:widowControl/>
        <w:numPr>
          <w:ilvl w:val="0"/>
          <w:numId w:val="16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B35416">
        <w:rPr>
          <w:rFonts w:ascii="微軟正黑體" w:eastAsia="微軟正黑體" w:hAnsi="微軟正黑體" w:hint="eastAsia"/>
          <w:sz w:val="20"/>
          <w:szCs w:val="20"/>
        </w:rPr>
        <w:t xml:space="preserve">Line 4 </w:t>
      </w:r>
      <w:r>
        <w:rPr>
          <w:rFonts w:ascii="微軟正黑體" w:eastAsia="微軟正黑體" w:hAnsi="微軟正黑體" w:hint="eastAsia"/>
          <w:sz w:val="20"/>
          <w:szCs w:val="20"/>
        </w:rPr>
        <w:t>是本</w:t>
      </w:r>
      <w:r w:rsidRPr="00B35416">
        <w:rPr>
          <w:rFonts w:ascii="微軟正黑體" w:eastAsia="微軟正黑體" w:hAnsi="微軟正黑體" w:hint="eastAsia"/>
          <w:sz w:val="20"/>
          <w:szCs w:val="20"/>
        </w:rPr>
        <w:t>報表的名稱，一定要是 REPORT 開頭</w:t>
      </w:r>
    </w:p>
    <w:p w14:paraId="21793BC7" w14:textId="7C383BD8" w:rsidR="00B35416" w:rsidRPr="00B35416" w:rsidRDefault="00B35416" w:rsidP="00B35416">
      <w:pPr>
        <w:pStyle w:val="a4"/>
        <w:widowControl/>
        <w:numPr>
          <w:ilvl w:val="0"/>
          <w:numId w:val="16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B35416">
        <w:rPr>
          <w:rFonts w:ascii="微軟正黑體" w:eastAsia="微軟正黑體" w:hAnsi="微軟正黑體" w:hint="eastAsia"/>
          <w:sz w:val="20"/>
          <w:szCs w:val="20"/>
        </w:rPr>
        <w:t>Line 7 宣告一個 DataSet (內表，InternalTable)</w:t>
      </w:r>
    </w:p>
    <w:p w14:paraId="42F71271" w14:textId="53E841D1" w:rsidR="00B35416" w:rsidRPr="00B35416" w:rsidRDefault="00B35416" w:rsidP="00B35416">
      <w:pPr>
        <w:pStyle w:val="a4"/>
        <w:widowControl/>
        <w:numPr>
          <w:ilvl w:val="0"/>
          <w:numId w:val="16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B35416">
        <w:rPr>
          <w:rFonts w:ascii="微軟正黑體" w:eastAsia="微軟正黑體" w:hAnsi="微軟正黑體" w:hint="eastAsia"/>
          <w:sz w:val="20"/>
          <w:szCs w:val="20"/>
        </w:rPr>
        <w:t>Line9-Line11 報表的輸入條件參數宣告(單純的 text)</w:t>
      </w:r>
    </w:p>
    <w:p w14:paraId="1B8B4807" w14:textId="09961E25" w:rsidR="00B35416" w:rsidRPr="00B35416" w:rsidRDefault="00B35416" w:rsidP="00B35416">
      <w:pPr>
        <w:pStyle w:val="a4"/>
        <w:widowControl/>
        <w:numPr>
          <w:ilvl w:val="0"/>
          <w:numId w:val="16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B35416">
        <w:rPr>
          <w:rFonts w:ascii="微軟正黑體" w:eastAsia="微軟正黑體" w:hAnsi="微軟正黑體" w:hint="eastAsia"/>
          <w:sz w:val="20"/>
          <w:szCs w:val="20"/>
        </w:rPr>
        <w:t>Line13-Line14 SELECT-OPTIONS 報表變數宣告，支援開窗查詢功能</w:t>
      </w:r>
    </w:p>
    <w:p w14:paraId="4956F941" w14:textId="5C1EE941" w:rsidR="00B35416" w:rsidRPr="00B35416" w:rsidRDefault="00B35416" w:rsidP="00B35416">
      <w:pPr>
        <w:pStyle w:val="a4"/>
        <w:widowControl/>
        <w:numPr>
          <w:ilvl w:val="0"/>
          <w:numId w:val="16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B35416">
        <w:rPr>
          <w:rFonts w:ascii="微軟正黑體" w:eastAsia="微軟正黑體" w:hAnsi="微軟正黑體" w:hint="eastAsia"/>
          <w:sz w:val="20"/>
          <w:szCs w:val="20"/>
        </w:rPr>
        <w:t>Line16 START-OF-SELECTION ABAP 程式的開始執行點，類似 Java 的 main()</w:t>
      </w:r>
    </w:p>
    <w:p w14:paraId="28A4FBBF" w14:textId="749CEF63" w:rsidR="00B35416" w:rsidRPr="00B35416" w:rsidRDefault="00B35416" w:rsidP="00B35416">
      <w:pPr>
        <w:pStyle w:val="a4"/>
        <w:widowControl/>
        <w:numPr>
          <w:ilvl w:val="0"/>
          <w:numId w:val="16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B35416">
        <w:rPr>
          <w:rFonts w:ascii="微軟正黑體" w:eastAsia="微軟正黑體" w:hAnsi="微軟正黑體" w:hint="eastAsia"/>
          <w:sz w:val="20"/>
          <w:szCs w:val="20"/>
        </w:rPr>
        <w:t>Line17-Line18 取得報表要顯示的資料，並寫到 DataSet</w:t>
      </w:r>
      <w:r>
        <w:rPr>
          <w:rFonts w:ascii="微軟正黑體" w:eastAsia="微軟正黑體" w:hAnsi="微軟正黑體"/>
          <w:sz w:val="20"/>
          <w:szCs w:val="20"/>
        </w:rPr>
        <w:t>(</w:t>
      </w:r>
      <w:r>
        <w:rPr>
          <w:rFonts w:ascii="微軟正黑體" w:eastAsia="微軟正黑體" w:hAnsi="微軟正黑體" w:hint="eastAsia"/>
          <w:sz w:val="20"/>
          <w:szCs w:val="20"/>
        </w:rPr>
        <w:t>內表</w:t>
      </w:r>
      <w:r>
        <w:rPr>
          <w:rFonts w:ascii="微軟正黑體" w:eastAsia="微軟正黑體" w:hAnsi="微軟正黑體"/>
          <w:sz w:val="20"/>
          <w:szCs w:val="20"/>
        </w:rPr>
        <w:t>)</w:t>
      </w:r>
      <w:r w:rsidRPr="00B35416">
        <w:rPr>
          <w:rFonts w:ascii="微軟正黑體" w:eastAsia="微軟正黑體" w:hAnsi="微軟正黑體" w:hint="eastAsia"/>
          <w:sz w:val="20"/>
          <w:szCs w:val="20"/>
        </w:rPr>
        <w:t xml:space="preserve"> 中</w:t>
      </w:r>
    </w:p>
    <w:p w14:paraId="5C5A8CA7" w14:textId="6C1A59D1" w:rsidR="00B35416" w:rsidRPr="00B35416" w:rsidRDefault="00B35416" w:rsidP="00B35416">
      <w:pPr>
        <w:pStyle w:val="a4"/>
        <w:widowControl/>
        <w:numPr>
          <w:ilvl w:val="0"/>
          <w:numId w:val="16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B35416">
        <w:rPr>
          <w:rFonts w:ascii="微軟正黑體" w:eastAsia="微軟正黑體" w:hAnsi="微軟正黑體" w:hint="eastAsia"/>
          <w:sz w:val="20"/>
          <w:szCs w:val="20"/>
        </w:rPr>
        <w:t>Line20-Line32 是一個 case when 判斷程式，根據 PARAMETER 的輸入，決定要執行哪一段程式</w:t>
      </w:r>
    </w:p>
    <w:p w14:paraId="18D2BA56" w14:textId="4087E727" w:rsidR="00B35416" w:rsidRPr="00B35416" w:rsidRDefault="00B35416" w:rsidP="00B35416">
      <w:pPr>
        <w:pStyle w:val="a4"/>
        <w:widowControl/>
        <w:numPr>
          <w:ilvl w:val="0"/>
          <w:numId w:val="16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B35416">
        <w:rPr>
          <w:rFonts w:ascii="微軟正黑體" w:eastAsia="微軟正黑體" w:hAnsi="微軟正黑體" w:hint="eastAsia"/>
          <w:sz w:val="20"/>
          <w:szCs w:val="20"/>
        </w:rPr>
        <w:t>Line22-Line25 呼叫 ABAP 內建的</w:t>
      </w:r>
      <w:r w:rsidR="00616937">
        <w:rPr>
          <w:rFonts w:ascii="微軟正黑體" w:eastAsia="微軟正黑體" w:hAnsi="微軟正黑體" w:hint="eastAsia"/>
          <w:sz w:val="20"/>
          <w:szCs w:val="20"/>
        </w:rPr>
        <w:t xml:space="preserve"> Function</w:t>
      </w:r>
      <w:r w:rsidR="00616937">
        <w:rPr>
          <w:rFonts w:ascii="微軟正黑體" w:eastAsia="微軟正黑體" w:hAnsi="微軟正黑體"/>
          <w:sz w:val="20"/>
          <w:szCs w:val="20"/>
        </w:rPr>
        <w:t>Modules</w:t>
      </w:r>
      <w:r w:rsidRPr="00B35416">
        <w:rPr>
          <w:rFonts w:ascii="微軟正黑體" w:eastAsia="微軟正黑體" w:hAnsi="微軟正黑體" w:hint="eastAsia"/>
          <w:sz w:val="20"/>
          <w:szCs w:val="20"/>
        </w:rPr>
        <w:t>，執行報表的顯示。類似將取得的 DataSet 資料，綁定到 ABAP 的 DataGrid 顯示元件。</w:t>
      </w:r>
    </w:p>
    <w:p w14:paraId="0ED572DB" w14:textId="21197AB0" w:rsidR="00974C08" w:rsidRDefault="00B35416" w:rsidP="00B35416">
      <w:pPr>
        <w:pStyle w:val="a4"/>
        <w:widowControl/>
        <w:numPr>
          <w:ilvl w:val="0"/>
          <w:numId w:val="16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B35416">
        <w:rPr>
          <w:rFonts w:ascii="微軟正黑體" w:eastAsia="微軟正黑體" w:hAnsi="微軟正黑體" w:hint="eastAsia"/>
          <w:sz w:val="20"/>
          <w:szCs w:val="20"/>
        </w:rPr>
        <w:t>Line27-Line30 同上</w:t>
      </w:r>
    </w:p>
    <w:p w14:paraId="6984869B" w14:textId="1F67FDEA" w:rsidR="00616937" w:rsidRDefault="00616937" w:rsidP="00616937">
      <w:pPr>
        <w:widowControl/>
        <w:rPr>
          <w:rFonts w:ascii="微軟正黑體" w:eastAsia="微軟正黑體" w:hAnsi="微軟正黑體"/>
          <w:sz w:val="20"/>
          <w:szCs w:val="20"/>
        </w:rPr>
      </w:pPr>
    </w:p>
    <w:p w14:paraId="7384C23C" w14:textId="242DF55C" w:rsidR="00616937" w:rsidRDefault="00616937" w:rsidP="00616937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通過上面這支簡單的範例說明，就可以了解要如何完成一張報表的基本架構。除了宣告的變數較特殊外，基本上和傳統程式差異不大。因為ABAP是一個完全獨立的開發語言，自成一個開發體系，所以要深入了解，就必須繼續研讀相關的文件(例如下面的這些 Function Modules 要如何使用?)</w:t>
      </w:r>
      <w:r>
        <w:rPr>
          <w:rFonts w:ascii="微軟正黑體" w:eastAsia="微軟正黑體" w:hAnsi="微軟正黑體"/>
          <w:sz w:val="20"/>
          <w:szCs w:val="20"/>
        </w:rPr>
        <w:t xml:space="preserve"> </w:t>
      </w:r>
      <w:r>
        <w:rPr>
          <w:rFonts w:ascii="微軟正黑體" w:eastAsia="微軟正黑體" w:hAnsi="微軟正黑體" w:hint="eastAsia"/>
          <w:sz w:val="20"/>
          <w:szCs w:val="20"/>
        </w:rPr>
        <w:t>並多看相關的範例程式碼。</w:t>
      </w:r>
      <w:r w:rsidR="002523A8">
        <w:rPr>
          <w:rFonts w:ascii="微軟正黑體" w:eastAsia="微軟正黑體" w:hAnsi="微軟正黑體" w:hint="eastAsia"/>
          <w:sz w:val="20"/>
          <w:szCs w:val="20"/>
        </w:rPr>
        <w:t>除了報表外，ABAP也可以開發表單程式，但這是 another story 了。</w:t>
      </w:r>
    </w:p>
    <w:p w14:paraId="1898A912" w14:textId="77777777" w:rsidR="0068004E" w:rsidRDefault="00616937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334FD2B0" wp14:editId="1EACDA52">
            <wp:extent cx="3530600" cy="4077777"/>
            <wp:effectExtent l="0" t="0" r="0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41766" cy="4090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357C2" w14:textId="77777777" w:rsidR="0068004E" w:rsidRDefault="0068004E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br w:type="page"/>
      </w:r>
    </w:p>
    <w:p w14:paraId="500DDC7F" w14:textId="55057C2C" w:rsidR="0068004E" w:rsidRPr="0068004E" w:rsidRDefault="0068004E" w:rsidP="0068004E">
      <w:pPr>
        <w:pStyle w:val="a4"/>
        <w:widowControl/>
        <w:numPr>
          <w:ilvl w:val="0"/>
          <w:numId w:val="17"/>
        </w:numPr>
        <w:ind w:leftChars="0"/>
        <w:rPr>
          <w:rFonts w:ascii="微軟正黑體" w:eastAsia="微軟正黑體" w:hAnsi="微軟正黑體"/>
          <w:szCs w:val="24"/>
        </w:rPr>
      </w:pPr>
      <w:r w:rsidRPr="0068004E">
        <w:rPr>
          <w:rFonts w:ascii="微軟正黑體" w:eastAsia="微軟正黑體" w:hAnsi="微軟正黑體" w:hint="eastAsia"/>
          <w:szCs w:val="24"/>
        </w:rPr>
        <w:lastRenderedPageBreak/>
        <w:t>關於 Internal Table 下面有一個 Sample 簡單的說明其觀念</w:t>
      </w:r>
    </w:p>
    <w:p w14:paraId="4E7980BF" w14:textId="2024EA4D" w:rsidR="0068004E" w:rsidRDefault="0068004E">
      <w:pPr>
        <w:widowControl/>
        <w:rPr>
          <w:rFonts w:ascii="微軟正黑體" w:eastAsia="微軟正黑體" w:hAnsi="微軟正黑體"/>
          <w:sz w:val="20"/>
          <w:szCs w:val="20"/>
        </w:rPr>
      </w:pPr>
      <w:r w:rsidRPr="0068004E">
        <w:rPr>
          <w:rFonts w:ascii="微軟正黑體" w:eastAsia="微軟正黑體" w:hAnsi="微軟正黑體" w:hint="eastAsia"/>
          <w:sz w:val="20"/>
          <w:szCs w:val="20"/>
        </w:rPr>
        <w:t>Internal Table 是一種Data Structure(數據結構)，類似於其它語言中的Structure，Internal Table與資料結構體基本類似，它同樣是程式執行中被創建的一個存儲空間，它是一個可包含多條記錄的資料表，它可以由幾個不同類型的字段(field)組成，用來表示具有不同屬性的某一事物，單獨一筆數據表示某個事物，多筆數據表示具有相同屬性的多個事物。</w:t>
      </w:r>
    </w:p>
    <w:p w14:paraId="433D4D16" w14:textId="77777777" w:rsidR="0068004E" w:rsidRDefault="0068004E">
      <w:pPr>
        <w:widowControl/>
        <w:rPr>
          <w:rFonts w:ascii="微軟正黑體" w:eastAsia="微軟正黑體" w:hAnsi="微軟正黑體"/>
          <w:sz w:val="20"/>
          <w:szCs w:val="20"/>
        </w:rPr>
      </w:pPr>
    </w:p>
    <w:p w14:paraId="521294CC" w14:textId="549F8D44" w:rsidR="0068004E" w:rsidRPr="0068004E" w:rsidRDefault="0068004E" w:rsidP="0068004E">
      <w:pPr>
        <w:widowControl/>
        <w:rPr>
          <w:rFonts w:ascii="微軟正黑體" w:eastAsia="微軟正黑體" w:hAnsi="微軟正黑體"/>
          <w:sz w:val="20"/>
          <w:szCs w:val="20"/>
        </w:rPr>
      </w:pPr>
      <w:r w:rsidRPr="0068004E">
        <w:rPr>
          <w:rFonts w:ascii="微軟正黑體" w:eastAsia="微軟正黑體" w:hAnsi="微軟正黑體" w:hint="eastAsia"/>
          <w:sz w:val="20"/>
          <w:szCs w:val="20"/>
        </w:rPr>
        <w:t>Internal Tables共有以下3 種類型。</w:t>
      </w:r>
    </w:p>
    <w:p w14:paraId="2DE34441" w14:textId="77777777" w:rsidR="0068004E" w:rsidRPr="0068004E" w:rsidRDefault="0068004E" w:rsidP="0068004E">
      <w:pPr>
        <w:pStyle w:val="a4"/>
        <w:widowControl/>
        <w:numPr>
          <w:ilvl w:val="0"/>
          <w:numId w:val="18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68004E">
        <w:rPr>
          <w:rFonts w:ascii="微軟正黑體" w:eastAsia="微軟正黑體" w:hAnsi="微軟正黑體"/>
          <w:sz w:val="20"/>
          <w:szCs w:val="20"/>
        </w:rPr>
        <w:t>Standard</w:t>
      </w:r>
    </w:p>
    <w:p w14:paraId="02BE4BE8" w14:textId="77777777" w:rsidR="0068004E" w:rsidRPr="0068004E" w:rsidRDefault="0068004E" w:rsidP="0068004E">
      <w:pPr>
        <w:pStyle w:val="a4"/>
        <w:widowControl/>
        <w:numPr>
          <w:ilvl w:val="0"/>
          <w:numId w:val="18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68004E">
        <w:rPr>
          <w:rFonts w:ascii="微軟正黑體" w:eastAsia="微軟正黑體" w:hAnsi="微軟正黑體"/>
          <w:sz w:val="20"/>
          <w:szCs w:val="20"/>
        </w:rPr>
        <w:t>Sorted</w:t>
      </w:r>
    </w:p>
    <w:p w14:paraId="42BC2E83" w14:textId="0B8E42D8" w:rsidR="0068004E" w:rsidRDefault="0068004E" w:rsidP="0068004E">
      <w:pPr>
        <w:pStyle w:val="a4"/>
        <w:widowControl/>
        <w:numPr>
          <w:ilvl w:val="0"/>
          <w:numId w:val="18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68004E">
        <w:rPr>
          <w:rFonts w:ascii="微軟正黑體" w:eastAsia="微軟正黑體" w:hAnsi="微軟正黑體"/>
          <w:sz w:val="20"/>
          <w:szCs w:val="20"/>
        </w:rPr>
        <w:t>Hashed</w:t>
      </w:r>
    </w:p>
    <w:p w14:paraId="6BA71AC7" w14:textId="1C68D2E7" w:rsidR="00E257C9" w:rsidRDefault="00AE1087" w:rsidP="00E257C9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5C7E97B7" wp14:editId="4F5F61B8">
            <wp:extent cx="4010199" cy="2349500"/>
            <wp:effectExtent l="0" t="0" r="9525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37784" cy="2365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F9878" w14:textId="50ABE94F" w:rsidR="00AE1087" w:rsidRDefault="00AE1087" w:rsidP="00E257C9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1B6B3956" wp14:editId="35426B11">
            <wp:extent cx="4699000" cy="3238095"/>
            <wp:effectExtent l="0" t="0" r="6350" b="635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17373" cy="3250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259E2" w14:textId="77777777" w:rsidR="00AE1087" w:rsidRPr="00E257C9" w:rsidRDefault="00AE1087" w:rsidP="00E257C9">
      <w:pPr>
        <w:widowControl/>
        <w:rPr>
          <w:rFonts w:ascii="微軟正黑體" w:eastAsia="微軟正黑體" w:hAnsi="微軟正黑體"/>
          <w:sz w:val="2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3"/>
        <w:gridCol w:w="9203"/>
      </w:tblGrid>
      <w:tr w:rsidR="0068004E" w14:paraId="3BBA2F03" w14:textId="77777777" w:rsidTr="005C49F8">
        <w:tc>
          <w:tcPr>
            <w:tcW w:w="534" w:type="dxa"/>
          </w:tcPr>
          <w:p w14:paraId="325C7702" w14:textId="77777777" w:rsidR="0068004E" w:rsidRDefault="0068004E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lastRenderedPageBreak/>
              <w:t>1</w:t>
            </w:r>
          </w:p>
          <w:p w14:paraId="6907326F" w14:textId="77777777" w:rsidR="0068004E" w:rsidRDefault="0068004E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2</w:t>
            </w:r>
          </w:p>
          <w:p w14:paraId="14B0D74B" w14:textId="77777777" w:rsidR="0068004E" w:rsidRDefault="0068004E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3</w:t>
            </w:r>
          </w:p>
          <w:p w14:paraId="39AE5046" w14:textId="77777777" w:rsidR="0068004E" w:rsidRDefault="0068004E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4</w:t>
            </w:r>
          </w:p>
          <w:p w14:paraId="06EC90B6" w14:textId="77777777" w:rsidR="0068004E" w:rsidRDefault="0068004E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5</w:t>
            </w:r>
          </w:p>
          <w:p w14:paraId="26256476" w14:textId="77777777" w:rsidR="0068004E" w:rsidRDefault="0068004E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6</w:t>
            </w:r>
          </w:p>
          <w:p w14:paraId="7A00FF17" w14:textId="77777777" w:rsidR="0068004E" w:rsidRDefault="0068004E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7</w:t>
            </w:r>
          </w:p>
          <w:p w14:paraId="4A9E7BB9" w14:textId="77777777" w:rsidR="0068004E" w:rsidRDefault="0068004E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8</w:t>
            </w:r>
          </w:p>
          <w:p w14:paraId="5A41E026" w14:textId="77777777" w:rsidR="0068004E" w:rsidRDefault="0068004E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9</w:t>
            </w:r>
          </w:p>
          <w:p w14:paraId="2048E8D5" w14:textId="77777777" w:rsidR="0068004E" w:rsidRDefault="0068004E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10</w:t>
            </w:r>
          </w:p>
          <w:p w14:paraId="164CFD91" w14:textId="77777777" w:rsidR="0068004E" w:rsidRDefault="0068004E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11</w:t>
            </w:r>
          </w:p>
          <w:p w14:paraId="4E360086" w14:textId="77777777" w:rsidR="0068004E" w:rsidRDefault="0068004E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12</w:t>
            </w:r>
          </w:p>
          <w:p w14:paraId="7C927BFE" w14:textId="77777777" w:rsidR="0068004E" w:rsidRDefault="0068004E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13</w:t>
            </w:r>
          </w:p>
          <w:p w14:paraId="1E31F02D" w14:textId="77777777" w:rsidR="0068004E" w:rsidRDefault="0068004E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14</w:t>
            </w:r>
          </w:p>
          <w:p w14:paraId="6FA7AA82" w14:textId="77777777" w:rsidR="0068004E" w:rsidRDefault="0068004E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15</w:t>
            </w:r>
          </w:p>
          <w:p w14:paraId="70518451" w14:textId="77777777" w:rsidR="0068004E" w:rsidRDefault="0068004E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16</w:t>
            </w:r>
          </w:p>
          <w:p w14:paraId="702FD548" w14:textId="77777777" w:rsidR="0068004E" w:rsidRDefault="0068004E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17</w:t>
            </w:r>
          </w:p>
          <w:p w14:paraId="0061601E" w14:textId="77777777" w:rsidR="0068004E" w:rsidRDefault="0068004E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18</w:t>
            </w:r>
          </w:p>
          <w:p w14:paraId="580957B6" w14:textId="77777777" w:rsidR="0068004E" w:rsidRDefault="0068004E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19</w:t>
            </w:r>
          </w:p>
          <w:p w14:paraId="5CD7084F" w14:textId="5C38DB58" w:rsidR="0068004E" w:rsidRDefault="00AE1087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20</w:t>
            </w:r>
          </w:p>
        </w:tc>
        <w:tc>
          <w:tcPr>
            <w:tcW w:w="9268" w:type="dxa"/>
          </w:tcPr>
          <w:p w14:paraId="0492A12B" w14:textId="07D69AEF" w:rsidR="0068004E" w:rsidRPr="0068004E" w:rsidRDefault="0068004E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8004E">
              <w:rPr>
                <w:rFonts w:ascii="微軟正黑體" w:eastAsia="微軟正黑體" w:hAnsi="微軟正黑體"/>
                <w:sz w:val="20"/>
                <w:szCs w:val="20"/>
              </w:rPr>
              <w:t>PROGRAM demo_internal_table.</w:t>
            </w:r>
          </w:p>
          <w:p w14:paraId="7178B219" w14:textId="77777777" w:rsidR="00AE1087" w:rsidRDefault="00AE1087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4060A0AB" w14:textId="75023A04" w:rsidR="0068004E" w:rsidRPr="0068004E" w:rsidRDefault="0068004E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8004E">
              <w:rPr>
                <w:rFonts w:ascii="微軟正黑體" w:eastAsia="微軟正黑體" w:hAnsi="微軟正黑體"/>
                <w:sz w:val="20"/>
                <w:szCs w:val="20"/>
              </w:rPr>
              <w:t>TYPES: BEGIN OF mytext,</w:t>
            </w:r>
          </w:p>
          <w:p w14:paraId="56008AF9" w14:textId="0A393AC9" w:rsidR="0068004E" w:rsidRPr="0068004E" w:rsidRDefault="0068004E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8004E">
              <w:rPr>
                <w:rFonts w:ascii="微軟正黑體" w:eastAsia="微軟正黑體" w:hAnsi="微軟正黑體"/>
                <w:sz w:val="20"/>
                <w:szCs w:val="20"/>
              </w:rPr>
              <w:t xml:space="preserve">         number TYPE i,</w:t>
            </w:r>
          </w:p>
          <w:p w14:paraId="6DE05DE7" w14:textId="2F3B1FA1" w:rsidR="0068004E" w:rsidRPr="0068004E" w:rsidRDefault="0068004E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8004E">
              <w:rPr>
                <w:rFonts w:ascii="微軟正黑體" w:eastAsia="微軟正黑體" w:hAnsi="微軟正黑體"/>
                <w:sz w:val="20"/>
                <w:szCs w:val="20"/>
              </w:rPr>
              <w:t xml:space="preserve">         name(10) TYPE c,</w:t>
            </w:r>
          </w:p>
          <w:p w14:paraId="537F52E4" w14:textId="42E688F4" w:rsidR="0068004E" w:rsidRPr="0068004E" w:rsidRDefault="0068004E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8004E">
              <w:rPr>
                <w:rFonts w:ascii="微軟正黑體" w:eastAsia="微軟正黑體" w:hAnsi="微軟正黑體"/>
                <w:sz w:val="20"/>
                <w:szCs w:val="20"/>
              </w:rPr>
              <w:t xml:space="preserve">       END OF mytext.</w:t>
            </w:r>
          </w:p>
          <w:p w14:paraId="569BC4ED" w14:textId="2462678C" w:rsidR="0068004E" w:rsidRPr="0068004E" w:rsidRDefault="0068004E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30DE989B" w14:textId="16D30F34" w:rsidR="0068004E" w:rsidRPr="0068004E" w:rsidRDefault="0068004E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8004E">
              <w:rPr>
                <w:rFonts w:ascii="微軟正黑體" w:eastAsia="微軟正黑體" w:hAnsi="微軟正黑體"/>
                <w:sz w:val="20"/>
                <w:szCs w:val="20"/>
              </w:rPr>
              <w:t>TYPES mytab TYPE STANDARD TABLE OF mytext WITH DEFAULT KEY.</w:t>
            </w:r>
          </w:p>
          <w:p w14:paraId="6EDE2294" w14:textId="329F8F5B" w:rsidR="0068004E" w:rsidRPr="0068004E" w:rsidRDefault="0068004E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8004E">
              <w:rPr>
                <w:rFonts w:ascii="微軟正黑體" w:eastAsia="微軟正黑體" w:hAnsi="微軟正黑體"/>
                <w:sz w:val="20"/>
                <w:szCs w:val="20"/>
              </w:rPr>
              <w:t>DATA text TYPE mytext.</w:t>
            </w:r>
          </w:p>
          <w:p w14:paraId="5AE17755" w14:textId="5782B597" w:rsidR="0068004E" w:rsidRPr="0068004E" w:rsidRDefault="0068004E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8004E">
              <w:rPr>
                <w:rFonts w:ascii="微軟正黑體" w:eastAsia="微軟正黑體" w:hAnsi="微軟正黑體"/>
                <w:sz w:val="20"/>
                <w:szCs w:val="20"/>
              </w:rPr>
              <w:t>DATA itab TYPE mytab.</w:t>
            </w:r>
          </w:p>
          <w:p w14:paraId="5B4572BC" w14:textId="3AADE7D4" w:rsidR="0068004E" w:rsidRPr="0068004E" w:rsidRDefault="0068004E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8004E">
              <w:rPr>
                <w:rFonts w:ascii="微軟正黑體" w:eastAsia="微軟正黑體" w:hAnsi="微軟正黑體"/>
                <w:sz w:val="20"/>
                <w:szCs w:val="20"/>
              </w:rPr>
              <w:t>text-number = 1. text-name = 'John'.</w:t>
            </w:r>
          </w:p>
          <w:p w14:paraId="124F8053" w14:textId="5CE68DCD" w:rsidR="0068004E" w:rsidRPr="0068004E" w:rsidRDefault="0068004E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8004E">
              <w:rPr>
                <w:rFonts w:ascii="微軟正黑體" w:eastAsia="微軟正黑體" w:hAnsi="微軟正黑體"/>
                <w:sz w:val="20"/>
                <w:szCs w:val="20"/>
              </w:rPr>
              <w:t>APPEND text TO itab.</w:t>
            </w:r>
          </w:p>
          <w:p w14:paraId="0EFAA475" w14:textId="48B0AAE5" w:rsidR="0068004E" w:rsidRPr="0068004E" w:rsidRDefault="0068004E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8004E">
              <w:rPr>
                <w:rFonts w:ascii="微軟正黑體" w:eastAsia="微軟正黑體" w:hAnsi="微軟正黑體"/>
                <w:sz w:val="20"/>
                <w:szCs w:val="20"/>
              </w:rPr>
              <w:t>text-number = 2. text-name = 'Paul'.</w:t>
            </w:r>
          </w:p>
          <w:p w14:paraId="4083C7BD" w14:textId="3882C145" w:rsidR="0068004E" w:rsidRPr="0068004E" w:rsidRDefault="0068004E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8004E">
              <w:rPr>
                <w:rFonts w:ascii="微軟正黑體" w:eastAsia="微軟正黑體" w:hAnsi="微軟正黑體"/>
                <w:sz w:val="20"/>
                <w:szCs w:val="20"/>
              </w:rPr>
              <w:t>APPEND text TO itab.</w:t>
            </w:r>
          </w:p>
          <w:p w14:paraId="1A927015" w14:textId="5F73A553" w:rsidR="0068004E" w:rsidRPr="0068004E" w:rsidRDefault="0068004E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8004E">
              <w:rPr>
                <w:rFonts w:ascii="微軟正黑體" w:eastAsia="微軟正黑體" w:hAnsi="微軟正黑體"/>
                <w:sz w:val="20"/>
                <w:szCs w:val="20"/>
              </w:rPr>
              <w:t>text-number = 3. text-name = 'Ringo'.</w:t>
            </w:r>
          </w:p>
          <w:p w14:paraId="7EE2A7F9" w14:textId="1DA15D31" w:rsidR="0068004E" w:rsidRPr="0068004E" w:rsidRDefault="0068004E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8004E">
              <w:rPr>
                <w:rFonts w:ascii="微軟正黑體" w:eastAsia="微軟正黑體" w:hAnsi="微軟正黑體"/>
                <w:sz w:val="20"/>
                <w:szCs w:val="20"/>
              </w:rPr>
              <w:t>APPEND text TO itab.</w:t>
            </w:r>
          </w:p>
          <w:p w14:paraId="5FCED468" w14:textId="109795B5" w:rsidR="0068004E" w:rsidRPr="0068004E" w:rsidRDefault="0068004E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1CB78A8D" w14:textId="694C70B5" w:rsidR="0068004E" w:rsidRPr="0068004E" w:rsidRDefault="0068004E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8004E">
              <w:rPr>
                <w:rFonts w:ascii="微軟正黑體" w:eastAsia="微軟正黑體" w:hAnsi="微軟正黑體"/>
                <w:sz w:val="20"/>
                <w:szCs w:val="20"/>
              </w:rPr>
              <w:t>LOOP AT itab INTO text.</w:t>
            </w:r>
          </w:p>
          <w:p w14:paraId="484B133F" w14:textId="26B6802A" w:rsidR="0068004E" w:rsidRPr="0068004E" w:rsidRDefault="0068004E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8004E">
              <w:rPr>
                <w:rFonts w:ascii="微軟正黑體" w:eastAsia="微軟正黑體" w:hAnsi="微軟正黑體"/>
                <w:sz w:val="20"/>
                <w:szCs w:val="20"/>
              </w:rPr>
              <w:t xml:space="preserve">  WRITE: / text-number,text-name.</w:t>
            </w:r>
          </w:p>
          <w:p w14:paraId="40669DA2" w14:textId="7491A768" w:rsidR="0068004E" w:rsidRDefault="0068004E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8004E">
              <w:rPr>
                <w:rFonts w:ascii="微軟正黑體" w:eastAsia="微軟正黑體" w:hAnsi="微軟正黑體"/>
                <w:sz w:val="20"/>
                <w:szCs w:val="20"/>
              </w:rPr>
              <w:t>ENDLOOP.</w:t>
            </w:r>
          </w:p>
        </w:tc>
      </w:tr>
    </w:tbl>
    <w:p w14:paraId="47F749E3" w14:textId="5DAD8E8E" w:rsidR="005C49F8" w:rsidRPr="005C49F8" w:rsidRDefault="005C49F8" w:rsidP="005C49F8">
      <w:pPr>
        <w:widowControl/>
        <w:rPr>
          <w:rFonts w:ascii="微軟正黑體" w:eastAsia="微軟正黑體" w:hAnsi="微軟正黑體"/>
          <w:sz w:val="20"/>
          <w:szCs w:val="20"/>
        </w:rPr>
      </w:pPr>
      <w:r w:rsidRPr="005C49F8">
        <w:rPr>
          <w:rFonts w:ascii="微軟正黑體" w:eastAsia="微軟正黑體" w:hAnsi="微軟正黑體" w:hint="eastAsia"/>
          <w:sz w:val="20"/>
          <w:szCs w:val="20"/>
        </w:rPr>
        <w:t>第3、6行 使用BEGIN-END 宣告一個資料結構，結構體名稱為：mytext，該結構體有number,name 共2個欄位</w:t>
      </w:r>
    </w:p>
    <w:p w14:paraId="784EA272" w14:textId="3AD06320" w:rsidR="005C49F8" w:rsidRPr="005C49F8" w:rsidRDefault="005C49F8" w:rsidP="005C49F8">
      <w:pPr>
        <w:widowControl/>
        <w:rPr>
          <w:rFonts w:ascii="微軟正黑體" w:eastAsia="微軟正黑體" w:hAnsi="微軟正黑體"/>
          <w:sz w:val="20"/>
          <w:szCs w:val="20"/>
        </w:rPr>
      </w:pPr>
      <w:r w:rsidRPr="005C49F8">
        <w:rPr>
          <w:rFonts w:ascii="微軟正黑體" w:eastAsia="微軟正黑體" w:hAnsi="微軟正黑體" w:hint="eastAsia"/>
          <w:sz w:val="20"/>
          <w:szCs w:val="20"/>
        </w:rPr>
        <w:t>第8行 使用TYPES 指令建立一個Internal Table ；類型為Standard ；參考的資料結構體為mytext ；通過關鍵字：DEFAULT KEY指定預設字段為key列，對於Standard tables，預設的key列是由所有CHAR-LIKE字段組成的(C,N,D,T,X,STIRNG,XSTRING)</w:t>
      </w:r>
    </w:p>
    <w:p w14:paraId="7BBAE92B" w14:textId="344A6445" w:rsidR="005C49F8" w:rsidRPr="005C49F8" w:rsidRDefault="005C49F8" w:rsidP="005C49F8">
      <w:pPr>
        <w:widowControl/>
        <w:rPr>
          <w:rFonts w:ascii="微軟正黑體" w:eastAsia="微軟正黑體" w:hAnsi="微軟正黑體"/>
          <w:sz w:val="20"/>
          <w:szCs w:val="20"/>
        </w:rPr>
      </w:pPr>
      <w:r w:rsidRPr="005C49F8">
        <w:rPr>
          <w:rFonts w:ascii="微軟正黑體" w:eastAsia="微軟正黑體" w:hAnsi="微軟正黑體" w:hint="eastAsia"/>
          <w:sz w:val="20"/>
          <w:szCs w:val="20"/>
        </w:rPr>
        <w:t>第</w:t>
      </w:r>
      <w:r w:rsidR="00AE1087">
        <w:rPr>
          <w:rFonts w:ascii="微軟正黑體" w:eastAsia="微軟正黑體" w:hAnsi="微軟正黑體"/>
          <w:sz w:val="20"/>
          <w:szCs w:val="20"/>
        </w:rPr>
        <w:t>9</w:t>
      </w:r>
      <w:r w:rsidRPr="005C49F8">
        <w:rPr>
          <w:rFonts w:ascii="微軟正黑體" w:eastAsia="微軟正黑體" w:hAnsi="微軟正黑體" w:hint="eastAsia"/>
          <w:sz w:val="20"/>
          <w:szCs w:val="20"/>
        </w:rPr>
        <w:t>行 使用DATA 宣告變數，名稱為：text、類型引用自行定義資料類型：mytext</w:t>
      </w:r>
    </w:p>
    <w:p w14:paraId="4C901D44" w14:textId="5556AD38" w:rsidR="005C49F8" w:rsidRPr="005C49F8" w:rsidRDefault="005C49F8" w:rsidP="005C49F8">
      <w:pPr>
        <w:widowControl/>
        <w:rPr>
          <w:rFonts w:ascii="微軟正黑體" w:eastAsia="微軟正黑體" w:hAnsi="微軟正黑體"/>
          <w:sz w:val="20"/>
          <w:szCs w:val="20"/>
        </w:rPr>
      </w:pPr>
      <w:r w:rsidRPr="005C49F8">
        <w:rPr>
          <w:rFonts w:ascii="微軟正黑體" w:eastAsia="微軟正黑體" w:hAnsi="微軟正黑體" w:hint="eastAsia"/>
          <w:sz w:val="20"/>
          <w:szCs w:val="20"/>
        </w:rPr>
        <w:t>第1</w:t>
      </w:r>
      <w:r w:rsidR="00AE1087">
        <w:rPr>
          <w:rFonts w:ascii="微軟正黑體" w:eastAsia="微軟正黑體" w:hAnsi="微軟正黑體"/>
          <w:sz w:val="20"/>
          <w:szCs w:val="20"/>
        </w:rPr>
        <w:t>0</w:t>
      </w:r>
      <w:r w:rsidRPr="005C49F8">
        <w:rPr>
          <w:rFonts w:ascii="微軟正黑體" w:eastAsia="微軟正黑體" w:hAnsi="微軟正黑體" w:hint="eastAsia"/>
          <w:sz w:val="20"/>
          <w:szCs w:val="20"/>
        </w:rPr>
        <w:t>行 使用DATA 宣告變數，名稱為：itab、類型引用自行定義資料類型：mytab</w:t>
      </w:r>
    </w:p>
    <w:p w14:paraId="05E7B203" w14:textId="202F3800" w:rsidR="005C49F8" w:rsidRPr="005C49F8" w:rsidRDefault="005C49F8" w:rsidP="005C49F8">
      <w:pPr>
        <w:widowControl/>
        <w:rPr>
          <w:rFonts w:ascii="微軟正黑體" w:eastAsia="微軟正黑體" w:hAnsi="微軟正黑體"/>
          <w:sz w:val="20"/>
          <w:szCs w:val="20"/>
        </w:rPr>
      </w:pPr>
      <w:r w:rsidRPr="005C49F8">
        <w:rPr>
          <w:rFonts w:ascii="微軟正黑體" w:eastAsia="微軟正黑體" w:hAnsi="微軟正黑體" w:hint="eastAsia"/>
          <w:sz w:val="20"/>
          <w:szCs w:val="20"/>
        </w:rPr>
        <w:t>第1</w:t>
      </w:r>
      <w:r w:rsidR="00AE1087">
        <w:rPr>
          <w:rFonts w:ascii="微軟正黑體" w:eastAsia="微軟正黑體" w:hAnsi="微軟正黑體"/>
          <w:sz w:val="20"/>
          <w:szCs w:val="20"/>
        </w:rPr>
        <w:t>1</w:t>
      </w:r>
      <w:r w:rsidRPr="005C49F8">
        <w:rPr>
          <w:rFonts w:ascii="微軟正黑體" w:eastAsia="微軟正黑體" w:hAnsi="微軟正黑體" w:hint="eastAsia"/>
          <w:sz w:val="20"/>
          <w:szCs w:val="20"/>
        </w:rPr>
        <w:t>、</w:t>
      </w:r>
      <w:r w:rsidR="00AE1087">
        <w:rPr>
          <w:rFonts w:ascii="微軟正黑體" w:eastAsia="微軟正黑體" w:hAnsi="微軟正黑體"/>
          <w:sz w:val="20"/>
          <w:szCs w:val="20"/>
        </w:rPr>
        <w:t>16</w:t>
      </w:r>
      <w:r w:rsidRPr="005C49F8">
        <w:rPr>
          <w:rFonts w:ascii="微軟正黑體" w:eastAsia="微軟正黑體" w:hAnsi="微軟正黑體" w:hint="eastAsia"/>
          <w:sz w:val="20"/>
          <w:szCs w:val="20"/>
        </w:rPr>
        <w:t>行 將資料賦值給text(結構體)後再透過APPEND指令將text(結構體)的資料寫入itab(Internal Table )</w:t>
      </w:r>
    </w:p>
    <w:p w14:paraId="377B4004" w14:textId="2AA1DFE9" w:rsidR="0068004E" w:rsidRDefault="005C49F8" w:rsidP="005C49F8">
      <w:pPr>
        <w:widowControl/>
        <w:rPr>
          <w:rFonts w:ascii="微軟正黑體" w:eastAsia="微軟正黑體" w:hAnsi="微軟正黑體"/>
          <w:sz w:val="20"/>
          <w:szCs w:val="20"/>
        </w:rPr>
      </w:pPr>
      <w:r w:rsidRPr="005C49F8">
        <w:rPr>
          <w:rFonts w:ascii="微軟正黑體" w:eastAsia="微軟正黑體" w:hAnsi="微軟正黑體" w:hint="eastAsia"/>
          <w:sz w:val="20"/>
          <w:szCs w:val="20"/>
        </w:rPr>
        <w:t>第</w:t>
      </w:r>
      <w:r w:rsidR="00AE1087">
        <w:rPr>
          <w:rFonts w:ascii="微軟正黑體" w:eastAsia="微軟正黑體" w:hAnsi="微軟正黑體"/>
          <w:sz w:val="20"/>
          <w:szCs w:val="20"/>
        </w:rPr>
        <w:t>18</w:t>
      </w:r>
      <w:r w:rsidRPr="005C49F8">
        <w:rPr>
          <w:rFonts w:ascii="微軟正黑體" w:eastAsia="微軟正黑體" w:hAnsi="微軟正黑體" w:hint="eastAsia"/>
          <w:sz w:val="20"/>
          <w:szCs w:val="20"/>
        </w:rPr>
        <w:t>、</w:t>
      </w:r>
      <w:r w:rsidR="00AE1087">
        <w:rPr>
          <w:rFonts w:ascii="微軟正黑體" w:eastAsia="微軟正黑體" w:hAnsi="微軟正黑體" w:hint="eastAsia"/>
          <w:sz w:val="20"/>
          <w:szCs w:val="20"/>
        </w:rPr>
        <w:t>2</w:t>
      </w:r>
      <w:r w:rsidR="00AE1087">
        <w:rPr>
          <w:rFonts w:ascii="微軟正黑體" w:eastAsia="微軟正黑體" w:hAnsi="微軟正黑體"/>
          <w:sz w:val="20"/>
          <w:szCs w:val="20"/>
        </w:rPr>
        <w:t>0</w:t>
      </w:r>
      <w:r w:rsidRPr="005C49F8">
        <w:rPr>
          <w:rFonts w:ascii="微軟正黑體" w:eastAsia="微軟正黑體" w:hAnsi="微軟正黑體" w:hint="eastAsia"/>
          <w:sz w:val="20"/>
          <w:szCs w:val="20"/>
        </w:rPr>
        <w:t>行 透過LOOP指令將itab(Internal Table )內容印出至螢幕。</w:t>
      </w:r>
    </w:p>
    <w:p w14:paraId="01CE1E4F" w14:textId="4ECFF47A" w:rsidR="0068004E" w:rsidRDefault="0068004E" w:rsidP="0068004E">
      <w:pPr>
        <w:widowControl/>
        <w:rPr>
          <w:rFonts w:ascii="微軟正黑體" w:eastAsia="微軟正黑體" w:hAnsi="微軟正黑體"/>
          <w:sz w:val="20"/>
          <w:szCs w:val="20"/>
        </w:rPr>
      </w:pPr>
    </w:p>
    <w:p w14:paraId="1AE2BC1F" w14:textId="1240A81B" w:rsidR="001E59FE" w:rsidRDefault="001E59FE" w:rsidP="0068004E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一開始看第一支範例程式時，看到 Line7</w:t>
      </w:r>
    </w:p>
    <w:p w14:paraId="6DB3F719" w14:textId="77777777" w:rsidR="001E59FE" w:rsidRPr="005B2291" w:rsidRDefault="001E59FE" w:rsidP="001E59FE">
      <w:pPr>
        <w:widowControl/>
        <w:rPr>
          <w:rFonts w:ascii="微軟正黑體" w:eastAsia="微軟正黑體" w:hAnsi="微軟正黑體"/>
          <w:sz w:val="20"/>
          <w:szCs w:val="20"/>
        </w:rPr>
      </w:pPr>
      <w:r w:rsidRPr="005B2291">
        <w:rPr>
          <w:rFonts w:ascii="微軟正黑體" w:eastAsia="微軟正黑體" w:hAnsi="微軟正黑體"/>
          <w:sz w:val="20"/>
          <w:szCs w:val="20"/>
        </w:rPr>
        <w:t>DATA itab TYPE TABLE OF zmm011_t01 WITH HEADER LINE.</w:t>
      </w:r>
    </w:p>
    <w:p w14:paraId="557DCFFA" w14:textId="2D812E88" w:rsidR="001E59FE" w:rsidRDefault="001E59FE" w:rsidP="0068004E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可能會有一個誤解，會誤以為如果要顯示報表的資料，就要先在 se11 中定義 DataElement才行。</w:t>
      </w:r>
    </w:p>
    <w:p w14:paraId="4FE2EED9" w14:textId="77777777" w:rsidR="001E59FE" w:rsidRDefault="001E59FE" w:rsidP="0068004E">
      <w:pPr>
        <w:widowControl/>
        <w:rPr>
          <w:rFonts w:ascii="微軟正黑體" w:eastAsia="微軟正黑體" w:hAnsi="微軟正黑體"/>
          <w:sz w:val="20"/>
          <w:szCs w:val="20"/>
        </w:rPr>
      </w:pPr>
    </w:p>
    <w:p w14:paraId="0BA2DA3A" w14:textId="7F16FAE2" w:rsidR="001E59FE" w:rsidRDefault="001E59FE" w:rsidP="0068004E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但是透過上面的程式，對Internel Table 就更理解並非如此，只需在程式中用 TYPES 定義一個 Structure，然後用 DATA 定義 T</w:t>
      </w:r>
      <w:r>
        <w:rPr>
          <w:rFonts w:ascii="微軟正黑體" w:eastAsia="微軟正黑體" w:hAnsi="微軟正黑體"/>
          <w:sz w:val="20"/>
          <w:szCs w:val="20"/>
        </w:rPr>
        <w:t>YPE</w:t>
      </w:r>
      <w:r>
        <w:rPr>
          <w:rFonts w:ascii="微軟正黑體" w:eastAsia="微軟正黑體" w:hAnsi="微軟正黑體" w:hint="eastAsia"/>
          <w:sz w:val="20"/>
          <w:szCs w:val="20"/>
        </w:rPr>
        <w:t xml:space="preserve"> OF TABLE就可以在 Report 中使用 Internal Table，這就符合一般程式中可以動態建立Client端的暫存表(Internal Table)</w:t>
      </w:r>
      <w:r>
        <w:rPr>
          <w:rFonts w:ascii="微軟正黑體" w:eastAsia="微軟正黑體" w:hAnsi="微軟正黑體"/>
          <w:sz w:val="20"/>
          <w:szCs w:val="20"/>
        </w:rPr>
        <w:t xml:space="preserve"> </w:t>
      </w:r>
      <w:r>
        <w:rPr>
          <w:rFonts w:ascii="微軟正黑體" w:eastAsia="微軟正黑體" w:hAnsi="微軟正黑體" w:hint="eastAsia"/>
          <w:sz w:val="20"/>
          <w:szCs w:val="20"/>
        </w:rPr>
        <w:t>用來暫存計算並顯示相關資料，並綁定元件顯示的標準做法。</w:t>
      </w:r>
    </w:p>
    <w:p w14:paraId="7C029BF5" w14:textId="1BC11CFD" w:rsidR="00B021A8" w:rsidRDefault="00B021A8" w:rsidP="0068004E">
      <w:pPr>
        <w:widowControl/>
        <w:rPr>
          <w:rFonts w:ascii="微軟正黑體" w:eastAsia="微軟正黑體" w:hAnsi="微軟正黑體"/>
          <w:sz w:val="20"/>
          <w:szCs w:val="20"/>
        </w:rPr>
      </w:pPr>
    </w:p>
    <w:p w14:paraId="5A81E5EF" w14:textId="48305D8A" w:rsidR="00F11B47" w:rsidRDefault="002E220A" w:rsidP="0068004E">
      <w:pPr>
        <w:widowControl/>
        <w:rPr>
          <w:rFonts w:ascii="微軟正黑體" w:eastAsia="微軟正黑體" w:hAnsi="微軟正黑體"/>
          <w:sz w:val="20"/>
          <w:szCs w:val="20"/>
        </w:rPr>
      </w:pPr>
      <w:hyperlink r:id="rId18" w:history="1">
        <w:r w:rsidR="00F11B47">
          <w:rPr>
            <w:rStyle w:val="aa"/>
          </w:rPr>
          <w:t>http://www.sapjx.com/alv-fieldcat-and-layout.html</w:t>
        </w:r>
      </w:hyperlink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16"/>
        <w:gridCol w:w="9220"/>
      </w:tblGrid>
      <w:tr w:rsidR="00B021A8" w14:paraId="39CBD744" w14:textId="77777777" w:rsidTr="00F101F9">
        <w:tc>
          <w:tcPr>
            <w:tcW w:w="534" w:type="dxa"/>
          </w:tcPr>
          <w:p w14:paraId="07697EF3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</w:p>
          <w:p w14:paraId="53DADC8F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2</w:t>
            </w:r>
          </w:p>
          <w:p w14:paraId="306894FA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3</w:t>
            </w:r>
          </w:p>
          <w:p w14:paraId="1A049C05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4</w:t>
            </w:r>
          </w:p>
          <w:p w14:paraId="3A807FFF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5</w:t>
            </w:r>
          </w:p>
          <w:p w14:paraId="0F3FD7C7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6</w:t>
            </w:r>
          </w:p>
          <w:p w14:paraId="77A5F190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7</w:t>
            </w:r>
          </w:p>
          <w:p w14:paraId="4963B169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8</w:t>
            </w:r>
          </w:p>
          <w:p w14:paraId="79DD03DD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9</w:t>
            </w:r>
          </w:p>
          <w:p w14:paraId="6F2BD5B9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10</w:t>
            </w:r>
          </w:p>
          <w:p w14:paraId="377E828C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11</w:t>
            </w:r>
          </w:p>
          <w:p w14:paraId="539804DE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12</w:t>
            </w:r>
          </w:p>
          <w:p w14:paraId="505BB8B9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13</w:t>
            </w:r>
          </w:p>
          <w:p w14:paraId="15911681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14</w:t>
            </w:r>
          </w:p>
          <w:p w14:paraId="61870ECD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15</w:t>
            </w:r>
          </w:p>
          <w:p w14:paraId="57AFC2C4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16</w:t>
            </w:r>
          </w:p>
          <w:p w14:paraId="755A4ABD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17</w:t>
            </w:r>
          </w:p>
          <w:p w14:paraId="4F3A6120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18</w:t>
            </w:r>
          </w:p>
          <w:p w14:paraId="71749088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19</w:t>
            </w:r>
          </w:p>
          <w:p w14:paraId="5B3D54DE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20</w:t>
            </w:r>
          </w:p>
          <w:p w14:paraId="7AE0D68C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21</w:t>
            </w:r>
          </w:p>
          <w:p w14:paraId="506BE2E8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22</w:t>
            </w:r>
          </w:p>
          <w:p w14:paraId="6FE04917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23</w:t>
            </w:r>
          </w:p>
          <w:p w14:paraId="08AA2FC7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24</w:t>
            </w:r>
          </w:p>
          <w:p w14:paraId="41122B98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25</w:t>
            </w:r>
          </w:p>
          <w:p w14:paraId="72BD8AE5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26</w:t>
            </w:r>
          </w:p>
          <w:p w14:paraId="08DE9AF2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27</w:t>
            </w:r>
          </w:p>
          <w:p w14:paraId="424ED181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28</w:t>
            </w:r>
          </w:p>
          <w:p w14:paraId="4CD33CC5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29</w:t>
            </w:r>
          </w:p>
          <w:p w14:paraId="663F8FC8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30</w:t>
            </w:r>
          </w:p>
          <w:p w14:paraId="0BB1FBB6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31</w:t>
            </w:r>
          </w:p>
          <w:p w14:paraId="32D889D5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32</w:t>
            </w:r>
          </w:p>
          <w:p w14:paraId="3611E5C6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33</w:t>
            </w:r>
          </w:p>
          <w:p w14:paraId="618D1362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34</w:t>
            </w:r>
          </w:p>
          <w:p w14:paraId="186A3B4E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35</w:t>
            </w:r>
          </w:p>
          <w:p w14:paraId="2E018CB5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36</w:t>
            </w:r>
          </w:p>
          <w:p w14:paraId="373FCA51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lastRenderedPageBreak/>
              <w:t>37</w:t>
            </w:r>
          </w:p>
          <w:p w14:paraId="41023F2C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38</w:t>
            </w:r>
          </w:p>
          <w:p w14:paraId="2B643471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39</w:t>
            </w:r>
          </w:p>
          <w:p w14:paraId="14A89B9D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40</w:t>
            </w:r>
          </w:p>
          <w:p w14:paraId="3A78A46A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41</w:t>
            </w:r>
          </w:p>
          <w:p w14:paraId="3853A98B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42</w:t>
            </w:r>
          </w:p>
          <w:p w14:paraId="1DF6140F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43</w:t>
            </w:r>
          </w:p>
          <w:p w14:paraId="519B647F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44</w:t>
            </w:r>
          </w:p>
          <w:p w14:paraId="34E68E2B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45</w:t>
            </w:r>
          </w:p>
          <w:p w14:paraId="2BDB2567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46</w:t>
            </w:r>
          </w:p>
          <w:p w14:paraId="0099EFC3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47</w:t>
            </w:r>
          </w:p>
          <w:p w14:paraId="43F1A0C6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48</w:t>
            </w:r>
          </w:p>
          <w:p w14:paraId="73BEA3AC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49</w:t>
            </w:r>
          </w:p>
          <w:p w14:paraId="6451E35B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50</w:t>
            </w:r>
          </w:p>
          <w:p w14:paraId="06936F1D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51</w:t>
            </w:r>
          </w:p>
          <w:p w14:paraId="4C858633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52</w:t>
            </w:r>
          </w:p>
          <w:p w14:paraId="2128EDDD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53</w:t>
            </w:r>
          </w:p>
          <w:p w14:paraId="2152F594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54</w:t>
            </w:r>
          </w:p>
          <w:p w14:paraId="344F23CA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55</w:t>
            </w:r>
          </w:p>
          <w:p w14:paraId="491E19A5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56</w:t>
            </w:r>
          </w:p>
          <w:p w14:paraId="21F26BFD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57</w:t>
            </w:r>
          </w:p>
          <w:p w14:paraId="47D7D6FE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58</w:t>
            </w:r>
          </w:p>
          <w:p w14:paraId="6440FF93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59</w:t>
            </w:r>
          </w:p>
          <w:p w14:paraId="5887ACA0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60</w:t>
            </w:r>
          </w:p>
          <w:p w14:paraId="6E676CCE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61</w:t>
            </w:r>
          </w:p>
          <w:p w14:paraId="4532F2B0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62</w:t>
            </w:r>
          </w:p>
          <w:p w14:paraId="0BDB6C26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63</w:t>
            </w:r>
          </w:p>
          <w:p w14:paraId="2099F286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64</w:t>
            </w:r>
          </w:p>
          <w:p w14:paraId="0D14A3D7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65</w:t>
            </w:r>
          </w:p>
          <w:p w14:paraId="35CA2B50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66</w:t>
            </w:r>
          </w:p>
          <w:p w14:paraId="6F16E253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67</w:t>
            </w:r>
          </w:p>
          <w:p w14:paraId="3BDC99C9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68</w:t>
            </w:r>
          </w:p>
          <w:p w14:paraId="36EDBACC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69</w:t>
            </w:r>
          </w:p>
          <w:p w14:paraId="036A13D7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70</w:t>
            </w:r>
          </w:p>
          <w:p w14:paraId="6EBA58C4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71</w:t>
            </w:r>
          </w:p>
          <w:p w14:paraId="4FD95389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72</w:t>
            </w:r>
          </w:p>
          <w:p w14:paraId="77A69A21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73</w:t>
            </w:r>
          </w:p>
          <w:p w14:paraId="47C58FAD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74</w:t>
            </w:r>
          </w:p>
          <w:p w14:paraId="203FF6F8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lastRenderedPageBreak/>
              <w:t>75</w:t>
            </w:r>
          </w:p>
          <w:p w14:paraId="4BEAB72B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76</w:t>
            </w:r>
          </w:p>
          <w:p w14:paraId="12DE5665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77</w:t>
            </w:r>
          </w:p>
          <w:p w14:paraId="54D1F841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78</w:t>
            </w:r>
          </w:p>
          <w:p w14:paraId="375A1386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79</w:t>
            </w:r>
          </w:p>
          <w:p w14:paraId="2C510F25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80</w:t>
            </w:r>
          </w:p>
          <w:p w14:paraId="39E9A58B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81</w:t>
            </w:r>
          </w:p>
          <w:p w14:paraId="202BB662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82</w:t>
            </w:r>
          </w:p>
          <w:p w14:paraId="0E0E91A8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83</w:t>
            </w:r>
          </w:p>
          <w:p w14:paraId="06820D98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84</w:t>
            </w:r>
          </w:p>
          <w:p w14:paraId="30B0F363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85</w:t>
            </w:r>
          </w:p>
          <w:p w14:paraId="2CBCA2DC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86</w:t>
            </w:r>
          </w:p>
          <w:p w14:paraId="36B1D475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87</w:t>
            </w:r>
          </w:p>
          <w:p w14:paraId="6A68FB3E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88</w:t>
            </w:r>
          </w:p>
          <w:p w14:paraId="352446ED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89</w:t>
            </w:r>
          </w:p>
          <w:p w14:paraId="6A5D45CF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90</w:t>
            </w:r>
          </w:p>
          <w:p w14:paraId="3BD426DB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91</w:t>
            </w:r>
          </w:p>
          <w:p w14:paraId="21929BA0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92</w:t>
            </w:r>
          </w:p>
          <w:p w14:paraId="2D345A51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93</w:t>
            </w:r>
          </w:p>
          <w:p w14:paraId="74673FD1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94</w:t>
            </w:r>
          </w:p>
          <w:p w14:paraId="4968A2D2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95</w:t>
            </w:r>
          </w:p>
          <w:p w14:paraId="29CA321C" w14:textId="77777777" w:rsidR="00F101F9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96</w:t>
            </w:r>
          </w:p>
          <w:p w14:paraId="77AD5B17" w14:textId="0BB3BD81" w:rsidR="00B021A8" w:rsidRDefault="00F101F9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97</w:t>
            </w:r>
          </w:p>
        </w:tc>
        <w:tc>
          <w:tcPr>
            <w:tcW w:w="9268" w:type="dxa"/>
          </w:tcPr>
          <w:p w14:paraId="20096903" w14:textId="77777777" w:rsidR="00902B33" w:rsidRDefault="000F0DB8" w:rsidP="002263CA">
            <w:pPr>
              <w:widowControl/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</w:pPr>
            <w:r w:rsidRPr="000F0DB8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lastRenderedPageBreak/>
              <w:t>*&amp;---------------------------------------------------------------------*</w:t>
            </w:r>
            <w:r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0F0DB8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*&amp; Report ZMC002</w:t>
            </w:r>
            <w:r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0F0DB8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*&amp;---------------------------------------------------------------------*</w:t>
            </w:r>
            <w:r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0F0DB8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*&amp; 改寫用自定義的 Types 取代 DataElement</w:t>
            </w:r>
          </w:p>
          <w:p w14:paraId="59BC2D71" w14:textId="77777777" w:rsidR="00ED4A45" w:rsidRDefault="00902B33" w:rsidP="002263CA">
            <w:pPr>
              <w:widowControl/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</w:pPr>
            <w:r w:rsidRPr="000F0DB8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*&amp;</w:t>
            </w:r>
            <w:r>
              <w:rPr>
                <w:rFonts w:ascii="微軟正黑體" w:eastAsia="微軟正黑體" w:hAnsi="微軟正黑體" w:cs="Courier New" w:hint="eastAsia"/>
                <w:i/>
                <w:iCs/>
                <w:color w:val="808080"/>
                <w:sz w:val="20"/>
                <w:szCs w:val="20"/>
                <w:shd w:val="clear" w:color="auto" w:fill="FFFFFF"/>
              </w:rPr>
              <w:t xml:space="preserve"> 並練習寫 FORM (</w:t>
            </w:r>
            <w:r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function</w:t>
            </w:r>
            <w:r>
              <w:rPr>
                <w:rFonts w:ascii="微軟正黑體" w:eastAsia="微軟正黑體" w:hAnsi="微軟正黑體" w:cs="Courier New" w:hint="eastAsia"/>
                <w:i/>
                <w:iCs/>
                <w:color w:val="808080"/>
                <w:sz w:val="20"/>
                <w:szCs w:val="20"/>
                <w:shd w:val="clear" w:color="auto" w:fill="FFFFFF"/>
              </w:rPr>
              <w:t>)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="000F0DB8" w:rsidRPr="000F0DB8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*&amp;---------------------------------------------------------------------*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REPORT 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ZMC002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TYPE-POOLS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: 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slis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TYPES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: </w:t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BEGIN OF 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sumReport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     </w:t>
            </w:r>
            <w:r w:rsidR="000F0DB8" w:rsidRPr="000F0DB8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"BILLDATE TYPE d,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     BLDAT </w:t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TYPE 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d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     BWART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(</w:t>
            </w:r>
            <w:r w:rsidR="000F0DB8" w:rsidRPr="000F0DB8">
              <w:rPr>
                <w:rFonts w:ascii="微軟正黑體" w:eastAsia="微軟正黑體" w:hAnsi="微軟正黑體" w:cs="Courier New"/>
                <w:color w:val="3399FF"/>
                <w:sz w:val="20"/>
                <w:szCs w:val="20"/>
                <w:shd w:val="clear" w:color="auto" w:fill="FFFFFF"/>
              </w:rPr>
              <w:t>10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) </w:t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TYPE c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     WERKS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(</w:t>
            </w:r>
            <w:r w:rsidR="000F0DB8" w:rsidRPr="000F0DB8">
              <w:rPr>
                <w:rFonts w:ascii="微軟正黑體" w:eastAsia="微軟正黑體" w:hAnsi="微軟正黑體" w:cs="Courier New"/>
                <w:color w:val="3399FF"/>
                <w:sz w:val="20"/>
                <w:szCs w:val="20"/>
                <w:shd w:val="clear" w:color="auto" w:fill="FFFFFF"/>
              </w:rPr>
              <w:t>10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) </w:t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TYPE c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     QTY </w:t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TYPE i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     RECNO </w:t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TYPE i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   </w:t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END OF 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sumReport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TYPES 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tpl_tab </w:t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TYPE STANDARD TABLE OF 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sumReport </w:t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WITH DEFAULT KEY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DATA 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itab </w:t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TYPE 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tpl_tab </w:t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WITH HEADER LINE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DATA 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wa_data </w:t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LIKE LINE OF 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itab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DATA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: 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wa_fieldcat </w:t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TYPE 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slis_fieldcat_alv 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,    </w:t>
            </w:r>
            <w:r w:rsidR="000F0DB8" w:rsidRPr="000F0DB8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" 相当于工作区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  i_fieldcat  </w:t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TYPE 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slis_t_fieldcat_alv 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,  </w:t>
            </w:r>
            <w:r w:rsidR="000F0DB8" w:rsidRPr="000F0DB8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" 存放列名的列表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  i_layout    </w:t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TYPE 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slis_layout_alv 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      </w:t>
            </w:r>
            <w:r w:rsidR="000F0DB8" w:rsidRPr="000F0DB8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" 负责整个ALV的全局属性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i_layout</w:t>
            </w:r>
            <w:r w:rsidR="000F0DB8" w:rsidRPr="000F0DB8">
              <w:rPr>
                <w:rFonts w:ascii="微軟正黑體" w:eastAsia="微軟正黑體" w:hAnsi="微軟正黑體" w:cs="Courier New"/>
                <w:color w:val="808080"/>
                <w:sz w:val="20"/>
                <w:szCs w:val="20"/>
                <w:shd w:val="clear" w:color="auto" w:fill="FFFFFF"/>
              </w:rPr>
              <w:t>-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zebra                  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="000F0DB8" w:rsidRPr="000F0DB8">
              <w:rPr>
                <w:rFonts w:ascii="微軟正黑體" w:eastAsia="微軟正黑體" w:hAnsi="微軟正黑體" w:cs="Courier New"/>
                <w:color w:val="4DA619"/>
                <w:sz w:val="20"/>
                <w:szCs w:val="20"/>
                <w:shd w:val="clear" w:color="auto" w:fill="FFFFFF"/>
              </w:rPr>
              <w:t>'X' 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          </w:t>
            </w:r>
            <w:r w:rsidR="000F0DB8" w:rsidRPr="000F0DB8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" 使ALV界面呈现颜色交替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="000F0DB8" w:rsidRPr="000F0DB8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"i_layout-colwidth_optimize      = 'X' .          " 自动优化列宽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="000F0DB8" w:rsidRPr="000F0DB8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"i_layout-detail_initial_lines   = 'X' .          " 是否出现细节屏幕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="000F0DB8" w:rsidRPr="000F0DB8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"i_layout-detail_titlebar        = '详细内容' .   " 细节屏幕标题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PARAMETERS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: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p_grid </w:t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RADIOBUTTON GROUP 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rg1 </w:t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DEFAULT </w:t>
            </w:r>
            <w:r w:rsidR="000F0DB8" w:rsidRPr="000F0DB8">
              <w:rPr>
                <w:rFonts w:ascii="微軟正黑體" w:eastAsia="微軟正黑體" w:hAnsi="微軟正黑體" w:cs="Courier New"/>
                <w:color w:val="4DA619"/>
                <w:sz w:val="20"/>
                <w:szCs w:val="20"/>
                <w:shd w:val="clear" w:color="auto" w:fill="FFFFFF"/>
              </w:rPr>
              <w:t>'X'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p_list </w:t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RADIOBUTTON GROUP 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rg1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p_write </w:t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RADIOBUTTON GROUP 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rg1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lastRenderedPageBreak/>
              <w:br/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SELECT-OPTIONS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: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d_BLDAT </w:t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FOR 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itab</w:t>
            </w:r>
            <w:r w:rsidR="000F0DB8" w:rsidRPr="000F0DB8">
              <w:rPr>
                <w:rFonts w:ascii="微軟正黑體" w:eastAsia="微軟正黑體" w:hAnsi="微軟正黑體" w:cs="Courier New"/>
                <w:color w:val="808080"/>
                <w:sz w:val="20"/>
                <w:szCs w:val="20"/>
                <w:shd w:val="clear" w:color="auto" w:fill="FFFFFF"/>
              </w:rPr>
              <w:t>-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BLDAT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START-OF-SELECTION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="000F0DB8" w:rsidRPr="000F0DB8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"設定 alv 參數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PERFORM 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frm_set_fieldcat  </w:t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USING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: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="000F0DB8" w:rsidRPr="000F0DB8">
              <w:rPr>
                <w:rFonts w:ascii="微軟正黑體" w:eastAsia="微軟正黑體" w:hAnsi="微軟正黑體" w:cs="Courier New"/>
                <w:color w:val="4DA619"/>
                <w:sz w:val="20"/>
                <w:szCs w:val="20"/>
                <w:shd w:val="clear" w:color="auto" w:fill="FFFFFF"/>
              </w:rPr>
              <w:t>'ITAB'  'BLDAT'   '文件日期' '日期'  'X'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="000F0DB8" w:rsidRPr="000F0DB8">
              <w:rPr>
                <w:rFonts w:ascii="微軟正黑體" w:eastAsia="微軟正黑體" w:hAnsi="微軟正黑體" w:cs="Courier New"/>
                <w:color w:val="4DA619"/>
                <w:sz w:val="20"/>
                <w:szCs w:val="20"/>
                <w:shd w:val="clear" w:color="auto" w:fill="FFFFFF"/>
              </w:rPr>
              <w:t>'ITAB'  'BWART'   '異動類別' '異動類別' ''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="000F0DB8" w:rsidRPr="000F0DB8">
              <w:rPr>
                <w:rFonts w:ascii="微軟正黑體" w:eastAsia="微軟正黑體" w:hAnsi="微軟正黑體" w:cs="Courier New"/>
                <w:color w:val="4DA619"/>
                <w:sz w:val="20"/>
                <w:szCs w:val="20"/>
                <w:shd w:val="clear" w:color="auto" w:fill="FFFFFF"/>
              </w:rPr>
              <w:t>'ITAB'  'WERKS'   '倉庫代號' '倉庫' ''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="000F0DB8" w:rsidRPr="000F0DB8">
              <w:rPr>
                <w:rFonts w:ascii="微軟正黑體" w:eastAsia="微軟正黑體" w:hAnsi="微軟正黑體" w:cs="Courier New"/>
                <w:color w:val="4DA619"/>
                <w:sz w:val="20"/>
                <w:szCs w:val="20"/>
                <w:shd w:val="clear" w:color="auto" w:fill="FFFFFF"/>
              </w:rPr>
              <w:t>'ITAB'  'QTY'   '數量合計' '數量' ''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="000F0DB8" w:rsidRPr="000F0DB8">
              <w:rPr>
                <w:rFonts w:ascii="微軟正黑體" w:eastAsia="微軟正黑體" w:hAnsi="微軟正黑體" w:cs="Courier New"/>
                <w:color w:val="4DA619"/>
                <w:sz w:val="20"/>
                <w:szCs w:val="20"/>
                <w:shd w:val="clear" w:color="auto" w:fill="FFFFFF"/>
              </w:rPr>
              <w:t>'ITAB'  'RECNO'   '總筆數' '總筆數' ''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="000F0DB8" w:rsidRPr="000F0DB8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"取得資料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SELECT 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BLDAT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BWART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WERKS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sum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( 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MENGE 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) </w:t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AS 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QTY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count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( 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* 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) </w:t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AS 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RECNO </w:t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INTO TABLE 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@itab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</w:t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FROM  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zmm011_t01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</w:t>
            </w:r>
            <w:r w:rsidR="000F0DB8" w:rsidRPr="000F0DB8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"UP TO 1000 ROWS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</w:t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group by 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BLDAT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BWART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WERKS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HAVING BLDAT </w:t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in 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@d_BLDAT</w:t>
            </w:r>
          </w:p>
          <w:p w14:paraId="508C84B4" w14:textId="32586AC9" w:rsidR="00B021A8" w:rsidRPr="000F0DB8" w:rsidRDefault="00ED4A45" w:rsidP="002263C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cs="Courier New" w:hint="eastAsia"/>
                <w:color w:val="800080"/>
                <w:sz w:val="20"/>
                <w:szCs w:val="20"/>
                <w:shd w:val="clear" w:color="auto" w:fill="FFFFFF"/>
              </w:rPr>
              <w:t xml:space="preserve">  ORDER BY </w:t>
            </w:r>
            <w:r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BLDAT</w:t>
            </w:r>
            <w:r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BWART</w:t>
            </w:r>
            <w:r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WERKS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CASE </w:t>
            </w:r>
            <w:r w:rsidR="000F0DB8" w:rsidRPr="000F0DB8">
              <w:rPr>
                <w:rFonts w:ascii="微軟正黑體" w:eastAsia="微軟正黑體" w:hAnsi="微軟正黑體" w:cs="Courier New"/>
                <w:color w:val="4DA619"/>
                <w:sz w:val="20"/>
                <w:szCs w:val="20"/>
                <w:shd w:val="clear" w:color="auto" w:fill="FFFFFF"/>
              </w:rPr>
              <w:t>'X'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WHEN 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p_grid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</w:t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CALL FUNCTION </w:t>
            </w:r>
            <w:r w:rsidR="000F0DB8" w:rsidRPr="000F0DB8">
              <w:rPr>
                <w:rFonts w:ascii="微軟正黑體" w:eastAsia="微軟正黑體" w:hAnsi="微軟正黑體" w:cs="Courier New"/>
                <w:color w:val="4DA619"/>
                <w:sz w:val="20"/>
                <w:szCs w:val="20"/>
                <w:shd w:val="clear" w:color="auto" w:fill="FFFFFF"/>
              </w:rPr>
              <w:t>'REUSE_ALV_GRID_DISPLAY'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exporting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</w:t>
            </w:r>
            <w:r w:rsidR="000F0DB8" w:rsidRPr="000F0DB8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" I_STRUCTURE_NAME =     'TPL_TAB'   " Internal output table structure name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is_layout          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i_layout          </w:t>
            </w:r>
            <w:r w:rsidR="000F0DB8" w:rsidRPr="000F0DB8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" 属性内表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it_fieldcat        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i_fieldcat[]      </w:t>
            </w:r>
            <w:r w:rsidR="000F0DB8" w:rsidRPr="000F0DB8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" 列明内表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tables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T_OUTTAB                    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=      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itab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           </w:t>
            </w:r>
            <w:r w:rsidR="000F0DB8" w:rsidRPr="000F0DB8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" Table with data to be displayed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WHEN 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p_list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</w:t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CALL FUNCTION </w:t>
            </w:r>
            <w:r w:rsidR="000F0DB8" w:rsidRPr="000F0DB8">
              <w:rPr>
                <w:rFonts w:ascii="微軟正黑體" w:eastAsia="微軟正黑體" w:hAnsi="微軟正黑體" w:cs="Courier New"/>
                <w:color w:val="4DA619"/>
                <w:sz w:val="20"/>
                <w:szCs w:val="20"/>
                <w:shd w:val="clear" w:color="auto" w:fill="FFFFFF"/>
              </w:rPr>
              <w:t>'REUSE_ALV_LIST_DISPLAY'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exporting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</w:t>
            </w:r>
            <w:r w:rsidR="000F0DB8" w:rsidRPr="000F0DB8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"I_STRUCTURE_NAME =     'tpl_tab'  " Internal output table structure name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is_layout          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i_layout          </w:t>
            </w:r>
            <w:r w:rsidR="000F0DB8" w:rsidRPr="000F0DB8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" 属性内表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it_fieldcat        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i_fieldcat[]      </w:t>
            </w:r>
            <w:r w:rsidR="000F0DB8" w:rsidRPr="000F0DB8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" 列明内表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tables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T_OUTTAB                    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=      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itab 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           </w:t>
            </w:r>
            <w:r w:rsidR="000F0DB8" w:rsidRPr="000F0DB8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" Table with data to be displayed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lastRenderedPageBreak/>
              <w:t>  </w:t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WHEN 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p_write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</w:t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LOOP AT 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itab </w:t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INTO 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wa_data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  </w:t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WRITE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: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/ wa_data</w:t>
            </w:r>
            <w:r w:rsidR="000F0DB8" w:rsidRPr="000F0DB8">
              <w:rPr>
                <w:rFonts w:ascii="微軟正黑體" w:eastAsia="微軟正黑體" w:hAnsi="微軟正黑體" w:cs="Courier New"/>
                <w:color w:val="808080"/>
                <w:sz w:val="20"/>
                <w:szCs w:val="20"/>
                <w:shd w:val="clear" w:color="auto" w:fill="FFFFFF"/>
              </w:rPr>
              <w:t>-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BLDAT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, 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wa_data</w:t>
            </w:r>
            <w:r w:rsidR="000F0DB8" w:rsidRPr="000F0DB8">
              <w:rPr>
                <w:rFonts w:ascii="微軟正黑體" w:eastAsia="微軟正黑體" w:hAnsi="微軟正黑體" w:cs="Courier New"/>
                <w:color w:val="808080"/>
                <w:sz w:val="20"/>
                <w:szCs w:val="20"/>
                <w:shd w:val="clear" w:color="auto" w:fill="FFFFFF"/>
              </w:rPr>
              <w:t>-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BWART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wa_data</w:t>
            </w:r>
            <w:r w:rsidR="000F0DB8" w:rsidRPr="000F0DB8">
              <w:rPr>
                <w:rFonts w:ascii="微軟正黑體" w:eastAsia="微軟正黑體" w:hAnsi="微軟正黑體" w:cs="Courier New"/>
                <w:color w:val="808080"/>
                <w:sz w:val="20"/>
                <w:szCs w:val="20"/>
                <w:shd w:val="clear" w:color="auto" w:fill="FFFFFF"/>
              </w:rPr>
              <w:t>-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WERKS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wa_data</w:t>
            </w:r>
            <w:r w:rsidR="000F0DB8" w:rsidRPr="000F0DB8">
              <w:rPr>
                <w:rFonts w:ascii="微軟正黑體" w:eastAsia="微軟正黑體" w:hAnsi="微軟正黑體" w:cs="Courier New"/>
                <w:color w:val="808080"/>
                <w:sz w:val="20"/>
                <w:szCs w:val="20"/>
                <w:shd w:val="clear" w:color="auto" w:fill="FFFFFF"/>
              </w:rPr>
              <w:t>-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QTY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wa_data</w:t>
            </w:r>
            <w:r w:rsidR="000F0DB8" w:rsidRPr="000F0DB8">
              <w:rPr>
                <w:rFonts w:ascii="微軟正黑體" w:eastAsia="微軟正黑體" w:hAnsi="微軟正黑體" w:cs="Courier New"/>
                <w:color w:val="808080"/>
                <w:sz w:val="20"/>
                <w:szCs w:val="20"/>
                <w:shd w:val="clear" w:color="auto" w:fill="FFFFFF"/>
              </w:rPr>
              <w:t>-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RECNO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</w:t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ENDLOOP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WHEN OTHERS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ENDCASE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="000F0DB8" w:rsidRPr="000F0DB8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*&amp;---------------------------------------------------------------------*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="000F0DB8" w:rsidRPr="000F0DB8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*&amp;      Form  frm_set_fieldcat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="000F0DB8" w:rsidRPr="000F0DB8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*&amp;---------------------------------------------------------------------*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="000F0DB8" w:rsidRPr="000F0DB8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*       text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="000F0DB8" w:rsidRPr="000F0DB8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*----------------------------------------------------------------------*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FORM 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frm_set_fieldcat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USING  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l_tabname l_fieldname l_titlename_l l_titlename_s l_fix_column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CLEAR  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wa_fieldcat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wa_fieldcat</w:t>
            </w:r>
            <w:r w:rsidR="000F0DB8" w:rsidRPr="000F0DB8">
              <w:rPr>
                <w:rFonts w:ascii="微軟正黑體" w:eastAsia="微軟正黑體" w:hAnsi="微軟正黑體" w:cs="Courier New"/>
                <w:color w:val="808080"/>
                <w:sz w:val="20"/>
                <w:szCs w:val="20"/>
                <w:shd w:val="clear" w:color="auto" w:fill="FFFFFF"/>
              </w:rPr>
              <w:t>-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tabname     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l_tabname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wa_fieldcat</w:t>
            </w:r>
            <w:r w:rsidR="000F0DB8" w:rsidRPr="000F0DB8">
              <w:rPr>
                <w:rFonts w:ascii="微軟正黑體" w:eastAsia="微軟正黑體" w:hAnsi="微軟正黑體" w:cs="Courier New"/>
                <w:color w:val="808080"/>
                <w:sz w:val="20"/>
                <w:szCs w:val="20"/>
                <w:shd w:val="clear" w:color="auto" w:fill="FFFFFF"/>
              </w:rPr>
              <w:t>-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fieldname   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l_fieldname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        </w:t>
            </w:r>
            <w:r w:rsidR="000F0DB8" w:rsidRPr="000F0DB8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" 需要输出的内表的字段名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wa_fieldcat</w:t>
            </w:r>
            <w:r w:rsidR="000F0DB8" w:rsidRPr="000F0DB8">
              <w:rPr>
                <w:rFonts w:ascii="微軟正黑體" w:eastAsia="微軟正黑體" w:hAnsi="微軟正黑體" w:cs="Courier New"/>
                <w:color w:val="808080"/>
                <w:sz w:val="20"/>
                <w:szCs w:val="20"/>
                <w:shd w:val="clear" w:color="auto" w:fill="FFFFFF"/>
              </w:rPr>
              <w:t>-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seltext_l   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l_titlename_l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 </w:t>
            </w:r>
            <w:r w:rsidR="000F0DB8" w:rsidRPr="000F0DB8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" 字段的描述-长字段标签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wa_fieldcat</w:t>
            </w:r>
            <w:r w:rsidR="000F0DB8" w:rsidRPr="000F0DB8">
              <w:rPr>
                <w:rFonts w:ascii="微軟正黑體" w:eastAsia="微軟正黑體" w:hAnsi="微軟正黑體" w:cs="Courier New"/>
                <w:color w:val="808080"/>
                <w:sz w:val="20"/>
                <w:szCs w:val="20"/>
                <w:shd w:val="clear" w:color="auto" w:fill="FFFFFF"/>
              </w:rPr>
              <w:t>-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seltext_m   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l_titlename_l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 </w:t>
            </w:r>
            <w:r w:rsidR="000F0DB8" w:rsidRPr="000F0DB8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" 字段描述-中字段标签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wa_fieldcat</w:t>
            </w:r>
            <w:r w:rsidR="000F0DB8" w:rsidRPr="000F0DB8">
              <w:rPr>
                <w:rFonts w:ascii="微軟正黑體" w:eastAsia="微軟正黑體" w:hAnsi="微軟正黑體" w:cs="Courier New"/>
                <w:color w:val="808080"/>
                <w:sz w:val="20"/>
                <w:szCs w:val="20"/>
                <w:shd w:val="clear" w:color="auto" w:fill="FFFFFF"/>
              </w:rPr>
              <w:t>-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seltext_s   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l_titlename_s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 </w:t>
            </w:r>
            <w:r w:rsidR="000F0DB8" w:rsidRPr="000F0DB8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" 字段描述-短字段标签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wa_fieldcat</w:t>
            </w:r>
            <w:r w:rsidR="000F0DB8" w:rsidRPr="000F0DB8">
              <w:rPr>
                <w:rFonts w:ascii="微軟正黑體" w:eastAsia="微軟正黑體" w:hAnsi="微軟正黑體" w:cs="Courier New"/>
                <w:color w:val="808080"/>
                <w:sz w:val="20"/>
                <w:szCs w:val="20"/>
                <w:shd w:val="clear" w:color="auto" w:fill="FFFFFF"/>
              </w:rPr>
              <w:t>-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fix_column  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l_fix_column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           </w:t>
            </w:r>
            <w:r w:rsidR="000F0DB8" w:rsidRPr="000F0DB8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" 是否是固定列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APPEND 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wa_fieldcat </w:t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TO 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i_fieldcat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="000F0DB8" w:rsidRPr="000F0DB8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="000F0DB8" w:rsidRPr="000F0DB8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ENDFORM</w:t>
            </w:r>
            <w:r w:rsidR="000F0DB8" w:rsidRPr="000F0DB8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                    </w:t>
            </w:r>
            <w:r w:rsidR="000F0DB8" w:rsidRPr="000F0DB8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" frm_set_fieldcat</w:t>
            </w:r>
          </w:p>
        </w:tc>
      </w:tr>
    </w:tbl>
    <w:p w14:paraId="2FA3B207" w14:textId="6E2F6F9E" w:rsidR="00B021A8" w:rsidRDefault="00B021A8" w:rsidP="0068004E">
      <w:pPr>
        <w:widowControl/>
        <w:rPr>
          <w:rFonts w:ascii="微軟正黑體" w:eastAsia="微軟正黑體" w:hAnsi="微軟正黑體"/>
          <w:sz w:val="20"/>
          <w:szCs w:val="20"/>
        </w:rPr>
      </w:pPr>
    </w:p>
    <w:p w14:paraId="2CD9F477" w14:textId="3C6503D7" w:rsidR="00E46EB7" w:rsidRDefault="00E46EB7" w:rsidP="0068004E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再來一支</w:t>
      </w:r>
      <w:r w:rsidR="009272BA">
        <w:rPr>
          <w:rFonts w:ascii="微軟正黑體" w:eastAsia="微軟正黑體" w:hAnsi="微軟正黑體" w:hint="eastAsia"/>
          <w:sz w:val="20"/>
          <w:szCs w:val="20"/>
        </w:rPr>
        <w:t>範例，列出指定 Table 的檔案結構(如 ZMM*)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9287"/>
      </w:tblGrid>
      <w:tr w:rsidR="009272BA" w14:paraId="0FBBBF0F" w14:textId="77777777" w:rsidTr="009272BA">
        <w:tc>
          <w:tcPr>
            <w:tcW w:w="675" w:type="dxa"/>
          </w:tcPr>
          <w:p w14:paraId="21A28275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</w:p>
          <w:p w14:paraId="72738C88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2</w:t>
            </w:r>
          </w:p>
          <w:p w14:paraId="55E328ED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3</w:t>
            </w:r>
          </w:p>
          <w:p w14:paraId="06A5FF1E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4</w:t>
            </w:r>
          </w:p>
          <w:p w14:paraId="2938CE68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5</w:t>
            </w:r>
          </w:p>
          <w:p w14:paraId="03534194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6</w:t>
            </w:r>
          </w:p>
          <w:p w14:paraId="2C077D6B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7</w:t>
            </w:r>
          </w:p>
          <w:p w14:paraId="3663439F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8</w:t>
            </w:r>
          </w:p>
          <w:p w14:paraId="1925FBC3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9</w:t>
            </w:r>
          </w:p>
          <w:p w14:paraId="613828E0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10</w:t>
            </w:r>
          </w:p>
          <w:p w14:paraId="42850CB1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11</w:t>
            </w:r>
          </w:p>
          <w:p w14:paraId="0544AAAF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lastRenderedPageBreak/>
              <w:t>12</w:t>
            </w:r>
          </w:p>
          <w:p w14:paraId="3654C0E2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13</w:t>
            </w:r>
          </w:p>
          <w:p w14:paraId="6C78789D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14</w:t>
            </w:r>
          </w:p>
          <w:p w14:paraId="64B8090F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15</w:t>
            </w:r>
          </w:p>
          <w:p w14:paraId="03405F31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16</w:t>
            </w:r>
          </w:p>
          <w:p w14:paraId="57908D00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17</w:t>
            </w:r>
          </w:p>
          <w:p w14:paraId="5F7E2DAA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18</w:t>
            </w:r>
          </w:p>
          <w:p w14:paraId="06AABC7C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19</w:t>
            </w:r>
          </w:p>
          <w:p w14:paraId="5F0D9FD6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20</w:t>
            </w:r>
          </w:p>
          <w:p w14:paraId="28B9B6D3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21</w:t>
            </w:r>
          </w:p>
          <w:p w14:paraId="77A78D92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22</w:t>
            </w:r>
          </w:p>
          <w:p w14:paraId="71EF20D5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23</w:t>
            </w:r>
          </w:p>
          <w:p w14:paraId="7DCB82E3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24</w:t>
            </w:r>
          </w:p>
          <w:p w14:paraId="036933E2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25</w:t>
            </w:r>
          </w:p>
          <w:p w14:paraId="75F80A7D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26</w:t>
            </w:r>
          </w:p>
          <w:p w14:paraId="47B74FC0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27</w:t>
            </w:r>
          </w:p>
          <w:p w14:paraId="5E7B59C8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28</w:t>
            </w:r>
          </w:p>
          <w:p w14:paraId="3D30301D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29</w:t>
            </w:r>
          </w:p>
          <w:p w14:paraId="7CB295EF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30</w:t>
            </w:r>
          </w:p>
          <w:p w14:paraId="6A2EE403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31</w:t>
            </w:r>
          </w:p>
          <w:p w14:paraId="23EE4067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32</w:t>
            </w:r>
          </w:p>
          <w:p w14:paraId="062965D2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33</w:t>
            </w:r>
          </w:p>
          <w:p w14:paraId="7D33D7D1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34</w:t>
            </w:r>
          </w:p>
          <w:p w14:paraId="48EB6569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35</w:t>
            </w:r>
          </w:p>
          <w:p w14:paraId="099E49FC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36</w:t>
            </w:r>
          </w:p>
          <w:p w14:paraId="1888FE0C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37</w:t>
            </w:r>
          </w:p>
          <w:p w14:paraId="5A86E05C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38</w:t>
            </w:r>
          </w:p>
          <w:p w14:paraId="035A06A3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39</w:t>
            </w:r>
          </w:p>
          <w:p w14:paraId="2FBD4D31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40</w:t>
            </w:r>
          </w:p>
          <w:p w14:paraId="0C473090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41</w:t>
            </w:r>
          </w:p>
          <w:p w14:paraId="221EBD09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42</w:t>
            </w:r>
          </w:p>
          <w:p w14:paraId="1046C901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43</w:t>
            </w:r>
          </w:p>
          <w:p w14:paraId="0699F0D3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44</w:t>
            </w:r>
          </w:p>
          <w:p w14:paraId="5AB890BD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45</w:t>
            </w:r>
          </w:p>
          <w:p w14:paraId="75958470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46</w:t>
            </w:r>
          </w:p>
          <w:p w14:paraId="0406BE78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47</w:t>
            </w:r>
          </w:p>
          <w:p w14:paraId="11C5A5CA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48</w:t>
            </w:r>
          </w:p>
          <w:p w14:paraId="6675DF97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49</w:t>
            </w:r>
          </w:p>
          <w:p w14:paraId="530FA04F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lastRenderedPageBreak/>
              <w:t>50</w:t>
            </w:r>
          </w:p>
          <w:p w14:paraId="1985EB97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51</w:t>
            </w:r>
          </w:p>
          <w:p w14:paraId="41ABC11E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52</w:t>
            </w:r>
          </w:p>
          <w:p w14:paraId="751C7DC0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53</w:t>
            </w:r>
          </w:p>
          <w:p w14:paraId="6111377E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54</w:t>
            </w:r>
          </w:p>
          <w:p w14:paraId="6C8AC9A4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55</w:t>
            </w:r>
          </w:p>
          <w:p w14:paraId="236695DC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56</w:t>
            </w:r>
          </w:p>
          <w:p w14:paraId="318FE75F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57</w:t>
            </w:r>
          </w:p>
          <w:p w14:paraId="78AC082B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58</w:t>
            </w:r>
          </w:p>
          <w:p w14:paraId="7AC23F98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59</w:t>
            </w:r>
          </w:p>
          <w:p w14:paraId="090EB2AB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60</w:t>
            </w:r>
          </w:p>
          <w:p w14:paraId="13E8F4C2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61</w:t>
            </w:r>
          </w:p>
          <w:p w14:paraId="6B027783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62</w:t>
            </w:r>
          </w:p>
          <w:p w14:paraId="58AFCFE7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63</w:t>
            </w:r>
          </w:p>
          <w:p w14:paraId="6BC7BFBC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64</w:t>
            </w:r>
          </w:p>
          <w:p w14:paraId="691381EF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65</w:t>
            </w:r>
          </w:p>
          <w:p w14:paraId="2C6CAABB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66</w:t>
            </w:r>
          </w:p>
          <w:p w14:paraId="5FDE99E7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67</w:t>
            </w:r>
          </w:p>
          <w:p w14:paraId="79C3282D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68</w:t>
            </w:r>
          </w:p>
          <w:p w14:paraId="4EE950D1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69</w:t>
            </w:r>
          </w:p>
          <w:p w14:paraId="67CE2F2D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70</w:t>
            </w:r>
          </w:p>
          <w:p w14:paraId="6BF4B599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71</w:t>
            </w:r>
          </w:p>
          <w:p w14:paraId="25E7B023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72</w:t>
            </w:r>
          </w:p>
          <w:p w14:paraId="445CE470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73</w:t>
            </w:r>
          </w:p>
          <w:p w14:paraId="3AB47F98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74</w:t>
            </w:r>
          </w:p>
          <w:p w14:paraId="398FBB11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75</w:t>
            </w:r>
          </w:p>
          <w:p w14:paraId="5A0854A4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76</w:t>
            </w:r>
          </w:p>
          <w:p w14:paraId="0CA3ECC6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77</w:t>
            </w:r>
          </w:p>
          <w:p w14:paraId="07BF2F91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78</w:t>
            </w:r>
          </w:p>
          <w:p w14:paraId="4C9073AA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79</w:t>
            </w:r>
          </w:p>
          <w:p w14:paraId="5CB21E1E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80</w:t>
            </w:r>
          </w:p>
          <w:p w14:paraId="383A4B2D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81</w:t>
            </w:r>
          </w:p>
          <w:p w14:paraId="2F62D4DE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82</w:t>
            </w:r>
          </w:p>
          <w:p w14:paraId="7D8D021D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83</w:t>
            </w:r>
          </w:p>
          <w:p w14:paraId="25971EF4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84</w:t>
            </w:r>
          </w:p>
          <w:p w14:paraId="318B3967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85</w:t>
            </w:r>
          </w:p>
          <w:p w14:paraId="4525F830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86</w:t>
            </w:r>
          </w:p>
          <w:p w14:paraId="5CAF261F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87</w:t>
            </w:r>
          </w:p>
          <w:p w14:paraId="4656678D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lastRenderedPageBreak/>
              <w:t>88</w:t>
            </w:r>
          </w:p>
          <w:p w14:paraId="7BCF6276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89</w:t>
            </w:r>
          </w:p>
          <w:p w14:paraId="5E014BB1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90</w:t>
            </w:r>
          </w:p>
          <w:p w14:paraId="72C1A4D5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91</w:t>
            </w:r>
          </w:p>
          <w:p w14:paraId="09DD6FED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92</w:t>
            </w:r>
          </w:p>
          <w:p w14:paraId="0F1B83FC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93</w:t>
            </w:r>
          </w:p>
          <w:p w14:paraId="2DA30675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94</w:t>
            </w:r>
          </w:p>
          <w:p w14:paraId="623B7AE9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95</w:t>
            </w:r>
          </w:p>
          <w:p w14:paraId="1EE736A1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96</w:t>
            </w:r>
          </w:p>
          <w:p w14:paraId="0BDDC709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97</w:t>
            </w:r>
          </w:p>
          <w:p w14:paraId="2D6646F9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9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>8</w:t>
            </w:r>
          </w:p>
          <w:p w14:paraId="7112F2AA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99</w:t>
            </w:r>
          </w:p>
          <w:p w14:paraId="55ECE33B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100</w:t>
            </w:r>
          </w:p>
          <w:p w14:paraId="72B3F913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101</w:t>
            </w:r>
          </w:p>
          <w:p w14:paraId="6C86C839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102</w:t>
            </w:r>
          </w:p>
          <w:p w14:paraId="0C207F37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103</w:t>
            </w:r>
          </w:p>
          <w:p w14:paraId="35E4B382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104</w:t>
            </w:r>
          </w:p>
          <w:p w14:paraId="62CB2A39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105</w:t>
            </w:r>
          </w:p>
          <w:p w14:paraId="5A8BB469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106</w:t>
            </w:r>
          </w:p>
          <w:p w14:paraId="4B24A49E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107</w:t>
            </w:r>
          </w:p>
          <w:p w14:paraId="7DF8951E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108</w:t>
            </w:r>
          </w:p>
          <w:p w14:paraId="60433BCB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109</w:t>
            </w:r>
          </w:p>
          <w:p w14:paraId="217579DC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110</w:t>
            </w:r>
          </w:p>
          <w:p w14:paraId="184B07EA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111</w:t>
            </w:r>
          </w:p>
          <w:p w14:paraId="2F56E217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112</w:t>
            </w:r>
          </w:p>
          <w:p w14:paraId="5E8EC5FE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113</w:t>
            </w:r>
          </w:p>
          <w:p w14:paraId="4CDA147C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114</w:t>
            </w:r>
          </w:p>
          <w:p w14:paraId="37FC2DA5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115</w:t>
            </w:r>
          </w:p>
          <w:p w14:paraId="5A1FD8E8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116</w:t>
            </w:r>
          </w:p>
          <w:p w14:paraId="50377BE3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117</w:t>
            </w:r>
          </w:p>
          <w:p w14:paraId="0F5239F4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118</w:t>
            </w:r>
          </w:p>
          <w:p w14:paraId="4A920879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119</w:t>
            </w:r>
          </w:p>
          <w:p w14:paraId="14D2FE6E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120</w:t>
            </w:r>
          </w:p>
          <w:p w14:paraId="2576C931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121</w:t>
            </w:r>
          </w:p>
          <w:p w14:paraId="4C7F8CA1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122</w:t>
            </w:r>
          </w:p>
          <w:p w14:paraId="3502CBFE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123</w:t>
            </w:r>
          </w:p>
          <w:p w14:paraId="1FB61AA7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124</w:t>
            </w:r>
          </w:p>
          <w:p w14:paraId="2E0E00A3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125</w:t>
            </w:r>
          </w:p>
          <w:p w14:paraId="1C674B27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lastRenderedPageBreak/>
              <w:t>126</w:t>
            </w:r>
          </w:p>
          <w:p w14:paraId="65CE986B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127</w:t>
            </w:r>
          </w:p>
          <w:p w14:paraId="441CA844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128</w:t>
            </w:r>
          </w:p>
          <w:p w14:paraId="15FE6F62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129</w:t>
            </w:r>
          </w:p>
          <w:p w14:paraId="76EC683C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130</w:t>
            </w:r>
          </w:p>
          <w:p w14:paraId="2C4F2BFB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131</w:t>
            </w:r>
          </w:p>
          <w:p w14:paraId="123AAEDF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132</w:t>
            </w:r>
          </w:p>
          <w:p w14:paraId="1CCA46AE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133</w:t>
            </w:r>
          </w:p>
          <w:p w14:paraId="57F8E9CC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134</w:t>
            </w:r>
          </w:p>
          <w:p w14:paraId="5F8D8784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135</w:t>
            </w:r>
          </w:p>
          <w:p w14:paraId="66E35734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136</w:t>
            </w:r>
          </w:p>
          <w:p w14:paraId="2D5FA0E4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137</w:t>
            </w:r>
          </w:p>
          <w:p w14:paraId="46A450BF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138</w:t>
            </w:r>
          </w:p>
          <w:p w14:paraId="4CCB540E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139</w:t>
            </w:r>
          </w:p>
          <w:p w14:paraId="7B1B0AF6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140</w:t>
            </w:r>
          </w:p>
          <w:p w14:paraId="46BCAAFD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141</w:t>
            </w:r>
          </w:p>
          <w:p w14:paraId="599C726F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142</w:t>
            </w:r>
          </w:p>
          <w:p w14:paraId="4143197E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143</w:t>
            </w:r>
          </w:p>
          <w:p w14:paraId="7D6A781D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144</w:t>
            </w:r>
          </w:p>
          <w:p w14:paraId="657DEFD8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145</w:t>
            </w:r>
          </w:p>
          <w:p w14:paraId="279CB6A2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146</w:t>
            </w:r>
          </w:p>
          <w:p w14:paraId="102884FA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147</w:t>
            </w:r>
          </w:p>
          <w:p w14:paraId="71D2EDCD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148</w:t>
            </w:r>
          </w:p>
          <w:p w14:paraId="0FA27B59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149</w:t>
            </w:r>
          </w:p>
          <w:p w14:paraId="4D4D7CEE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150</w:t>
            </w:r>
          </w:p>
          <w:p w14:paraId="13F99EAC" w14:textId="77777777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151</w:t>
            </w:r>
          </w:p>
          <w:p w14:paraId="4FEDABDB" w14:textId="60D9496E" w:rsidR="009272BA" w:rsidRDefault="009272BA" w:rsidP="009272BA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152</w:t>
            </w:r>
          </w:p>
        </w:tc>
        <w:tc>
          <w:tcPr>
            <w:tcW w:w="9287" w:type="dxa"/>
          </w:tcPr>
          <w:p w14:paraId="7D7590E7" w14:textId="77777777" w:rsidR="00F57CAD" w:rsidRDefault="009272BA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</w:pP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lastRenderedPageBreak/>
              <w:t>*&amp;---------------------------------------------------------------------*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*&amp; Report ZMC003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*&amp;---------------------------------------------------------------------*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="00802E64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*&amp; Table Schema From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 DD03L</w:t>
            </w:r>
            <w:r w:rsidR="00802E64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 xml:space="preserve"> and DD02T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*&amp;---------------------------------------------------------------------*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REPORT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ZMC003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TYPE-POOLS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: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slis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TYPES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: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BEGIN OF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sumReport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       TABNAME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(</w:t>
            </w:r>
            <w:r w:rsidRPr="009272BA">
              <w:rPr>
                <w:rFonts w:ascii="微軟正黑體" w:eastAsia="微軟正黑體" w:hAnsi="微軟正黑體"/>
                <w:color w:val="3399FF"/>
                <w:sz w:val="20"/>
                <w:szCs w:val="20"/>
                <w:shd w:val="clear" w:color="auto" w:fill="FFFFFF"/>
              </w:rPr>
              <w:t>20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)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TYPE c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lastRenderedPageBreak/>
              <w:t>         TABDESC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(</w:t>
            </w:r>
            <w:r w:rsidRPr="009272BA">
              <w:rPr>
                <w:rFonts w:ascii="微軟正黑體" w:eastAsia="微軟正黑體" w:hAnsi="微軟正黑體"/>
                <w:color w:val="3399FF"/>
                <w:sz w:val="20"/>
                <w:szCs w:val="20"/>
                <w:shd w:val="clear" w:color="auto" w:fill="FFFFFF"/>
              </w:rPr>
              <w:t>100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)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TYPE c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       FIELDNAME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(</w:t>
            </w:r>
            <w:r w:rsidRPr="009272BA">
              <w:rPr>
                <w:rFonts w:ascii="微軟正黑體" w:eastAsia="微軟正黑體" w:hAnsi="微軟正黑體"/>
                <w:color w:val="3399FF"/>
                <w:sz w:val="20"/>
                <w:szCs w:val="20"/>
                <w:shd w:val="clear" w:color="auto" w:fill="FFFFFF"/>
              </w:rPr>
              <w:t>20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)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TYPE c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       ROLLNAME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(</w:t>
            </w:r>
            <w:r w:rsidRPr="009272BA">
              <w:rPr>
                <w:rFonts w:ascii="微軟正黑體" w:eastAsia="微軟正黑體" w:hAnsi="微軟正黑體"/>
                <w:color w:val="3399FF"/>
                <w:sz w:val="20"/>
                <w:szCs w:val="20"/>
                <w:shd w:val="clear" w:color="auto" w:fill="FFFFFF"/>
              </w:rPr>
              <w:t>20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)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TYPE c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       KEYFLAG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(</w:t>
            </w:r>
            <w:r w:rsidRPr="009272BA">
              <w:rPr>
                <w:rFonts w:ascii="微軟正黑體" w:eastAsia="微軟正黑體" w:hAnsi="微軟正黑體"/>
                <w:color w:val="3399FF"/>
                <w:sz w:val="20"/>
                <w:szCs w:val="20"/>
                <w:shd w:val="clear" w:color="auto" w:fill="FFFFFF"/>
              </w:rPr>
              <w:t>1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)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TYPE c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       INTTYPE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(</w:t>
            </w:r>
            <w:r w:rsidRPr="009272BA">
              <w:rPr>
                <w:rFonts w:ascii="微軟正黑體" w:eastAsia="微軟正黑體" w:hAnsi="微軟正黑體"/>
                <w:color w:val="3399FF"/>
                <w:sz w:val="20"/>
                <w:szCs w:val="20"/>
                <w:shd w:val="clear" w:color="auto" w:fill="FFFFFF"/>
              </w:rPr>
              <w:t>2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)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TYPE c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       INTLEN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(</w:t>
            </w:r>
            <w:r w:rsidRPr="009272BA">
              <w:rPr>
                <w:rFonts w:ascii="微軟正黑體" w:eastAsia="微軟正黑體" w:hAnsi="微軟正黑體"/>
                <w:color w:val="3399FF"/>
                <w:sz w:val="20"/>
                <w:szCs w:val="20"/>
                <w:shd w:val="clear" w:color="auto" w:fill="FFFFFF"/>
              </w:rPr>
              <w:t>10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)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TYPE c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    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END OF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sumReport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TYPES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tpl_tab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TYPE STANDARD TABLE OF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sumReport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WITH DEFAULT KEY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DATA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itab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TYPE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tpl_tab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WITH HEADER LINE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DATA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itab_new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TYPE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tpl_tab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WITH HEADER LINE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DATA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wa_data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LIKE LINE OF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itab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DATA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git_dfies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TYPE STANDARD TABLE OF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dfies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WITH HEADER LINE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DATA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lc_desc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(</w:t>
            </w:r>
            <w:r w:rsidRPr="009272BA">
              <w:rPr>
                <w:rFonts w:ascii="微軟正黑體" w:eastAsia="微軟正黑體" w:hAnsi="微軟正黑體"/>
                <w:color w:val="3399FF"/>
                <w:sz w:val="20"/>
                <w:szCs w:val="20"/>
                <w:shd w:val="clear" w:color="auto" w:fill="FFFFFF"/>
              </w:rPr>
              <w:t>40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)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TYPE c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DATA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: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wa_fieldcat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TYPE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slis_fieldcat_alv 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,    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" 相当于工作区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    i_fieldcat 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TYPE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slis_t_fieldcat_alv 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,  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" 存放列名的列表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    i_layout   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TYPE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slis_layout_alv 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      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" 负责整个ALV的全局属性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i_layout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-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zebra                  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9272BA">
              <w:rPr>
                <w:rFonts w:ascii="微軟正黑體" w:eastAsia="微軟正黑體" w:hAnsi="微軟正黑體"/>
                <w:color w:val="4DA619"/>
                <w:sz w:val="20"/>
                <w:szCs w:val="20"/>
                <w:shd w:val="clear" w:color="auto" w:fill="FFFFFF"/>
              </w:rPr>
              <w:t>'X' 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          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" 使ALV界面呈现颜色交替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"i_layout-colwidth_optimize      = 'X' .          " 自动优化列宽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"i_layout-detail_initial_lines   = 'X' .          " 是否出现细节屏幕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"i_layout-detail_titlebar        = '详细内容' .   " 细节屏幕标题</w:t>
            </w:r>
          </w:p>
          <w:p w14:paraId="46848EA2" w14:textId="77777777" w:rsidR="00F57CAD" w:rsidRDefault="009272BA" w:rsidP="0068004E">
            <w:pPr>
              <w:widowControl/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</w:pP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="00F57CAD" w:rsidRPr="00F57CAD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SELECTION-SCREEN  BEGIN  OF  BLOCK  </w:t>
            </w:r>
            <w:r w:rsidR="00F57CAD" w:rsidRPr="00F57CAD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blk1 </w:t>
            </w:r>
            <w:r w:rsidR="00F57CAD" w:rsidRPr="00F57CAD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WITH  FRAME  TITLE  text</w:t>
            </w:r>
            <w:r w:rsidR="00F57CAD" w:rsidRPr="00F57CAD">
              <w:rPr>
                <w:rFonts w:ascii="微軟正黑體" w:eastAsia="微軟正黑體" w:hAnsi="微軟正黑體" w:cs="Courier New"/>
                <w:color w:val="808080"/>
                <w:sz w:val="20"/>
                <w:szCs w:val="20"/>
                <w:shd w:val="clear" w:color="auto" w:fill="FFFFFF"/>
              </w:rPr>
              <w:t>-</w:t>
            </w:r>
            <w:r w:rsidR="00F57CAD" w:rsidRPr="00F57CAD">
              <w:rPr>
                <w:rFonts w:ascii="微軟正黑體" w:eastAsia="微軟正黑體" w:hAnsi="微軟正黑體" w:cs="Courier New"/>
                <w:color w:val="3399FF"/>
                <w:sz w:val="20"/>
                <w:szCs w:val="20"/>
                <w:shd w:val="clear" w:color="auto" w:fill="FFFFFF"/>
              </w:rPr>
              <w:t>001 </w:t>
            </w:r>
            <w:r w:rsidR="00F57CAD" w:rsidRPr="00F57CAD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57CAD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PARAMETERS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: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p_grid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RADIOBUTTON GROUP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rg1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DEFAULT </w:t>
            </w:r>
            <w:r w:rsidRPr="009272BA">
              <w:rPr>
                <w:rFonts w:ascii="微軟正黑體" w:eastAsia="微軟正黑體" w:hAnsi="微軟正黑體"/>
                <w:color w:val="4DA619"/>
                <w:sz w:val="20"/>
                <w:szCs w:val="20"/>
                <w:shd w:val="clear" w:color="auto" w:fill="FFFFFF"/>
              </w:rPr>
              <w:t>'X'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p_list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RADIOBUTTON GROUP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rg1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p_write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RADIOBUTTON GROUP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rg1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="00F57CAD" w:rsidRPr="00F57CAD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SELECTION-SCREEN  END    OF  BLOCK  </w:t>
            </w:r>
            <w:r w:rsidR="00F57CAD" w:rsidRPr="00F57CAD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blk1</w:t>
            </w:r>
            <w:r w:rsidR="00F57CAD" w:rsidRPr="00F57CAD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</w:p>
          <w:p w14:paraId="18FA3942" w14:textId="2244DAA4" w:rsidR="00802E64" w:rsidRDefault="009272BA" w:rsidP="0068004E">
            <w:pPr>
              <w:widowControl/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</w:pPr>
            <w:r w:rsidRPr="00F57CAD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br/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SELECT-OPTIONS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: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c_tbl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FOR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itab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-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TABNAME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START-OF-SELECTION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"設定 alv 參數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PERFORM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frm_set_fieldcat 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USING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: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9272BA">
              <w:rPr>
                <w:rFonts w:ascii="微軟正黑體" w:eastAsia="微軟正黑體" w:hAnsi="微軟正黑體"/>
                <w:color w:val="4DA619"/>
                <w:sz w:val="20"/>
                <w:szCs w:val="20"/>
                <w:shd w:val="clear" w:color="auto" w:fill="FFFFFF"/>
              </w:rPr>
              <w:t>'ITAB'  'TABNAME'   'TableName' 'Table'  'X'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lastRenderedPageBreak/>
              <w:t>  </w:t>
            </w:r>
            <w:r w:rsidRPr="009272BA">
              <w:rPr>
                <w:rFonts w:ascii="微軟正黑體" w:eastAsia="微軟正黑體" w:hAnsi="微軟正黑體"/>
                <w:color w:val="4DA619"/>
                <w:sz w:val="20"/>
                <w:szCs w:val="20"/>
                <w:shd w:val="clear" w:color="auto" w:fill="FFFFFF"/>
              </w:rPr>
              <w:t>'ITAB'  'TABDESC'   'TableDesc' 'Desc' ''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9272BA">
              <w:rPr>
                <w:rFonts w:ascii="微軟正黑體" w:eastAsia="微軟正黑體" w:hAnsi="微軟正黑體"/>
                <w:color w:val="4DA619"/>
                <w:sz w:val="20"/>
                <w:szCs w:val="20"/>
                <w:shd w:val="clear" w:color="auto" w:fill="FFFFFF"/>
              </w:rPr>
              <w:t>'ITAB'  'FIELDNAME'   'FieldName' 'Field' ''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9272BA">
              <w:rPr>
                <w:rFonts w:ascii="微軟正黑體" w:eastAsia="微軟正黑體" w:hAnsi="微軟正黑體"/>
                <w:color w:val="4DA619"/>
                <w:sz w:val="20"/>
                <w:szCs w:val="20"/>
                <w:shd w:val="clear" w:color="auto" w:fill="FFFFFF"/>
              </w:rPr>
              <w:t>'ITAB'  'ROLLNAME'   'RollName' 'Roll' ''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9272BA">
              <w:rPr>
                <w:rFonts w:ascii="微軟正黑體" w:eastAsia="微軟正黑體" w:hAnsi="微軟正黑體"/>
                <w:color w:val="4DA619"/>
                <w:sz w:val="20"/>
                <w:szCs w:val="20"/>
                <w:shd w:val="clear" w:color="auto" w:fill="FFFFFF"/>
              </w:rPr>
              <w:t>'ITAB'  'KEYFLAG'   'PK' 'PK' ''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9272BA">
              <w:rPr>
                <w:rFonts w:ascii="微軟正黑體" w:eastAsia="微軟正黑體" w:hAnsi="微軟正黑體"/>
                <w:color w:val="4DA619"/>
                <w:sz w:val="20"/>
                <w:szCs w:val="20"/>
                <w:shd w:val="clear" w:color="auto" w:fill="FFFFFF"/>
              </w:rPr>
              <w:t>'ITAB'  'INTTYPE'   'Type' 'Type' ''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9272BA">
              <w:rPr>
                <w:rFonts w:ascii="微軟正黑體" w:eastAsia="微軟正黑體" w:hAnsi="微軟正黑體"/>
                <w:color w:val="4DA619"/>
                <w:sz w:val="20"/>
                <w:szCs w:val="20"/>
                <w:shd w:val="clear" w:color="auto" w:fill="FFFFFF"/>
              </w:rPr>
              <w:t>'ITAB'  'INTLEN'   'Len' 'Len' ''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"取得資料  CAST (10.5 AS INTEGER)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SELECT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DD03L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~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TABNAME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DD02T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~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DDTEXT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DD03L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~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FIELDNAME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DD03L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~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ROLLNAME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,</w:t>
            </w:r>
          </w:p>
          <w:p w14:paraId="616E7A3D" w14:textId="77777777" w:rsidR="000841A2" w:rsidRDefault="009272BA" w:rsidP="00802E64">
            <w:pPr>
              <w:widowControl/>
              <w:ind w:firstLineChars="200" w:firstLine="400"/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</w:pP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DD03L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~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KEYFLAG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DD03L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~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INTTYPE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DD03L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~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INTLEN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INTO TABLE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@itab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 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FROM 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DD03L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LEFT JOIN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DD02T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ON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DD03L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~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TABNAME 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DD02T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~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TABNAME</w:t>
            </w:r>
            <w:r w:rsidR="000841A2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shd w:val="clear" w:color="auto" w:fill="FFFFFF"/>
              </w:rPr>
              <w:t xml:space="preserve">   </w:t>
            </w:r>
          </w:p>
          <w:p w14:paraId="07D77D90" w14:textId="77777777" w:rsidR="00F57CAD" w:rsidRDefault="000841A2" w:rsidP="000841A2">
            <w:pPr>
              <w:widowControl/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</w:pPr>
            <w:r w:rsidRPr="000841A2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shd w:val="clear" w:color="auto" w:fill="FFFFFF"/>
              </w:rPr>
              <w:t xml:space="preserve">    </w:t>
            </w:r>
            <w:r w:rsidRPr="000841A2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AND </w:t>
            </w:r>
            <w:r w:rsidRPr="000841A2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DD02T</w:t>
            </w:r>
            <w:r w:rsidRPr="000841A2">
              <w:rPr>
                <w:rFonts w:ascii="微軟正黑體" w:eastAsia="微軟正黑體" w:hAnsi="微軟正黑體" w:cs="Courier New"/>
                <w:color w:val="808080"/>
                <w:sz w:val="20"/>
                <w:szCs w:val="20"/>
                <w:shd w:val="clear" w:color="auto" w:fill="FFFFFF"/>
              </w:rPr>
              <w:t>~</w:t>
            </w:r>
            <w:r w:rsidRPr="000841A2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DDLANGUAGE </w:t>
            </w:r>
            <w:r w:rsidRPr="000841A2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0841A2">
              <w:rPr>
                <w:rFonts w:ascii="微軟正黑體" w:eastAsia="微軟正黑體" w:hAnsi="微軟正黑體" w:cs="Courier New"/>
                <w:color w:val="4DA619"/>
                <w:sz w:val="20"/>
                <w:szCs w:val="20"/>
                <w:shd w:val="clear" w:color="auto" w:fill="FFFFFF"/>
              </w:rPr>
              <w:t>'M'  </w:t>
            </w:r>
            <w:r w:rsidRPr="000841A2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"M=ZF SAP</w:t>
            </w:r>
            <w:r w:rsidR="009272BA"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  </w:t>
            </w:r>
            <w:r w:rsidR="009272BA"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WHERE </w:t>
            </w:r>
            <w:r w:rsidR="009272BA"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DD03L</w:t>
            </w:r>
            <w:r w:rsidR="009272BA"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~</w:t>
            </w:r>
            <w:r w:rsidR="009272BA"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TABNAME </w:t>
            </w:r>
            <w:r w:rsidR="009272BA"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in </w:t>
            </w:r>
            <w:r w:rsidR="009272BA"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@c_tbl</w:t>
            </w:r>
            <w:r w:rsidR="009272BA"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  </w:t>
            </w:r>
            <w:r w:rsidR="009272BA"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ORDER BY </w:t>
            </w:r>
            <w:r w:rsidR="009272BA"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DD03L</w:t>
            </w:r>
            <w:r w:rsidR="009272BA"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~</w:t>
            </w:r>
            <w:r w:rsidR="009272BA"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TABNAME</w:t>
            </w:r>
            <w:r w:rsidR="009272BA"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="009272BA"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DD03L</w:t>
            </w:r>
            <w:r w:rsidR="009272BA"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~</w:t>
            </w:r>
            <w:r w:rsidR="009272BA"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POSITION</w:t>
            </w:r>
            <w:r w:rsidR="009272BA"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="009272BA"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="009272BA"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="009272BA"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" 修改 field desc</w:t>
            </w:r>
            <w:r w:rsidR="009272BA"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="009272BA"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LOOP AT </w:t>
            </w:r>
            <w:r w:rsidR="009272BA"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itab </w:t>
            </w:r>
            <w:r w:rsidR="009272BA"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INTO </w:t>
            </w:r>
            <w:r w:rsidR="009272BA"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wa_data</w:t>
            </w:r>
            <w:r w:rsidR="009272BA"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="009272BA"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  </w:t>
            </w:r>
            <w:r w:rsidR="009272BA"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PERFORM </w:t>
            </w:r>
            <w:r w:rsidR="009272BA"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frm_get_fielddesc </w:t>
            </w:r>
            <w:r w:rsidR="009272BA"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USING </w:t>
            </w:r>
            <w:r w:rsidR="009272BA"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wa_data</w:t>
            </w:r>
            <w:r w:rsidR="009272BA"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-</w:t>
            </w:r>
            <w:r w:rsidR="009272BA"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TABNAME wa_data</w:t>
            </w:r>
            <w:r w:rsidR="009272BA"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-</w:t>
            </w:r>
            <w:r w:rsidR="009272BA"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FIELDNAME</w:t>
            </w:r>
            <w:r w:rsidR="009272BA"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</w:t>
            </w:r>
          </w:p>
          <w:p w14:paraId="3EA669D6" w14:textId="11370C17" w:rsidR="00F57CAD" w:rsidRDefault="009272BA" w:rsidP="000841A2">
            <w:pPr>
              <w:widowControl/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</w:pP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  itab_new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-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TABNAME 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wa_data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-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TABNAME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  itab_new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-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TABDESC 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wa_data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-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TABDESC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  itab_new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-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FIELDNAME 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wa_data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-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FIELDNAME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  itab_new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-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ROLLNAME 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lc_desc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  itab_new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-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KEYFLAG 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wa_data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-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KEYFLAG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  itab_new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-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INTTYPE 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wa_data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-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INTTYPE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  itab_new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-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INTLEN 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wa_data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-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INTLEN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</w:t>
            </w:r>
          </w:p>
          <w:p w14:paraId="2E7C3677" w14:textId="1A6C0FCA" w:rsidR="00802E64" w:rsidRDefault="009272BA" w:rsidP="000841A2">
            <w:pPr>
              <w:widowControl/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</w:pP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 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APPEND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itab_new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ENDLOOP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CASE </w:t>
            </w:r>
            <w:r w:rsidRPr="009272BA">
              <w:rPr>
                <w:rFonts w:ascii="微軟正黑體" w:eastAsia="微軟正黑體" w:hAnsi="微軟正黑體"/>
                <w:color w:val="4DA619"/>
                <w:sz w:val="20"/>
                <w:szCs w:val="20"/>
                <w:shd w:val="clear" w:color="auto" w:fill="FFFFFF"/>
              </w:rPr>
              <w:t>'X'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WHEN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p_grid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 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CALL FUNCTION </w:t>
            </w:r>
            <w:r w:rsidRPr="009272BA">
              <w:rPr>
                <w:rFonts w:ascii="微軟正黑體" w:eastAsia="微軟正黑體" w:hAnsi="微軟正黑體"/>
                <w:color w:val="4DA619"/>
                <w:sz w:val="20"/>
                <w:szCs w:val="20"/>
                <w:shd w:val="clear" w:color="auto" w:fill="FFFFFF"/>
              </w:rPr>
              <w:t>'REUSE_ALV_GRID_DISPLAY'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exporting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 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" I_STRUCTURE_NAME =     'TPL_TAB'   " Internal output table structure name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 is_layout          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i_layout          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" 属性内表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 it_fieldcat        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i_fieldcat[]      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" 列明内表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tables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lastRenderedPageBreak/>
              <w:t>    T_OUTTAB                    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=     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itab_new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           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" Table with data to be displayed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WHEN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p_list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 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CALL FUNCTION </w:t>
            </w:r>
            <w:r w:rsidRPr="009272BA">
              <w:rPr>
                <w:rFonts w:ascii="微軟正黑體" w:eastAsia="微軟正黑體" w:hAnsi="微軟正黑體"/>
                <w:color w:val="4DA619"/>
                <w:sz w:val="20"/>
                <w:szCs w:val="20"/>
                <w:shd w:val="clear" w:color="auto" w:fill="FFFFFF"/>
              </w:rPr>
              <w:t>'REUSE_ALV_LIST_DISPLAY'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exporting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  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"I_STRUCTURE_NAME =     'tpl_tab'  " Internal output table structure name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  is_layout          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i_layout          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" 属性内表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  it_fieldcat        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i_fieldcat[]      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" 列明内表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tables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  T_OUTTAB                    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=     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itab 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           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" Table with data to be displayed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WHEN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p_write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 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LOOP AT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itab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INTO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wa_data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   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WRITE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: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/ wa_data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-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TABNAME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,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wa_data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-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FIELDNAME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wa_data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-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ROLLNAME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,</w:t>
            </w:r>
          </w:p>
          <w:p w14:paraId="6BE6C90C" w14:textId="719F7CE8" w:rsidR="009272BA" w:rsidRDefault="009272BA" w:rsidP="00F37320">
            <w:pPr>
              <w:widowControl/>
              <w:ind w:firstLineChars="300" w:firstLine="60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wa_data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-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INTTYPE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wa_data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-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INTLEN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 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ENDLOOP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WHEN OTHERS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ENDCASE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*&amp;---------------------------------------------------------------------*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*&amp;      Form  frm_set_fieldcat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*&amp;---------------------------------------------------------------------*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FORM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frm_set_fieldcat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USING 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l_tabname l_fieldname l_titlename_l l_titlename_s l_fix_column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CLEAR 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wa_fieldcat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wa_fieldcat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-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tabname     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l_tabname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wa_fieldcat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-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fieldname   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l_fieldname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        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" 需要输出的内表的字段名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wa_fieldcat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-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seltext_l   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l_titlename_l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 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" 字段的描述-长字段标签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wa_fieldcat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-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seltext_m   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l_titlename_l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 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" 字段描述-中字段标签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wa_fieldcat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-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seltext_s   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l_titlename_s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 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" 字段描述-短字段标签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wa_fieldcat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-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fix_column  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l_fix_column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           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" 是否是固定列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APPEND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wa_fieldcat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TO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i_fieldcat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ENDFORM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                    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" frm_set_fieldcat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*&amp;---------------------------------------------------------------------*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*&amp;      Form  frm_set_fieldcat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*&amp;---------------------------------------------------------------------*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*     這個 issue 撞牆快一天, 只因為引數的型別錯誤, 重點在 line 120-121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lastRenderedPageBreak/>
              <w:t>*----------------------------------------------------------------------*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FORM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frm_get_fielddesc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USING 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lc_table lc_field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DATA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ld_tabname  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TYPE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DDOBJNAME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DATA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ld_field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TYPE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DFIES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-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FIELDNAME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ld_tabname 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lc_table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ld_field 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lc_field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CALL FUNCTION </w:t>
            </w:r>
            <w:r w:rsidRPr="009272BA">
              <w:rPr>
                <w:rFonts w:ascii="微軟正黑體" w:eastAsia="微軟正黑體" w:hAnsi="微軟正黑體"/>
                <w:color w:val="4DA619"/>
                <w:sz w:val="20"/>
                <w:szCs w:val="20"/>
                <w:shd w:val="clear" w:color="auto" w:fill="FFFFFF"/>
              </w:rPr>
              <w:t>'DDIF_FIELDINFO_GET'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EXPORTING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  tabname        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ld_tabname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  fieldname      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ld_field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  langu          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sy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-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langu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TABLES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  dfies_tab      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git_dfies[]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EXCEPTIONS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  not_found      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9272BA">
              <w:rPr>
                <w:rFonts w:ascii="微軟正黑體" w:eastAsia="微軟正黑體" w:hAnsi="微軟正黑體"/>
                <w:color w:val="3399FF"/>
                <w:sz w:val="20"/>
                <w:szCs w:val="20"/>
                <w:shd w:val="clear" w:color="auto" w:fill="FFFFFF"/>
              </w:rPr>
              <w:t>1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  internal_error 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9272BA">
              <w:rPr>
                <w:rFonts w:ascii="微軟正黑體" w:eastAsia="微軟正黑體" w:hAnsi="微軟正黑體"/>
                <w:color w:val="3399FF"/>
                <w:sz w:val="20"/>
                <w:szCs w:val="20"/>
                <w:shd w:val="clear" w:color="auto" w:fill="FFFFFF"/>
              </w:rPr>
              <w:t>2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 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OTHERS         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9272BA">
              <w:rPr>
                <w:rFonts w:ascii="微軟正黑體" w:eastAsia="微軟正黑體" w:hAnsi="微軟正黑體"/>
                <w:color w:val="3399FF"/>
                <w:sz w:val="20"/>
                <w:szCs w:val="20"/>
                <w:shd w:val="clear" w:color="auto" w:fill="FFFFFF"/>
              </w:rPr>
              <w:t>3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IF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sy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-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subrc 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9272BA">
              <w:rPr>
                <w:rFonts w:ascii="微軟正黑體" w:eastAsia="微軟正黑體" w:hAnsi="微軟正黑體"/>
                <w:color w:val="3399FF"/>
                <w:sz w:val="20"/>
                <w:szCs w:val="20"/>
                <w:shd w:val="clear" w:color="auto" w:fill="FFFFFF"/>
              </w:rPr>
              <w:t>0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  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"Implement suitable error handling here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 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LOOP AT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git_dfies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    lc_desc 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git_dfies</w:t>
            </w:r>
            <w:r w:rsidRPr="009272BA"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  <w:t>-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t>scrtext_l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 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ENDLOOP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ENDIF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9272BA"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272BA">
              <w:rPr>
                <w:rFonts w:ascii="微軟正黑體" w:eastAsia="微軟正黑體" w:hAnsi="微軟正黑體"/>
                <w:color w:val="0000FF"/>
                <w:sz w:val="20"/>
                <w:szCs w:val="20"/>
                <w:shd w:val="clear" w:color="auto" w:fill="FFFFFF"/>
              </w:rPr>
              <w:t>ENDFORM</w:t>
            </w:r>
            <w:r w:rsidRPr="009272BA">
              <w:rPr>
                <w:rFonts w:ascii="微軟正黑體" w:eastAsia="微軟正黑體" w:hAnsi="微軟正黑體"/>
                <w:color w:val="800080"/>
                <w:sz w:val="20"/>
                <w:szCs w:val="20"/>
                <w:shd w:val="clear" w:color="auto" w:fill="FFFFFF"/>
              </w:rPr>
              <w:t>.</w:t>
            </w:r>
          </w:p>
        </w:tc>
      </w:tr>
    </w:tbl>
    <w:p w14:paraId="6804A854" w14:textId="30BC09FF" w:rsidR="00EB7206" w:rsidRPr="00EB7206" w:rsidRDefault="00EB7206" w:rsidP="0068004E">
      <w:pPr>
        <w:widowControl/>
        <w:rPr>
          <w:rFonts w:ascii="微軟正黑體" w:eastAsia="微軟正黑體" w:hAnsi="微軟正黑體"/>
          <w:sz w:val="20"/>
          <w:szCs w:val="20"/>
          <w:shd w:val="clear" w:color="auto" w:fill="FFFFFF"/>
        </w:rPr>
      </w:pPr>
      <w:r>
        <w:rPr>
          <w:rFonts w:ascii="微軟正黑體" w:eastAsia="微軟正黑體" w:hAnsi="微軟正黑體" w:hint="eastAsia"/>
          <w:sz w:val="20"/>
          <w:szCs w:val="20"/>
        </w:rPr>
        <w:lastRenderedPageBreak/>
        <w:t xml:space="preserve">呼叫 </w:t>
      </w:r>
      <w:r w:rsidRPr="009272BA">
        <w:rPr>
          <w:rFonts w:ascii="微軟正黑體" w:eastAsia="微軟正黑體" w:hAnsi="微軟正黑體"/>
          <w:color w:val="4DA619"/>
          <w:sz w:val="20"/>
          <w:szCs w:val="20"/>
          <w:shd w:val="clear" w:color="auto" w:fill="FFFFFF"/>
        </w:rPr>
        <w:t>DDIF_FIELDINFO_GET</w:t>
      </w:r>
      <w:r>
        <w:rPr>
          <w:rFonts w:ascii="微軟正黑體" w:eastAsia="微軟正黑體" w:hAnsi="微軟正黑體"/>
          <w:color w:val="4DA619"/>
          <w:sz w:val="20"/>
          <w:szCs w:val="20"/>
          <w:shd w:val="clear" w:color="auto" w:fill="FFFFFF"/>
        </w:rPr>
        <w:t xml:space="preserve"> </w:t>
      </w:r>
      <w:r w:rsidRPr="00EB7206">
        <w:rPr>
          <w:rFonts w:ascii="微軟正黑體" w:eastAsia="微軟正黑體" w:hAnsi="微軟正黑體" w:hint="eastAsia"/>
          <w:sz w:val="20"/>
          <w:szCs w:val="20"/>
          <w:shd w:val="clear" w:color="auto" w:fill="FFFFFF"/>
        </w:rPr>
        <w:t>這支程式時，我足足被卡住一天</w:t>
      </w:r>
      <w:r>
        <w:rPr>
          <w:rFonts w:ascii="微軟正黑體" w:eastAsia="微軟正黑體" w:hAnsi="微軟正黑體" w:hint="eastAsia"/>
          <w:sz w:val="20"/>
          <w:szCs w:val="20"/>
          <w:shd w:val="clear" w:color="auto" w:fill="FFFFFF"/>
        </w:rPr>
        <w:t>，一直鬼打牆，報如下的錯誤</w:t>
      </w:r>
    </w:p>
    <w:p w14:paraId="0E356790" w14:textId="23035800" w:rsidR="00EB7206" w:rsidRDefault="009F36A6" w:rsidP="0068004E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5253CBB2" wp14:editId="3F0E03D7">
            <wp:extent cx="6188710" cy="1988185"/>
            <wp:effectExtent l="0" t="0" r="254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98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2CC1F" w14:textId="77777777" w:rsidR="009F36A6" w:rsidRDefault="009F36A6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br w:type="page"/>
      </w:r>
    </w:p>
    <w:p w14:paraId="5588AE54" w14:textId="4EAD30B7" w:rsidR="00EB7206" w:rsidRDefault="00EB7206" w:rsidP="0068004E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lastRenderedPageBreak/>
        <w:t>當我終於搞清楚原因，回頭再看這個錯誤訊息，覺得他講得很清楚</w:t>
      </w:r>
    </w:p>
    <w:p w14:paraId="182C1B21" w14:textId="5B03F4D0" w:rsidR="00EB7206" w:rsidRDefault="00EB7206" w:rsidP="0068004E">
      <w:pPr>
        <w:widowControl/>
        <w:rPr>
          <w:rFonts w:ascii="微軟正黑體" w:eastAsia="微軟正黑體" w:hAnsi="微軟正黑體"/>
          <w:sz w:val="20"/>
          <w:szCs w:val="20"/>
        </w:rPr>
      </w:pPr>
      <w:r w:rsidRPr="00EB7206">
        <w:rPr>
          <w:rFonts w:ascii="微軟正黑體" w:eastAsia="微軟正黑體" w:hAnsi="微軟正黑體"/>
          <w:sz w:val="20"/>
          <w:szCs w:val="20"/>
        </w:rPr>
        <w:sym w:font="Wingdings" w:char="F0E8"/>
      </w:r>
      <w:r w:rsidRPr="00EB7206">
        <w:rPr>
          <w:rFonts w:ascii="微軟正黑體" w:eastAsia="微軟正黑體" w:hAnsi="微軟正黑體"/>
          <w:sz w:val="20"/>
          <w:szCs w:val="20"/>
        </w:rPr>
        <w:t xml:space="preserve"> Type conflict during a function module call</w:t>
      </w:r>
    </w:p>
    <w:p w14:paraId="41D3AC06" w14:textId="198A7587" w:rsidR="00EB7206" w:rsidRDefault="00EB7206" w:rsidP="0068004E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就是型別錯誤，但是，一開始我怎麼都沒找到我的型別哪裡錯了?</w:t>
      </w:r>
    </w:p>
    <w:p w14:paraId="6FCB8D56" w14:textId="5D019DE4" w:rsidR="00EB7206" w:rsidRDefault="00EB7206" w:rsidP="0068004E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我一開始的寫法如下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1"/>
        <w:gridCol w:w="8925"/>
      </w:tblGrid>
      <w:tr w:rsidR="00EB7206" w14:paraId="79E50183" w14:textId="77777777" w:rsidTr="00EB7206">
        <w:tc>
          <w:tcPr>
            <w:tcW w:w="817" w:type="dxa"/>
          </w:tcPr>
          <w:p w14:paraId="7104785B" w14:textId="72AE942C" w:rsidR="00EB7206" w:rsidRDefault="00EB7206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呼叫端</w:t>
            </w:r>
          </w:p>
        </w:tc>
        <w:tc>
          <w:tcPr>
            <w:tcW w:w="8985" w:type="dxa"/>
          </w:tcPr>
          <w:p w14:paraId="538A40CE" w14:textId="3A5ED762" w:rsidR="00EB7206" w:rsidRDefault="00EB7206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B7206">
              <w:rPr>
                <w:rFonts w:ascii="Courier New" w:hAnsi="Courier New" w:cs="Courier New"/>
                <w:color w:val="0000FF"/>
                <w:sz w:val="20"/>
                <w:szCs w:val="20"/>
                <w:shd w:val="clear" w:color="auto" w:fill="FFFFFF"/>
              </w:rPr>
              <w:t>PERFORM </w:t>
            </w:r>
            <w:r w:rsidRPr="00EB7206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t>frm_get_fielddesc </w:t>
            </w:r>
            <w:r w:rsidRPr="00EB7206">
              <w:rPr>
                <w:rFonts w:ascii="Courier New" w:hAnsi="Courier New" w:cs="Courier New"/>
                <w:color w:val="0000FF"/>
                <w:sz w:val="20"/>
                <w:szCs w:val="20"/>
                <w:shd w:val="clear" w:color="auto" w:fill="FFFFFF"/>
              </w:rPr>
              <w:t>USING </w:t>
            </w:r>
            <w:r w:rsidRPr="00EB7206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t>wa_data</w:t>
            </w:r>
            <w:r w:rsidRPr="00EB7206">
              <w:rPr>
                <w:rFonts w:ascii="Courier New" w:hAnsi="Courier New" w:cs="Courier New"/>
                <w:color w:val="808080"/>
                <w:sz w:val="20"/>
                <w:szCs w:val="20"/>
                <w:shd w:val="clear" w:color="auto" w:fill="FFFFFF"/>
              </w:rPr>
              <w:t>-</w:t>
            </w:r>
            <w:r w:rsidRPr="00EB7206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t>TABNAME wa_data</w:t>
            </w:r>
            <w:r w:rsidRPr="00EB7206">
              <w:rPr>
                <w:rFonts w:ascii="Courier New" w:hAnsi="Courier New" w:cs="Courier New"/>
                <w:color w:val="808080"/>
                <w:sz w:val="20"/>
                <w:szCs w:val="20"/>
                <w:shd w:val="clear" w:color="auto" w:fill="FFFFFF"/>
              </w:rPr>
              <w:t>-</w:t>
            </w:r>
            <w:r w:rsidRPr="00EB7206">
              <w:rPr>
                <w:rFonts w:ascii="Courier New" w:hAnsi="Courier New" w:cs="Courier New"/>
                <w:color w:val="000000"/>
                <w:sz w:val="20"/>
                <w:szCs w:val="20"/>
                <w:shd w:val="clear" w:color="auto" w:fill="FFFFFF"/>
              </w:rPr>
              <w:t>FIELDNAME</w:t>
            </w:r>
            <w:r w:rsidRPr="00EB7206">
              <w:rPr>
                <w:rFonts w:ascii="Courier New" w:hAnsi="Courier New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EB7206" w14:paraId="582A71EA" w14:textId="77777777" w:rsidTr="00EB7206">
        <w:tc>
          <w:tcPr>
            <w:tcW w:w="817" w:type="dxa"/>
          </w:tcPr>
          <w:p w14:paraId="34D07FAC" w14:textId="1B3780E8" w:rsidR="00EB7206" w:rsidRDefault="00EB7206" w:rsidP="0068004E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程式</w:t>
            </w:r>
          </w:p>
        </w:tc>
        <w:tc>
          <w:tcPr>
            <w:tcW w:w="8985" w:type="dxa"/>
          </w:tcPr>
          <w:p w14:paraId="3DBEB4CA" w14:textId="516016F0" w:rsidR="00EB7206" w:rsidRPr="009F36A6" w:rsidRDefault="00EB7206" w:rsidP="00EB7206">
            <w:pPr>
              <w:widowControl/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</w:pPr>
            <w:r w:rsidRPr="009F36A6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FORM </w:t>
            </w:r>
            <w:r w:rsidRPr="009F36A6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frm_get_fielddesc </w:t>
            </w:r>
            <w:r w:rsidRPr="009F36A6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USING  </w:t>
            </w:r>
            <w:r w:rsidRPr="009F36A6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lc_table lc_field</w:t>
            </w:r>
            <w:r w:rsidRPr="009F36A6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9F36A6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="009F36A6">
              <w:rPr>
                <w:rFonts w:ascii="微軟正黑體" w:eastAsia="微軟正黑體" w:hAnsi="微軟正黑體" w:cs="Courier New" w:hint="eastAsia"/>
                <w:color w:val="0000FF"/>
                <w:sz w:val="20"/>
                <w:szCs w:val="20"/>
                <w:shd w:val="clear" w:color="auto" w:fill="FFFFFF"/>
              </w:rPr>
              <w:t xml:space="preserve"> </w:t>
            </w:r>
            <w:r w:rsidRPr="009F36A6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CALL FUNCTION </w:t>
            </w:r>
            <w:r w:rsidRPr="009F36A6">
              <w:rPr>
                <w:rFonts w:ascii="微軟正黑體" w:eastAsia="微軟正黑體" w:hAnsi="微軟正黑體" w:cs="Courier New"/>
                <w:color w:val="4DA619"/>
                <w:sz w:val="20"/>
                <w:szCs w:val="20"/>
                <w:shd w:val="clear" w:color="auto" w:fill="FFFFFF"/>
              </w:rPr>
              <w:t>'DDIF_FIELDINFO_GET'</w:t>
            </w:r>
            <w:r w:rsidRPr="009F36A6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9F36A6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EXPORTING</w:t>
            </w:r>
            <w:r w:rsidRPr="009F36A6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tabname        </w:t>
            </w:r>
            <w:r w:rsidRPr="009F36A6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9F36A6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lc_table</w:t>
            </w:r>
            <w:r w:rsidRPr="009F36A6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fieldname      </w:t>
            </w:r>
            <w:r w:rsidRPr="009F36A6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9F36A6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lc_field</w:t>
            </w:r>
            <w:r w:rsidRPr="009F36A6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langu          </w:t>
            </w:r>
            <w:r w:rsidRPr="009F36A6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9F36A6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sy</w:t>
            </w:r>
            <w:r w:rsidRPr="009F36A6">
              <w:rPr>
                <w:rFonts w:ascii="微軟正黑體" w:eastAsia="微軟正黑體" w:hAnsi="微軟正黑體" w:cs="Courier New"/>
                <w:color w:val="808080"/>
                <w:sz w:val="20"/>
                <w:szCs w:val="20"/>
                <w:shd w:val="clear" w:color="auto" w:fill="FFFFFF"/>
              </w:rPr>
              <w:t>-</w:t>
            </w:r>
            <w:r w:rsidRPr="009F36A6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langu</w:t>
            </w:r>
            <w:r w:rsidRPr="009F36A6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9F36A6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TABLES</w:t>
            </w:r>
            <w:r w:rsidRPr="009F36A6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dfies_tab      </w:t>
            </w:r>
            <w:r w:rsidRPr="009F36A6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9F36A6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git_dfies[]</w:t>
            </w:r>
          </w:p>
        </w:tc>
      </w:tr>
    </w:tbl>
    <w:p w14:paraId="31CF6277" w14:textId="77777777" w:rsidR="00AE7BE9" w:rsidRDefault="00EB7206" w:rsidP="0068004E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我怎麼看都沒問題啊</w:t>
      </w:r>
      <w:r w:rsidR="009F36A6">
        <w:rPr>
          <w:rFonts w:ascii="微軟正黑體" w:eastAsia="微軟正黑體" w:hAnsi="微軟正黑體" w:hint="eastAsia"/>
          <w:sz w:val="20"/>
          <w:szCs w:val="20"/>
        </w:rPr>
        <w:t>，但是就是錯，一直說是型別錯誤，後來 Google 半天，</w:t>
      </w:r>
    </w:p>
    <w:p w14:paraId="5A806D19" w14:textId="7657FB1D" w:rsidR="00EB7206" w:rsidRDefault="002E220A" w:rsidP="0068004E">
      <w:pPr>
        <w:widowControl/>
        <w:rPr>
          <w:rFonts w:ascii="微軟正黑體" w:eastAsia="微軟正黑體" w:hAnsi="微軟正黑體"/>
          <w:sz w:val="20"/>
          <w:szCs w:val="20"/>
        </w:rPr>
      </w:pPr>
      <w:hyperlink r:id="rId20" w:history="1">
        <w:r w:rsidR="00AE7BE9">
          <w:rPr>
            <w:rStyle w:val="aa"/>
          </w:rPr>
          <w:t>https://www.erpgreat.com/abap/how-to-get-the-field-descriptions-of-a-table.htm</w:t>
        </w:r>
      </w:hyperlink>
      <w:r w:rsidR="00AE7BE9">
        <w:t xml:space="preserve">  </w:t>
      </w:r>
      <w:r w:rsidR="009F36A6">
        <w:rPr>
          <w:rFonts w:ascii="微軟正黑體" w:eastAsia="微軟正黑體" w:hAnsi="微軟正黑體" w:hint="eastAsia"/>
          <w:sz w:val="20"/>
          <w:szCs w:val="20"/>
        </w:rPr>
        <w:t>改為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736"/>
      </w:tblGrid>
      <w:tr w:rsidR="009F36A6" w14:paraId="07A84F24" w14:textId="77777777" w:rsidTr="009F36A6">
        <w:tc>
          <w:tcPr>
            <w:tcW w:w="9802" w:type="dxa"/>
          </w:tcPr>
          <w:p w14:paraId="36789B71" w14:textId="77777777" w:rsidR="009F36A6" w:rsidRDefault="009F36A6" w:rsidP="009F36A6">
            <w:pPr>
              <w:widowControl/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</w:pPr>
            <w:r w:rsidRPr="009F36A6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FORM </w:t>
            </w:r>
            <w:r w:rsidRPr="009F36A6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frm_get_fielddesc </w:t>
            </w:r>
            <w:r w:rsidRPr="009F36A6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USING  </w:t>
            </w:r>
            <w:r w:rsidRPr="009F36A6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lc_table lc_field</w:t>
            </w:r>
            <w:r w:rsidRPr="009F36A6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</w:p>
          <w:p w14:paraId="522AF605" w14:textId="00D3F3AA" w:rsidR="009F36A6" w:rsidRDefault="009F36A6" w:rsidP="009F36A6">
            <w:pPr>
              <w:widowControl/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</w:pPr>
            <w:r w:rsidRPr="009F36A6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  </w:t>
            </w:r>
            <w:r w:rsidRPr="009F36A6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DATA </w:t>
            </w:r>
            <w:r w:rsidRPr="009F36A6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ld_tabname   </w:t>
            </w:r>
            <w:r w:rsidRPr="009F36A6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TYPE </w:t>
            </w:r>
            <w:r w:rsidRPr="009F36A6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DDOBJNAME</w:t>
            </w:r>
            <w:r w:rsidRPr="009F36A6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9F36A6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9F36A6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DATA </w:t>
            </w:r>
            <w:r w:rsidRPr="009F36A6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ld_field </w:t>
            </w:r>
            <w:r w:rsidRPr="009F36A6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TYPE </w:t>
            </w:r>
            <w:r w:rsidRPr="009F36A6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DFIES</w:t>
            </w:r>
            <w:r w:rsidRPr="009F36A6">
              <w:rPr>
                <w:rFonts w:ascii="微軟正黑體" w:eastAsia="微軟正黑體" w:hAnsi="微軟正黑體" w:cs="Courier New"/>
                <w:color w:val="808080"/>
                <w:sz w:val="20"/>
                <w:szCs w:val="20"/>
                <w:shd w:val="clear" w:color="auto" w:fill="FFFFFF"/>
              </w:rPr>
              <w:t>-</w:t>
            </w:r>
            <w:r w:rsidRPr="009F36A6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FIELDNAME</w:t>
            </w:r>
            <w:r w:rsidRPr="009F36A6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9F36A6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</w:p>
          <w:p w14:paraId="6B2E00C1" w14:textId="77777777" w:rsidR="009F36A6" w:rsidRDefault="009F36A6" w:rsidP="009F36A6">
            <w:pPr>
              <w:widowControl/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</w:pPr>
            <w:r w:rsidRPr="009F36A6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  ld_tabname </w:t>
            </w:r>
            <w:r w:rsidRPr="009F36A6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9F36A6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lc_table</w:t>
            </w:r>
            <w:r w:rsidRPr="009F36A6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9F36A6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ld_field </w:t>
            </w:r>
            <w:r w:rsidRPr="009F36A6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9F36A6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lc_field</w:t>
            </w:r>
            <w:r w:rsidRPr="009F36A6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9F36A6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514964AE" w14:textId="3B19E333" w:rsidR="009F36A6" w:rsidRPr="009F36A6" w:rsidRDefault="009F36A6" w:rsidP="009F36A6">
            <w:pPr>
              <w:widowControl/>
              <w:ind w:firstLineChars="50" w:firstLine="10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F36A6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CALL FUNCTION </w:t>
            </w:r>
            <w:r w:rsidRPr="009F36A6">
              <w:rPr>
                <w:rFonts w:ascii="微軟正黑體" w:eastAsia="微軟正黑體" w:hAnsi="微軟正黑體" w:cs="Courier New"/>
                <w:color w:val="4DA619"/>
                <w:sz w:val="20"/>
                <w:szCs w:val="20"/>
                <w:shd w:val="clear" w:color="auto" w:fill="FFFFFF"/>
              </w:rPr>
              <w:t>'DDIF_FIELDINFO_GET'</w:t>
            </w:r>
            <w:r w:rsidRPr="009F36A6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9F36A6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EXPORTING</w:t>
            </w:r>
            <w:r w:rsidRPr="009F36A6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</w:t>
            </w:r>
            <w:r w:rsidRPr="009F36A6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tabname        = ld_tabname</w:t>
            </w:r>
            <w:r w:rsidRPr="009F36A6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</w:t>
            </w:r>
            <w:r w:rsidRPr="009F36A6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fieldname      = ld_field</w:t>
            </w:r>
          </w:p>
        </w:tc>
      </w:tr>
    </w:tbl>
    <w:p w14:paraId="12B43F2B" w14:textId="64765EBE" w:rsidR="009F36A6" w:rsidRDefault="009F36A6" w:rsidP="0068004E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真的是型別問題，以後寫程式要看清楚註解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736"/>
      </w:tblGrid>
      <w:tr w:rsidR="009F36A6" w:rsidRPr="009F36A6" w14:paraId="5C61C675" w14:textId="77777777" w:rsidTr="009F36A6">
        <w:tc>
          <w:tcPr>
            <w:tcW w:w="9802" w:type="dxa"/>
          </w:tcPr>
          <w:p w14:paraId="1240D616" w14:textId="7AC7FB08" w:rsidR="009F36A6" w:rsidRPr="009F36A6" w:rsidRDefault="009F36A6" w:rsidP="00166EAD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F36A6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CALL FUNCTION </w:t>
            </w:r>
            <w:r w:rsidRPr="009F36A6">
              <w:rPr>
                <w:rFonts w:ascii="微軟正黑體" w:eastAsia="微軟正黑體" w:hAnsi="微軟正黑體" w:cs="Courier New"/>
                <w:color w:val="4DA619"/>
                <w:sz w:val="20"/>
                <w:szCs w:val="20"/>
                <w:shd w:val="clear" w:color="auto" w:fill="FFFFFF"/>
              </w:rPr>
              <w:t>'DDIF_FIELDINFO_GET'</w:t>
            </w:r>
            <w:r w:rsidRPr="009F36A6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9F36A6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exporting</w:t>
            </w:r>
            <w:r w:rsidRPr="009F36A6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TABNAME        </w:t>
            </w:r>
            <w:r w:rsidRPr="009F36A6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=                  </w:t>
            </w:r>
            <w:r w:rsidRPr="009F36A6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" Name of the Table (of the Type) for which Information is Req</w:t>
            </w:r>
            <w:r w:rsidRPr="009F36A6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F36A6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*    FIELDNAME      = ' '              " Use Parameter LFIELDNAME Instead</w:t>
            </w:r>
            <w:r w:rsidRPr="009F36A6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F36A6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*    LANGU          = SY-LANGU         " Language of the Texts</w:t>
            </w:r>
            <w:r w:rsidRPr="009F36A6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F36A6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*    LFIELDNAME     = ' '              " If Filled, only Field with this Long Name</w:t>
            </w:r>
            <w:r w:rsidRPr="009F36A6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F36A6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*  tables</w:t>
            </w:r>
            <w:r w:rsidRPr="009F36A6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F36A6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*    DFIES_TAB      =                  " Field List if Necessary</w:t>
            </w:r>
            <w:r w:rsidRPr="009F36A6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9F36A6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*    FIXED_VALUES   =                  " Description of Domain Fixed Values</w:t>
            </w:r>
          </w:p>
        </w:tc>
      </w:tr>
    </w:tbl>
    <w:p w14:paraId="3A9309DD" w14:textId="28A1D278" w:rsidR="0068004E" w:rsidRDefault="0068004E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br w:type="page"/>
      </w:r>
    </w:p>
    <w:p w14:paraId="631418C3" w14:textId="56A713EF" w:rsidR="00F37320" w:rsidRDefault="00F37320">
      <w:pPr>
        <w:widowControl/>
        <w:rPr>
          <w:rFonts w:ascii="微軟正黑體" w:eastAsia="微軟正黑體" w:hAnsi="微軟正黑體"/>
          <w:sz w:val="20"/>
          <w:szCs w:val="20"/>
        </w:rPr>
      </w:pPr>
      <w:r w:rsidRPr="00F37320">
        <w:rPr>
          <w:rFonts w:ascii="微軟正黑體" w:eastAsia="微軟正黑體" w:hAnsi="微軟正黑體" w:hint="eastAsia"/>
          <w:sz w:val="20"/>
          <w:szCs w:val="20"/>
        </w:rPr>
        <w:lastRenderedPageBreak/>
        <w:t>再新增一支Excel 匯入的範例程式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736"/>
      </w:tblGrid>
      <w:tr w:rsidR="00F37320" w14:paraId="105E9CD8" w14:textId="77777777" w:rsidTr="00F37320">
        <w:tc>
          <w:tcPr>
            <w:tcW w:w="9736" w:type="dxa"/>
          </w:tcPr>
          <w:p w14:paraId="275C05FE" w14:textId="421B9E01" w:rsidR="00F37320" w:rsidRDefault="00F37320">
            <w:pPr>
              <w:widowControl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37320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*&amp;---------------------------------------------------------------------*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*&amp; Report ZFD006_U02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*&amp;---------------------------------------------------------------------*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*&amp; Description: 特約加盟管控記錄匯入作業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*&amp; Func.Spec  : 三商家購_外掛程式規格書_SP_FI-056~062 加盟分潤系統_擴充報表.doc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*&amp; Author     : Michael Chen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*&amp;=====================================================================*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*&amp; Modification Log - History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*&amp;=====================================================================*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*&amp; Date         Modifier        Request_No     Description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*&amp;---------------------------------------------------------------------*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*&amp; 2012001/06   Michael Chen      DEVK900132     程式建立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*&amp;---------------------------------------------------------------------*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REPORT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ZFD006_U02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TYPE-POOLS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: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slis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TYPE-POOLS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truxs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TABLES 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: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ZFD005_T04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DATA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: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  wa_fieldcat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TYPE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slis_fieldcat_alv 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,    </w:t>
            </w:r>
            <w:r w:rsidRPr="00F37320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" 相当于工作区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  i_fieldcat 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TYPE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slis_t_fieldcat_alv 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,  </w:t>
            </w:r>
            <w:r w:rsidRPr="00F37320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" 存放列名的列表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  i_layout   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TYPE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slis_layout_alv 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      </w:t>
            </w:r>
            <w:r w:rsidRPr="00F37320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" 负责整个ALV的全局属性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i_layout</w:t>
            </w:r>
            <w:r w:rsidRPr="00F37320">
              <w:rPr>
                <w:rFonts w:ascii="微軟正黑體" w:eastAsia="微軟正黑體" w:hAnsi="微軟正黑體" w:cs="Courier New"/>
                <w:color w:val="808080"/>
                <w:sz w:val="20"/>
                <w:szCs w:val="20"/>
                <w:shd w:val="clear" w:color="auto" w:fill="FFFFFF"/>
              </w:rPr>
              <w:t>-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zebra                  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F37320">
              <w:rPr>
                <w:rFonts w:ascii="微軟正黑體" w:eastAsia="微軟正黑體" w:hAnsi="微軟正黑體" w:cs="Courier New"/>
                <w:color w:val="4DA619"/>
                <w:sz w:val="20"/>
                <w:szCs w:val="20"/>
                <w:shd w:val="clear" w:color="auto" w:fill="FFFFFF"/>
              </w:rPr>
              <w:t>'X' 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          </w:t>
            </w:r>
            <w:r w:rsidRPr="00F37320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" 使ALV界面呈现颜色交替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TYPES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: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BEGIN OF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t_tab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BUKRS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(</w:t>
            </w:r>
            <w:r w:rsidRPr="00F37320">
              <w:rPr>
                <w:rFonts w:ascii="微軟正黑體" w:eastAsia="微軟正黑體" w:hAnsi="微軟正黑體" w:cs="Courier New"/>
                <w:color w:val="3399FF"/>
                <w:sz w:val="20"/>
                <w:szCs w:val="20"/>
                <w:shd w:val="clear" w:color="auto" w:fill="FFFFFF"/>
              </w:rPr>
              <w:t>4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) 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type c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WERKS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(</w:t>
            </w:r>
            <w:r w:rsidRPr="00F37320">
              <w:rPr>
                <w:rFonts w:ascii="微軟正黑體" w:eastAsia="微軟正黑體" w:hAnsi="微軟正黑體" w:cs="Courier New"/>
                <w:color w:val="3399FF"/>
                <w:sz w:val="20"/>
                <w:szCs w:val="20"/>
                <w:shd w:val="clear" w:color="auto" w:fill="FFFFFF"/>
              </w:rPr>
              <w:t>8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) 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type c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ZBUPER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(</w:t>
            </w:r>
            <w:r w:rsidRPr="00F37320">
              <w:rPr>
                <w:rFonts w:ascii="微軟正黑體" w:eastAsia="微軟正黑體" w:hAnsi="微軟正黑體" w:cs="Courier New"/>
                <w:color w:val="3399FF"/>
                <w:sz w:val="20"/>
                <w:szCs w:val="20"/>
                <w:shd w:val="clear" w:color="auto" w:fill="FFFFFF"/>
              </w:rPr>
              <w:t>6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)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type  c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ZCTRL_SCORE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type I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ZCTRL_MEMO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(</w:t>
            </w:r>
            <w:r w:rsidRPr="00F37320">
              <w:rPr>
                <w:rFonts w:ascii="微軟正黑體" w:eastAsia="微軟正黑體" w:hAnsi="微軟正黑體" w:cs="Courier New"/>
                <w:color w:val="3399FF"/>
                <w:sz w:val="20"/>
                <w:szCs w:val="20"/>
                <w:shd w:val="clear" w:color="auto" w:fill="FFFFFF"/>
              </w:rPr>
              <w:t>60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)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type c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END OF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t_tab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lastRenderedPageBreak/>
              <w:br/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DATA 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: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t_upload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TYPE STANDARD TABLE OF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t_tab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wa_upload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TYPE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t_tab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it_type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TYPE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truxs_t_text_data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DATA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: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  recno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type I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  ok_no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type I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  err_no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type I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DATA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: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ok_c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(</w:t>
            </w:r>
            <w:r w:rsidRPr="00F37320">
              <w:rPr>
                <w:rFonts w:ascii="微軟正黑體" w:eastAsia="微軟正黑體" w:hAnsi="微軟正黑體" w:cs="Courier New"/>
                <w:color w:val="3399FF"/>
                <w:sz w:val="20"/>
                <w:szCs w:val="20"/>
                <w:shd w:val="clear" w:color="auto" w:fill="FFFFFF"/>
              </w:rPr>
              <w:t>10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)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TYPE c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,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err_c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(</w:t>
            </w:r>
            <w:r w:rsidRPr="00F37320">
              <w:rPr>
                <w:rFonts w:ascii="微軟正黑體" w:eastAsia="微軟正黑體" w:hAnsi="微軟正黑體" w:cs="Courier New"/>
                <w:color w:val="3399FF"/>
                <w:sz w:val="20"/>
                <w:szCs w:val="20"/>
                <w:shd w:val="clear" w:color="auto" w:fill="FFFFFF"/>
              </w:rPr>
              <w:t>10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)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TYPE c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DATA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: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lv_result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(</w:t>
            </w:r>
            <w:r w:rsidRPr="00F37320">
              <w:rPr>
                <w:rFonts w:ascii="微軟正黑體" w:eastAsia="微軟正黑體" w:hAnsi="微軟正黑體" w:cs="Courier New"/>
                <w:color w:val="3399FF"/>
                <w:sz w:val="20"/>
                <w:szCs w:val="20"/>
                <w:shd w:val="clear" w:color="auto" w:fill="FFFFFF"/>
              </w:rPr>
              <w:t>200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)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TYPE c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* Selection screen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SELECTION-SCREEN  BEGIN  OF  BLOCK 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blk1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WITH  FRAME  TITLE  text</w:t>
            </w:r>
            <w:r w:rsidRPr="00F37320">
              <w:rPr>
                <w:rFonts w:ascii="微軟正黑體" w:eastAsia="微軟正黑體" w:hAnsi="微軟正黑體" w:cs="Courier New"/>
                <w:color w:val="808080"/>
                <w:sz w:val="20"/>
                <w:szCs w:val="20"/>
                <w:shd w:val="clear" w:color="auto" w:fill="FFFFFF"/>
              </w:rPr>
              <w:t>-</w:t>
            </w:r>
            <w:r w:rsidRPr="00F37320">
              <w:rPr>
                <w:rFonts w:ascii="微軟正黑體" w:eastAsia="微軟正黑體" w:hAnsi="微軟正黑體" w:cs="Courier New"/>
                <w:color w:val="3399FF"/>
                <w:sz w:val="20"/>
                <w:szCs w:val="20"/>
                <w:shd w:val="clear" w:color="auto" w:fill="FFFFFF"/>
              </w:rPr>
              <w:t>001 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PARAMETERS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: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p_view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RADIOBUTTON GROUP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rg1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DEFAULT </w:t>
            </w:r>
            <w:r w:rsidRPr="00F37320">
              <w:rPr>
                <w:rFonts w:ascii="微軟正黑體" w:eastAsia="微軟正黑體" w:hAnsi="微軟正黑體" w:cs="Courier New"/>
                <w:color w:val="4DA619"/>
                <w:sz w:val="20"/>
                <w:szCs w:val="20"/>
                <w:shd w:val="clear" w:color="auto" w:fill="FFFFFF"/>
              </w:rPr>
              <w:t>'X'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p_save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RADIOBUTTON GROUP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rg1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SELECTION-SCREEN  END    OF  BLOCK 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blk1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SELECTION-SCREEN  BEGIN  OF  BLOCK 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blk2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WITH  FRAME  TITLE  text</w:t>
            </w:r>
            <w:r w:rsidRPr="00F37320">
              <w:rPr>
                <w:rFonts w:ascii="微軟正黑體" w:eastAsia="微軟正黑體" w:hAnsi="微軟正黑體" w:cs="Courier New"/>
                <w:color w:val="808080"/>
                <w:sz w:val="20"/>
                <w:szCs w:val="20"/>
                <w:shd w:val="clear" w:color="auto" w:fill="FFFFFF"/>
              </w:rPr>
              <w:t>-</w:t>
            </w:r>
            <w:r w:rsidRPr="00F37320">
              <w:rPr>
                <w:rFonts w:ascii="微軟正黑體" w:eastAsia="微軟正黑體" w:hAnsi="微軟正黑體" w:cs="Courier New"/>
                <w:color w:val="3399FF"/>
                <w:sz w:val="20"/>
                <w:szCs w:val="20"/>
                <w:shd w:val="clear" w:color="auto" w:fill="FFFFFF"/>
              </w:rPr>
              <w:t>002 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PARAMETERS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p_file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TYPE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rlgrap</w:t>
            </w:r>
            <w:r w:rsidRPr="00F37320">
              <w:rPr>
                <w:rFonts w:ascii="微軟正黑體" w:eastAsia="微軟正黑體" w:hAnsi="微軟正黑體" w:cs="Courier New"/>
                <w:color w:val="808080"/>
                <w:sz w:val="20"/>
                <w:szCs w:val="20"/>
                <w:shd w:val="clear" w:color="auto" w:fill="FFFFFF"/>
              </w:rPr>
              <w:t>-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filename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DEFAULT </w:t>
            </w:r>
            <w:r w:rsidRPr="00F37320">
              <w:rPr>
                <w:rFonts w:ascii="微軟正黑體" w:eastAsia="微軟正黑體" w:hAnsi="微軟正黑體" w:cs="Courier New"/>
                <w:color w:val="4DA619"/>
                <w:sz w:val="20"/>
                <w:szCs w:val="20"/>
                <w:shd w:val="clear" w:color="auto" w:fill="FFFFFF"/>
              </w:rPr>
              <w:t>'D:\Data\ZFD005_T04.xlsx'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SELECTION-SCREEN  END    OF  BLOCK 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blk2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AT SELECTION-SCREEN ON VALUE-REQUEST FOR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p_file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CALL FUNCTION </w:t>
            </w:r>
            <w:r w:rsidRPr="00F37320">
              <w:rPr>
                <w:rFonts w:ascii="微軟正黑體" w:eastAsia="微軟正黑體" w:hAnsi="微軟正黑體" w:cs="Courier New"/>
                <w:color w:val="4DA619"/>
                <w:sz w:val="20"/>
                <w:szCs w:val="20"/>
                <w:shd w:val="clear" w:color="auto" w:fill="FFFFFF"/>
              </w:rPr>
              <w:t>'F4_FILENAME'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EXPORTING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field_name 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F37320">
              <w:rPr>
                <w:rFonts w:ascii="微軟正黑體" w:eastAsia="微軟正黑體" w:hAnsi="微軟正黑體" w:cs="Courier New"/>
                <w:color w:val="4DA619"/>
                <w:sz w:val="20"/>
                <w:szCs w:val="20"/>
                <w:shd w:val="clear" w:color="auto" w:fill="FFFFFF"/>
              </w:rPr>
              <w:t>'P_FILE'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IMPORTING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file_name 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p_file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START-OF-SELECTION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* Uploading the data in the file into internal table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CALL FUNCTION </w:t>
            </w:r>
            <w:r w:rsidRPr="00F37320">
              <w:rPr>
                <w:rFonts w:ascii="微軟正黑體" w:eastAsia="微軟正黑體" w:hAnsi="微軟正黑體" w:cs="Courier New"/>
                <w:color w:val="4DA619"/>
                <w:sz w:val="20"/>
                <w:szCs w:val="20"/>
                <w:shd w:val="clear" w:color="auto" w:fill="FFFFFF"/>
              </w:rPr>
              <w:t>'TEXT_CONVERT_XLS_TO_SAP'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EXPORTING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* I_FIELD_SEPERATOR =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* I_LINE_HEADER = 'X'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lastRenderedPageBreak/>
              <w:t>  i_tab_raw_data 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it_type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i_filename 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p_file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TABLES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i_tab_converted_data 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t_upload[]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EXCEPTIONS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conversion_failed 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F37320">
              <w:rPr>
                <w:rFonts w:ascii="微軟正黑體" w:eastAsia="微軟正黑體" w:hAnsi="微軟正黑體" w:cs="Courier New"/>
                <w:color w:val="3399FF"/>
                <w:sz w:val="20"/>
                <w:szCs w:val="20"/>
                <w:shd w:val="clear" w:color="auto" w:fill="FFFFFF"/>
              </w:rPr>
              <w:t>1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OTHERS 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F37320">
              <w:rPr>
                <w:rFonts w:ascii="微軟正黑體" w:eastAsia="微軟正黑體" w:hAnsi="微軟正黑體" w:cs="Courier New"/>
                <w:color w:val="3399FF"/>
                <w:sz w:val="20"/>
                <w:szCs w:val="20"/>
                <w:shd w:val="clear" w:color="auto" w:fill="FFFFFF"/>
              </w:rPr>
              <w:t>2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IF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sy</w:t>
            </w:r>
            <w:r w:rsidRPr="00F37320">
              <w:rPr>
                <w:rFonts w:ascii="微軟正黑體" w:eastAsia="微軟正黑體" w:hAnsi="微軟正黑體" w:cs="Courier New"/>
                <w:color w:val="808080"/>
                <w:sz w:val="20"/>
                <w:szCs w:val="20"/>
                <w:shd w:val="clear" w:color="auto" w:fill="FFFFFF"/>
              </w:rPr>
              <w:t>-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subrc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NE </w:t>
            </w:r>
            <w:r w:rsidRPr="00F37320">
              <w:rPr>
                <w:rFonts w:ascii="微軟正黑體" w:eastAsia="微軟正黑體" w:hAnsi="微軟正黑體" w:cs="Courier New"/>
                <w:color w:val="3399FF"/>
                <w:sz w:val="20"/>
                <w:szCs w:val="20"/>
                <w:shd w:val="clear" w:color="auto" w:fill="FFFFFF"/>
              </w:rPr>
              <w:t>0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MESSAGE ID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sy</w:t>
            </w:r>
            <w:r w:rsidRPr="00F37320">
              <w:rPr>
                <w:rFonts w:ascii="微軟正黑體" w:eastAsia="微軟正黑體" w:hAnsi="微軟正黑體" w:cs="Courier New"/>
                <w:color w:val="808080"/>
                <w:sz w:val="20"/>
                <w:szCs w:val="20"/>
                <w:shd w:val="clear" w:color="auto" w:fill="FFFFFF"/>
              </w:rPr>
              <w:t>-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msgid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TYPE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sy</w:t>
            </w:r>
            <w:r w:rsidRPr="00F37320">
              <w:rPr>
                <w:rFonts w:ascii="微軟正黑體" w:eastAsia="微軟正黑體" w:hAnsi="微軟正黑體" w:cs="Courier New"/>
                <w:color w:val="808080"/>
                <w:sz w:val="20"/>
                <w:szCs w:val="20"/>
                <w:shd w:val="clear" w:color="auto" w:fill="FFFFFF"/>
              </w:rPr>
              <w:t>-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msgty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NUMBER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sy</w:t>
            </w:r>
            <w:r w:rsidRPr="00F37320">
              <w:rPr>
                <w:rFonts w:ascii="微軟正黑體" w:eastAsia="微軟正黑體" w:hAnsi="微軟正黑體" w:cs="Courier New"/>
                <w:color w:val="808080"/>
                <w:sz w:val="20"/>
                <w:szCs w:val="20"/>
                <w:shd w:val="clear" w:color="auto" w:fill="FFFFFF"/>
              </w:rPr>
              <w:t>-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msgno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WITH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sy</w:t>
            </w:r>
            <w:r w:rsidRPr="00F37320">
              <w:rPr>
                <w:rFonts w:ascii="微軟正黑體" w:eastAsia="微軟正黑體" w:hAnsi="微軟正黑體" w:cs="Courier New"/>
                <w:color w:val="808080"/>
                <w:sz w:val="20"/>
                <w:szCs w:val="20"/>
                <w:shd w:val="clear" w:color="auto" w:fill="FFFFFF"/>
              </w:rPr>
              <w:t>-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msgv1 sy</w:t>
            </w:r>
            <w:r w:rsidRPr="00F37320">
              <w:rPr>
                <w:rFonts w:ascii="微軟正黑體" w:eastAsia="微軟正黑體" w:hAnsi="微軟正黑體" w:cs="Courier New"/>
                <w:color w:val="808080"/>
                <w:sz w:val="20"/>
                <w:szCs w:val="20"/>
                <w:shd w:val="clear" w:color="auto" w:fill="FFFFFF"/>
              </w:rPr>
              <w:t>-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msgv2 sy</w:t>
            </w:r>
            <w:r w:rsidRPr="00F37320">
              <w:rPr>
                <w:rFonts w:ascii="微軟正黑體" w:eastAsia="微軟正黑體" w:hAnsi="微軟正黑體" w:cs="Courier New"/>
                <w:color w:val="808080"/>
                <w:sz w:val="20"/>
                <w:szCs w:val="20"/>
                <w:shd w:val="clear" w:color="auto" w:fill="FFFFFF"/>
              </w:rPr>
              <w:t>-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msgv3 sy</w:t>
            </w:r>
            <w:r w:rsidRPr="00F37320">
              <w:rPr>
                <w:rFonts w:ascii="微軟正黑體" w:eastAsia="微軟正黑體" w:hAnsi="微軟正黑體" w:cs="Courier New"/>
                <w:color w:val="808080"/>
                <w:sz w:val="20"/>
                <w:szCs w:val="20"/>
                <w:shd w:val="clear" w:color="auto" w:fill="FFFFFF"/>
              </w:rPr>
              <w:t>-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msgv4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ENDIF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CASE </w:t>
            </w:r>
            <w:r w:rsidRPr="00F37320">
              <w:rPr>
                <w:rFonts w:ascii="微軟正黑體" w:eastAsia="微軟正黑體" w:hAnsi="微軟正黑體" w:cs="Courier New"/>
                <w:color w:val="4DA619"/>
                <w:sz w:val="20"/>
                <w:szCs w:val="20"/>
                <w:shd w:val="clear" w:color="auto" w:fill="FFFFFF"/>
              </w:rPr>
              <w:t>'X'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WHEN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p_view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PERFORM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frm_view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WHEN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p_save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PERFORM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frm_save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WHEN OTHERS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ENDCASE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END-OF-SELECTION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*&amp;---------------------------------------------------------------------*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*&amp;      Form  frm_view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*&amp;---------------------------------------------------------------------*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FORM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frm_view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F37320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"設定 alv 參數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PERFORM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frm_set_fieldcat 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USING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: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F37320">
              <w:rPr>
                <w:rFonts w:ascii="微軟正黑體" w:eastAsia="微軟正黑體" w:hAnsi="微軟正黑體" w:cs="Courier New"/>
                <w:color w:val="4DA619"/>
                <w:sz w:val="20"/>
                <w:szCs w:val="20"/>
                <w:shd w:val="clear" w:color="auto" w:fill="FFFFFF"/>
              </w:rPr>
              <w:t>'t_upload'  'BUKRS'   '公司代碼' '公司代碼'  'X'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F37320">
              <w:rPr>
                <w:rFonts w:ascii="微軟正黑體" w:eastAsia="微軟正黑體" w:hAnsi="微軟正黑體" w:cs="Courier New"/>
                <w:color w:val="4DA619"/>
                <w:sz w:val="20"/>
                <w:szCs w:val="20"/>
                <w:shd w:val="clear" w:color="auto" w:fill="FFFFFF"/>
              </w:rPr>
              <w:t>'t_upload'  'WERKS'   '工廠' '工廠' ''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F37320">
              <w:rPr>
                <w:rFonts w:ascii="微軟正黑體" w:eastAsia="微軟正黑體" w:hAnsi="微軟正黑體" w:cs="Courier New"/>
                <w:color w:val="4DA619"/>
                <w:sz w:val="20"/>
                <w:szCs w:val="20"/>
                <w:shd w:val="clear" w:color="auto" w:fill="FFFFFF"/>
              </w:rPr>
              <w:t>'t_upload'  'ZBUPER'   '年月(YYYYMM)' '年月' ''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F37320">
              <w:rPr>
                <w:rFonts w:ascii="微軟正黑體" w:eastAsia="微軟正黑體" w:hAnsi="微軟正黑體" w:cs="Courier New"/>
                <w:color w:val="4DA619"/>
                <w:sz w:val="20"/>
                <w:szCs w:val="20"/>
                <w:shd w:val="clear" w:color="auto" w:fill="FFFFFF"/>
              </w:rPr>
              <w:t>'t_upload'  'ZCTRL_SCORE'   '點檢分數' '點檢分數' ''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,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F37320">
              <w:rPr>
                <w:rFonts w:ascii="微軟正黑體" w:eastAsia="微軟正黑體" w:hAnsi="微軟正黑體" w:cs="Courier New"/>
                <w:color w:val="4DA619"/>
                <w:sz w:val="20"/>
                <w:szCs w:val="20"/>
                <w:shd w:val="clear" w:color="auto" w:fill="FFFFFF"/>
              </w:rPr>
              <w:t>'t_upload'  'ZCTRL_MEMO'   '缺失紀錄' '缺失紀錄' ''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F37320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"顯示 excel 內容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lastRenderedPageBreak/>
              <w:t> 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CALL FUNCTION </w:t>
            </w:r>
            <w:r w:rsidRPr="00F37320">
              <w:rPr>
                <w:rFonts w:ascii="微軟正黑體" w:eastAsia="微軟正黑體" w:hAnsi="微軟正黑體" w:cs="Courier New"/>
                <w:color w:val="4DA619"/>
                <w:sz w:val="20"/>
                <w:szCs w:val="20"/>
                <w:shd w:val="clear" w:color="auto" w:fill="FFFFFF"/>
              </w:rPr>
              <w:t>'REUSE_ALV_GRID_DISPLAY'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exporting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</w:t>
            </w:r>
            <w:r w:rsidRPr="00F37320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" I_STRUCTURE_NAME =     'TPL_TAB'   " Internal output table structure name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is_layout          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i_layout          </w:t>
            </w:r>
            <w:r w:rsidRPr="00F37320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" 属性内表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it_fieldcat        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i_fieldcat[]      </w:t>
            </w:r>
            <w:r w:rsidRPr="00F37320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" 列明内表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tables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T_OUTTAB                    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=     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t_upload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           </w:t>
            </w:r>
            <w:r w:rsidRPr="00F37320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" Table with data to be displayed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ENDFORM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*&amp;---------------------------------------------------------------------*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*&amp;      Form  frm_view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*&amp;---------------------------------------------------------------------*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*&amp; 目前版本沒有防錯機制, 應該要加入檢查及是否已存在的判斷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*&amp;---------------------------------------------------------------------*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FORM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frm_save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* Uploading the data into the database table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ok_no 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F37320">
              <w:rPr>
                <w:rFonts w:ascii="微軟正黑體" w:eastAsia="微軟正黑體" w:hAnsi="微軟正黑體" w:cs="Courier New"/>
                <w:color w:val="3399FF"/>
                <w:sz w:val="20"/>
                <w:szCs w:val="20"/>
                <w:shd w:val="clear" w:color="auto" w:fill="FFFFFF"/>
              </w:rPr>
              <w:t>0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err_no 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F37320">
              <w:rPr>
                <w:rFonts w:ascii="微軟正黑體" w:eastAsia="微軟正黑體" w:hAnsi="微軟正黑體" w:cs="Courier New"/>
                <w:color w:val="3399FF"/>
                <w:sz w:val="20"/>
                <w:szCs w:val="20"/>
                <w:shd w:val="clear" w:color="auto" w:fill="FFFFFF"/>
              </w:rPr>
              <w:t>0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LOOP AT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T_UPLOAD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INTO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WA_UPLOAD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</w:t>
            </w:r>
            <w:r w:rsidRPr="00F37320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"判斷資料是否已存在, 若已存在 skip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select count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(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* 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)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into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@recno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from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ZFD005_T04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where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BUKRS 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@WA_UPLOAD</w:t>
            </w:r>
            <w:r w:rsidRPr="00F37320">
              <w:rPr>
                <w:rFonts w:ascii="微軟正黑體" w:eastAsia="微軟正黑體" w:hAnsi="微軟正黑體" w:cs="Courier New"/>
                <w:color w:val="808080"/>
                <w:sz w:val="20"/>
                <w:szCs w:val="20"/>
                <w:shd w:val="clear" w:color="auto" w:fill="FFFFFF"/>
              </w:rPr>
              <w:t>-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BUKRS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and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WERKS 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@WA_UPLOAD</w:t>
            </w:r>
            <w:r w:rsidRPr="00F37320">
              <w:rPr>
                <w:rFonts w:ascii="微軟正黑體" w:eastAsia="微軟正黑體" w:hAnsi="微軟正黑體" w:cs="Courier New"/>
                <w:color w:val="808080"/>
                <w:sz w:val="20"/>
                <w:szCs w:val="20"/>
                <w:shd w:val="clear" w:color="auto" w:fill="FFFFFF"/>
              </w:rPr>
              <w:t>-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WERKS 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and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ZBUPER 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@WA_UPLOAD</w:t>
            </w:r>
            <w:r w:rsidRPr="00F37320">
              <w:rPr>
                <w:rFonts w:ascii="微軟正黑體" w:eastAsia="微軟正黑體" w:hAnsi="微軟正黑體" w:cs="Courier New"/>
                <w:color w:val="808080"/>
                <w:sz w:val="20"/>
                <w:szCs w:val="20"/>
                <w:shd w:val="clear" w:color="auto" w:fill="FFFFFF"/>
              </w:rPr>
              <w:t>-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ZBUPER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if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recno 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F37320">
              <w:rPr>
                <w:rFonts w:ascii="微軟正黑體" w:eastAsia="微軟正黑體" w:hAnsi="微軟正黑體" w:cs="Courier New"/>
                <w:color w:val="3399FF"/>
                <w:sz w:val="20"/>
                <w:szCs w:val="20"/>
                <w:shd w:val="clear" w:color="auto" w:fill="FFFFFF"/>
              </w:rPr>
              <w:t>0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  ZFD005_T04</w:t>
            </w:r>
            <w:r w:rsidRPr="00F37320">
              <w:rPr>
                <w:rFonts w:ascii="微軟正黑體" w:eastAsia="微軟正黑體" w:hAnsi="微軟正黑體" w:cs="Courier New"/>
                <w:color w:val="808080"/>
                <w:sz w:val="20"/>
                <w:szCs w:val="20"/>
                <w:shd w:val="clear" w:color="auto" w:fill="FFFFFF"/>
              </w:rPr>
              <w:t>-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BUKRS 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WA_UPLOAD</w:t>
            </w:r>
            <w:r w:rsidRPr="00F37320">
              <w:rPr>
                <w:rFonts w:ascii="微軟正黑體" w:eastAsia="微軟正黑體" w:hAnsi="微軟正黑體" w:cs="Courier New"/>
                <w:color w:val="808080"/>
                <w:sz w:val="20"/>
                <w:szCs w:val="20"/>
                <w:shd w:val="clear" w:color="auto" w:fill="FFFFFF"/>
              </w:rPr>
              <w:t>-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BUKRS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  ZFD005_T04</w:t>
            </w:r>
            <w:r w:rsidRPr="00F37320">
              <w:rPr>
                <w:rFonts w:ascii="微軟正黑體" w:eastAsia="微軟正黑體" w:hAnsi="微軟正黑體" w:cs="Courier New"/>
                <w:color w:val="808080"/>
                <w:sz w:val="20"/>
                <w:szCs w:val="20"/>
                <w:shd w:val="clear" w:color="auto" w:fill="FFFFFF"/>
              </w:rPr>
              <w:t>-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WERKS 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WA_UPLOAD</w:t>
            </w:r>
            <w:r w:rsidRPr="00F37320">
              <w:rPr>
                <w:rFonts w:ascii="微軟正黑體" w:eastAsia="微軟正黑體" w:hAnsi="微軟正黑體" w:cs="Courier New"/>
                <w:color w:val="808080"/>
                <w:sz w:val="20"/>
                <w:szCs w:val="20"/>
                <w:shd w:val="clear" w:color="auto" w:fill="FFFFFF"/>
              </w:rPr>
              <w:t>-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WERKS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  ZFD005_T04</w:t>
            </w:r>
            <w:r w:rsidRPr="00F37320">
              <w:rPr>
                <w:rFonts w:ascii="微軟正黑體" w:eastAsia="微軟正黑體" w:hAnsi="微軟正黑體" w:cs="Courier New"/>
                <w:color w:val="808080"/>
                <w:sz w:val="20"/>
                <w:szCs w:val="20"/>
                <w:shd w:val="clear" w:color="auto" w:fill="FFFFFF"/>
              </w:rPr>
              <w:t>-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ZBUPER 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WA_UPLOAD</w:t>
            </w:r>
            <w:r w:rsidRPr="00F37320">
              <w:rPr>
                <w:rFonts w:ascii="微軟正黑體" w:eastAsia="微軟正黑體" w:hAnsi="微軟正黑體" w:cs="Courier New"/>
                <w:color w:val="808080"/>
                <w:sz w:val="20"/>
                <w:szCs w:val="20"/>
                <w:shd w:val="clear" w:color="auto" w:fill="FFFFFF"/>
              </w:rPr>
              <w:t>-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ZBUPER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  ZFD005_T04</w:t>
            </w:r>
            <w:r w:rsidRPr="00F37320">
              <w:rPr>
                <w:rFonts w:ascii="微軟正黑體" w:eastAsia="微軟正黑體" w:hAnsi="微軟正黑體" w:cs="Courier New"/>
                <w:color w:val="808080"/>
                <w:sz w:val="20"/>
                <w:szCs w:val="20"/>
                <w:shd w:val="clear" w:color="auto" w:fill="FFFFFF"/>
              </w:rPr>
              <w:t>-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ZCTRL_SCORE 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WA_UPLOAD</w:t>
            </w:r>
            <w:r w:rsidRPr="00F37320">
              <w:rPr>
                <w:rFonts w:ascii="微軟正黑體" w:eastAsia="微軟正黑體" w:hAnsi="微軟正黑體" w:cs="Courier New"/>
                <w:color w:val="808080"/>
                <w:sz w:val="20"/>
                <w:szCs w:val="20"/>
                <w:shd w:val="clear" w:color="auto" w:fill="FFFFFF"/>
              </w:rPr>
              <w:t>-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ZCTRL_SCORE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  ZFD005_T04</w:t>
            </w:r>
            <w:r w:rsidRPr="00F37320">
              <w:rPr>
                <w:rFonts w:ascii="微軟正黑體" w:eastAsia="微軟正黑體" w:hAnsi="微軟正黑體" w:cs="Courier New"/>
                <w:color w:val="808080"/>
                <w:sz w:val="20"/>
                <w:szCs w:val="20"/>
                <w:shd w:val="clear" w:color="auto" w:fill="FFFFFF"/>
              </w:rPr>
              <w:t>-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ZCTRL_MEMO 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WA_UPLOAD</w:t>
            </w:r>
            <w:r w:rsidRPr="00F37320">
              <w:rPr>
                <w:rFonts w:ascii="微軟正黑體" w:eastAsia="微軟正黑體" w:hAnsi="微軟正黑體" w:cs="Courier New"/>
                <w:color w:val="808080"/>
                <w:sz w:val="20"/>
                <w:szCs w:val="20"/>
                <w:shd w:val="clear" w:color="auto" w:fill="FFFFFF"/>
              </w:rPr>
              <w:t>-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ZCTRL_MEMO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 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MODIFY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ZFD005_T04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  ok_no 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ok_no + </w:t>
            </w:r>
            <w:r w:rsidRPr="00F37320">
              <w:rPr>
                <w:rFonts w:ascii="微軟正黑體" w:eastAsia="微軟正黑體" w:hAnsi="微軟正黑體" w:cs="Courier New"/>
                <w:color w:val="3399FF"/>
                <w:sz w:val="20"/>
                <w:szCs w:val="20"/>
                <w:shd w:val="clear" w:color="auto" w:fill="FFFFFF"/>
              </w:rPr>
              <w:t>1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else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  err_no 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err_no + </w:t>
            </w:r>
            <w:r w:rsidRPr="00F37320">
              <w:rPr>
                <w:rFonts w:ascii="微軟正黑體" w:eastAsia="微軟正黑體" w:hAnsi="微軟正黑體" w:cs="Courier New"/>
                <w:color w:val="3399FF"/>
                <w:sz w:val="20"/>
                <w:szCs w:val="20"/>
                <w:shd w:val="clear" w:color="auto" w:fill="FFFFFF"/>
              </w:rPr>
              <w:t>1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endif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ENDLOOP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ok_c 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ok_no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lastRenderedPageBreak/>
              <w:t>  err_c 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err_no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CONCATENATE </w:t>
            </w:r>
            <w:r w:rsidRPr="00F37320">
              <w:rPr>
                <w:rFonts w:ascii="微軟正黑體" w:eastAsia="微軟正黑體" w:hAnsi="微軟正黑體" w:cs="Courier New"/>
                <w:color w:val="4DA619"/>
                <w:sz w:val="20"/>
                <w:szCs w:val="20"/>
                <w:shd w:val="clear" w:color="auto" w:fill="FFFFFF"/>
              </w:rPr>
              <w:t>'資料寫入成功筆數:'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ok_c </w:t>
            </w:r>
            <w:r w:rsidRPr="00F37320">
              <w:rPr>
                <w:rFonts w:ascii="微軟正黑體" w:eastAsia="微軟正黑體" w:hAnsi="微軟正黑體" w:cs="Courier New"/>
                <w:color w:val="4DA619"/>
                <w:sz w:val="20"/>
                <w:szCs w:val="20"/>
                <w:shd w:val="clear" w:color="auto" w:fill="FFFFFF"/>
              </w:rPr>
              <w:t>'，失敗筆數:'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err_c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INTO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lv_result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CALL FUNCTION </w:t>
            </w:r>
            <w:r w:rsidRPr="00F37320">
              <w:rPr>
                <w:rFonts w:ascii="微軟正黑體" w:eastAsia="微軟正黑體" w:hAnsi="微軟正黑體" w:cs="Courier New"/>
                <w:color w:val="4DA619"/>
                <w:sz w:val="20"/>
                <w:szCs w:val="20"/>
                <w:shd w:val="clear" w:color="auto" w:fill="FFFFFF"/>
              </w:rPr>
              <w:t>'POPUP_TO_DISPLAY_TEXT'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exporting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     TEXTLINE1    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= 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lv_result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ENDFORM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*&amp;---------------------------------------------------------------------*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*&amp;      Form  frm_set_fieldcat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*&amp;---------------------------------------------------------------------*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*       text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*----------------------------------------------------------------------*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FORM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frm_set_fieldcat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USING 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l_tabname l_fieldname l_titlename_l l_titlename_s l_fix_column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CLEAR 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wa_fieldcat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wa_fieldcat</w:t>
            </w:r>
            <w:r w:rsidRPr="00F37320">
              <w:rPr>
                <w:rFonts w:ascii="微軟正黑體" w:eastAsia="微軟正黑體" w:hAnsi="微軟正黑體" w:cs="Courier New"/>
                <w:color w:val="808080"/>
                <w:sz w:val="20"/>
                <w:szCs w:val="20"/>
                <w:shd w:val="clear" w:color="auto" w:fill="FFFFFF"/>
              </w:rPr>
              <w:t>-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tabname     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l_tabname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wa_fieldcat</w:t>
            </w:r>
            <w:r w:rsidRPr="00F37320">
              <w:rPr>
                <w:rFonts w:ascii="微軟正黑體" w:eastAsia="微軟正黑體" w:hAnsi="微軟正黑體" w:cs="Courier New"/>
                <w:color w:val="808080"/>
                <w:sz w:val="20"/>
                <w:szCs w:val="20"/>
                <w:shd w:val="clear" w:color="auto" w:fill="FFFFFF"/>
              </w:rPr>
              <w:t>-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fieldname   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l_fieldname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        </w:t>
            </w:r>
            <w:r w:rsidRPr="00F37320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" 需要输出的内表的字段名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wa_fieldcat</w:t>
            </w:r>
            <w:r w:rsidRPr="00F37320">
              <w:rPr>
                <w:rFonts w:ascii="微軟正黑體" w:eastAsia="微軟正黑體" w:hAnsi="微軟正黑體" w:cs="Courier New"/>
                <w:color w:val="808080"/>
                <w:sz w:val="20"/>
                <w:szCs w:val="20"/>
                <w:shd w:val="clear" w:color="auto" w:fill="FFFFFF"/>
              </w:rPr>
              <w:t>-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seltext_l   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l_titlename_l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 </w:t>
            </w:r>
            <w:r w:rsidRPr="00F37320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" 字段的描述-长字段标签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wa_fieldcat</w:t>
            </w:r>
            <w:r w:rsidRPr="00F37320">
              <w:rPr>
                <w:rFonts w:ascii="微軟正黑體" w:eastAsia="微軟正黑體" w:hAnsi="微軟正黑體" w:cs="Courier New"/>
                <w:color w:val="808080"/>
                <w:sz w:val="20"/>
                <w:szCs w:val="20"/>
                <w:shd w:val="clear" w:color="auto" w:fill="FFFFFF"/>
              </w:rPr>
              <w:t>-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seltext_m   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l_titlename_l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 </w:t>
            </w:r>
            <w:r w:rsidRPr="00F37320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" 字段描述-中字段标签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wa_fieldcat</w:t>
            </w:r>
            <w:r w:rsidRPr="00F37320">
              <w:rPr>
                <w:rFonts w:ascii="微軟正黑體" w:eastAsia="微軟正黑體" w:hAnsi="微軟正黑體" w:cs="Courier New"/>
                <w:color w:val="808080"/>
                <w:sz w:val="20"/>
                <w:szCs w:val="20"/>
                <w:shd w:val="clear" w:color="auto" w:fill="FFFFFF"/>
              </w:rPr>
              <w:t>-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seltext_s   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l_titlename_s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 </w:t>
            </w:r>
            <w:r w:rsidRPr="00F37320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" 字段描述-短字段标签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wa_fieldcat</w:t>
            </w:r>
            <w:r w:rsidRPr="00F37320">
              <w:rPr>
                <w:rFonts w:ascii="微軟正黑體" w:eastAsia="微軟正黑體" w:hAnsi="微軟正黑體" w:cs="Courier New"/>
                <w:color w:val="808080"/>
                <w:sz w:val="20"/>
                <w:szCs w:val="20"/>
                <w:shd w:val="clear" w:color="auto" w:fill="FFFFFF"/>
              </w:rPr>
              <w:t>-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fix_column  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=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l_fix_column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           </w:t>
            </w:r>
            <w:r w:rsidRPr="00F37320">
              <w:rPr>
                <w:rFonts w:ascii="微軟正黑體" w:eastAsia="微軟正黑體" w:hAnsi="微軟正黑體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" 是否是固定列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  <w:t> 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APPEND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wa_fieldcat </w:t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TO 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t>i_fieldcat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</w:t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F37320">
              <w:rPr>
                <w:rFonts w:ascii="微軟正黑體" w:eastAsia="微軟正黑體" w:hAnsi="微軟正黑體" w:cs="Courier New"/>
                <w:color w:val="0000FF"/>
                <w:sz w:val="20"/>
                <w:szCs w:val="20"/>
                <w:shd w:val="clear" w:color="auto" w:fill="FFFFFF"/>
              </w:rPr>
              <w:t>ENDFORM</w:t>
            </w:r>
            <w:r w:rsidRPr="00F37320">
              <w:rPr>
                <w:rFonts w:ascii="微軟正黑體" w:eastAsia="微軟正黑體" w:hAnsi="微軟正黑體" w:cs="Courier New"/>
                <w:color w:val="800080"/>
                <w:sz w:val="20"/>
                <w:szCs w:val="20"/>
                <w:shd w:val="clear" w:color="auto" w:fill="FFFFFF"/>
              </w:rPr>
              <w:t>.                 </w:t>
            </w:r>
            <w:r w:rsidRPr="00F37320">
              <w:rPr>
                <w:rFonts w:ascii="Courier New" w:hAnsi="Courier New" w:cs="Courier New"/>
                <w:color w:val="800080"/>
                <w:sz w:val="20"/>
                <w:szCs w:val="20"/>
                <w:shd w:val="clear" w:color="auto" w:fill="FFFFFF"/>
              </w:rPr>
              <w:t>   </w:t>
            </w:r>
            <w:r w:rsidRPr="00F37320">
              <w:rPr>
                <w:rFonts w:ascii="Courier New" w:hAnsi="Courier New" w:cs="Courier New"/>
                <w:i/>
                <w:iCs/>
                <w:color w:val="808080"/>
                <w:sz w:val="20"/>
                <w:szCs w:val="20"/>
                <w:shd w:val="clear" w:color="auto" w:fill="FFFFFF"/>
              </w:rPr>
              <w:t>" frm_set_fieldcat</w:t>
            </w:r>
          </w:p>
        </w:tc>
      </w:tr>
    </w:tbl>
    <w:p w14:paraId="62B4A272" w14:textId="77777777" w:rsidR="00F37320" w:rsidRPr="00F37320" w:rsidRDefault="00F37320">
      <w:pPr>
        <w:widowControl/>
        <w:rPr>
          <w:rFonts w:ascii="微軟正黑體" w:eastAsia="微軟正黑體" w:hAnsi="微軟正黑體"/>
          <w:sz w:val="20"/>
          <w:szCs w:val="20"/>
        </w:rPr>
      </w:pPr>
    </w:p>
    <w:p w14:paraId="44DDC3D1" w14:textId="77777777" w:rsidR="00F37320" w:rsidRDefault="00F37320">
      <w:pPr>
        <w:widowControl/>
        <w:rPr>
          <w:rFonts w:ascii="微軟正黑體" w:eastAsia="微軟正黑體" w:hAnsi="微軟正黑體"/>
          <w:b/>
          <w:szCs w:val="24"/>
        </w:rPr>
      </w:pPr>
      <w:r>
        <w:rPr>
          <w:rFonts w:ascii="微軟正黑體" w:eastAsia="微軟正黑體" w:hAnsi="微軟正黑體"/>
          <w:b/>
          <w:szCs w:val="24"/>
        </w:rPr>
        <w:br w:type="page"/>
      </w:r>
    </w:p>
    <w:p w14:paraId="316E5CCF" w14:textId="070C66E9" w:rsidR="000B3547" w:rsidRPr="002058E9" w:rsidRDefault="002058E9" w:rsidP="000B3547">
      <w:pPr>
        <w:widowControl/>
        <w:rPr>
          <w:rFonts w:ascii="微軟正黑體" w:eastAsia="微軟正黑體" w:hAnsi="微軟正黑體"/>
          <w:b/>
          <w:szCs w:val="24"/>
        </w:rPr>
      </w:pPr>
      <w:r w:rsidRPr="002058E9">
        <w:rPr>
          <w:rFonts w:ascii="微軟正黑體" w:eastAsia="微軟正黑體" w:hAnsi="微軟正黑體" w:hint="eastAsia"/>
          <w:b/>
          <w:szCs w:val="24"/>
        </w:rPr>
        <w:lastRenderedPageBreak/>
        <w:t>Session 2：</w:t>
      </w:r>
      <w:r w:rsidR="000B3547" w:rsidRPr="002058E9">
        <w:rPr>
          <w:rFonts w:ascii="微軟正黑體" w:eastAsia="微軟正黑體" w:hAnsi="微軟正黑體"/>
          <w:b/>
          <w:szCs w:val="24"/>
        </w:rPr>
        <w:t xml:space="preserve">ABAP </w:t>
      </w:r>
      <w:r w:rsidR="000B3547" w:rsidRPr="002058E9">
        <w:rPr>
          <w:rFonts w:ascii="微軟正黑體" w:eastAsia="微軟正黑體" w:hAnsi="微軟正黑體" w:hint="eastAsia"/>
          <w:b/>
          <w:szCs w:val="24"/>
        </w:rPr>
        <w:t>資料表</w:t>
      </w:r>
      <w:r w:rsidR="000B3547" w:rsidRPr="002058E9">
        <w:rPr>
          <w:rFonts w:ascii="微軟正黑體" w:eastAsia="微軟正黑體" w:hAnsi="微軟正黑體"/>
          <w:b/>
          <w:szCs w:val="24"/>
        </w:rPr>
        <w:t>_</w:t>
      </w:r>
      <w:r w:rsidR="000B3547" w:rsidRPr="002058E9">
        <w:rPr>
          <w:rFonts w:ascii="微軟正黑體" w:eastAsia="微軟正黑體" w:hAnsi="微軟正黑體" w:hint="eastAsia"/>
          <w:b/>
          <w:szCs w:val="24"/>
        </w:rPr>
        <w:t>事物碼</w:t>
      </w:r>
      <w:r w:rsidR="000B3547" w:rsidRPr="002058E9">
        <w:rPr>
          <w:rFonts w:ascii="微軟正黑體" w:eastAsia="微軟正黑體" w:hAnsi="微軟正黑體"/>
          <w:b/>
          <w:szCs w:val="24"/>
        </w:rPr>
        <w:t>(T-Code)</w:t>
      </w:r>
      <w:r w:rsidR="000B3547" w:rsidRPr="002058E9">
        <w:rPr>
          <w:rFonts w:ascii="微軟正黑體" w:eastAsia="微軟正黑體" w:hAnsi="微軟正黑體" w:hint="eastAsia"/>
          <w:b/>
          <w:szCs w:val="24"/>
        </w:rPr>
        <w:t>資訊</w:t>
      </w:r>
    </w:p>
    <w:p w14:paraId="71EB5035" w14:textId="77777777" w:rsidR="000B3547" w:rsidRPr="00F571C2" w:rsidRDefault="002E220A" w:rsidP="000B3547">
      <w:pPr>
        <w:widowControl/>
      </w:pPr>
      <w:hyperlink r:id="rId21" w:history="1">
        <w:r w:rsidR="000B3547">
          <w:rPr>
            <w:rStyle w:val="aa"/>
          </w:rPr>
          <w:t>https://www.fenginfo.com/472.html</w:t>
        </w:r>
      </w:hyperlink>
    </w:p>
    <w:p w14:paraId="6B70E761" w14:textId="77777777" w:rsidR="000B3547" w:rsidRPr="00F11938" w:rsidRDefault="000B3547" w:rsidP="000B3547">
      <w:pPr>
        <w:widowControl/>
        <w:shd w:val="clear" w:color="auto" w:fill="FFFFFF"/>
        <w:spacing w:line="510" w:lineRule="atLeast"/>
        <w:textAlignment w:val="baseline"/>
        <w:outlineLvl w:val="1"/>
        <w:rPr>
          <w:rFonts w:ascii="微軟正黑體" w:eastAsia="微軟正黑體" w:hAnsi="微軟正黑體" w:cs="新細明體"/>
          <w:color w:val="2F2F2F"/>
          <w:kern w:val="0"/>
          <w:szCs w:val="24"/>
        </w:rPr>
      </w:pPr>
      <w:r w:rsidRPr="00F571C2">
        <w:rPr>
          <w:rFonts w:ascii="微軟正黑體" w:eastAsia="微軟正黑體" w:hAnsi="微軟正黑體" w:cs="新細明體" w:hint="eastAsia"/>
          <w:b/>
          <w:bCs/>
          <w:color w:val="2F2F2F"/>
          <w:kern w:val="0"/>
          <w:szCs w:val="24"/>
          <w:bdr w:val="none" w:sz="0" w:space="0" w:color="auto" w:frame="1"/>
        </w:rPr>
        <w:t>Session</w:t>
      </w:r>
      <w:r w:rsidRPr="00F571C2">
        <w:rPr>
          <w:rFonts w:ascii="微軟正黑體" w:eastAsia="微軟正黑體" w:hAnsi="微軟正黑體" w:cs="新細明體"/>
          <w:b/>
          <w:bCs/>
          <w:color w:val="2F2F2F"/>
          <w:kern w:val="0"/>
          <w:szCs w:val="24"/>
          <w:bdr w:val="none" w:sz="0" w:space="0" w:color="auto" w:frame="1"/>
        </w:rPr>
        <w:t xml:space="preserve"> </w:t>
      </w:r>
      <w:r w:rsidR="002058E9">
        <w:rPr>
          <w:rFonts w:ascii="微軟正黑體" w:eastAsia="微軟正黑體" w:hAnsi="微軟正黑體" w:cs="新細明體"/>
          <w:b/>
          <w:bCs/>
          <w:color w:val="2F2F2F"/>
          <w:kern w:val="0"/>
          <w:szCs w:val="24"/>
          <w:bdr w:val="none" w:sz="0" w:space="0" w:color="auto" w:frame="1"/>
        </w:rPr>
        <w:t>2.</w:t>
      </w:r>
      <w:r w:rsidRPr="00F571C2">
        <w:rPr>
          <w:rFonts w:ascii="微軟正黑體" w:eastAsia="微軟正黑體" w:hAnsi="微軟正黑體" w:cs="新細明體" w:hint="eastAsia"/>
          <w:b/>
          <w:bCs/>
          <w:color w:val="2F2F2F"/>
          <w:kern w:val="0"/>
          <w:szCs w:val="24"/>
          <w:bdr w:val="none" w:sz="0" w:space="0" w:color="auto" w:frame="1"/>
        </w:rPr>
        <w:t>1：說明</w:t>
      </w:r>
    </w:p>
    <w:p w14:paraId="65696441" w14:textId="77777777" w:rsidR="000B3547" w:rsidRPr="00F4712D" w:rsidRDefault="000B3547" w:rsidP="00F4712D">
      <w:pPr>
        <w:pStyle w:val="ab"/>
        <w:rPr>
          <w:rFonts w:ascii="微軟正黑體" w:eastAsia="微軟正黑體" w:hAnsi="微軟正黑體"/>
          <w:sz w:val="20"/>
          <w:szCs w:val="20"/>
        </w:rPr>
      </w:pPr>
      <w:r w:rsidRPr="00F4712D">
        <w:rPr>
          <w:rFonts w:ascii="微軟正黑體" w:eastAsia="微軟正黑體" w:hAnsi="微軟正黑體"/>
          <w:sz w:val="20"/>
          <w:szCs w:val="20"/>
        </w:rPr>
        <w:t>SAP</w:t>
      </w:r>
      <w:r w:rsidRPr="00F4712D">
        <w:rPr>
          <w:rFonts w:ascii="微軟正黑體" w:eastAsia="微軟正黑體" w:hAnsi="微軟正黑體" w:hint="eastAsia"/>
          <w:sz w:val="20"/>
          <w:szCs w:val="20"/>
        </w:rPr>
        <w:t>的事物碼（</w:t>
      </w:r>
      <w:r w:rsidRPr="00F4712D">
        <w:rPr>
          <w:rFonts w:ascii="微軟正黑體" w:eastAsia="微軟正黑體" w:hAnsi="微軟正黑體"/>
          <w:sz w:val="20"/>
          <w:szCs w:val="20"/>
        </w:rPr>
        <w:t>Transaction Code</w:t>
      </w:r>
      <w:r w:rsidRPr="00F4712D">
        <w:rPr>
          <w:rFonts w:ascii="微軟正黑體" w:eastAsia="微軟正黑體" w:hAnsi="微軟正黑體" w:hint="eastAsia"/>
          <w:sz w:val="20"/>
          <w:szCs w:val="20"/>
        </w:rPr>
        <w:t>，簡寫</w:t>
      </w:r>
      <w:r w:rsidRPr="00F4712D">
        <w:rPr>
          <w:rFonts w:ascii="微軟正黑體" w:eastAsia="微軟正黑體" w:hAnsi="微軟正黑體"/>
          <w:sz w:val="20"/>
          <w:szCs w:val="20"/>
        </w:rPr>
        <w:t>T-CODE</w:t>
      </w:r>
      <w:r w:rsidRPr="00F4712D">
        <w:rPr>
          <w:rFonts w:ascii="微軟正黑體" w:eastAsia="微軟正黑體" w:hAnsi="微軟正黑體" w:hint="eastAsia"/>
          <w:sz w:val="20"/>
          <w:szCs w:val="20"/>
        </w:rPr>
        <w:t>）相關資訊存放在三張表（</w:t>
      </w:r>
      <w:r w:rsidRPr="00F4712D">
        <w:rPr>
          <w:rFonts w:ascii="微軟正黑體" w:eastAsia="微軟正黑體" w:hAnsi="微軟正黑體"/>
          <w:sz w:val="20"/>
          <w:szCs w:val="20"/>
        </w:rPr>
        <w:t>Table</w:t>
      </w:r>
      <w:r w:rsidRPr="00F4712D">
        <w:rPr>
          <w:rFonts w:ascii="微軟正黑體" w:eastAsia="微軟正黑體" w:hAnsi="微軟正黑體" w:hint="eastAsia"/>
          <w:sz w:val="20"/>
          <w:szCs w:val="20"/>
        </w:rPr>
        <w:t>）中：</w:t>
      </w:r>
    </w:p>
    <w:p w14:paraId="173800BC" w14:textId="77777777" w:rsidR="000B3547" w:rsidRPr="00F4712D" w:rsidRDefault="000B3547" w:rsidP="00F4712D">
      <w:pPr>
        <w:pStyle w:val="ab"/>
        <w:numPr>
          <w:ilvl w:val="0"/>
          <w:numId w:val="14"/>
        </w:numPr>
        <w:rPr>
          <w:rFonts w:ascii="微軟正黑體" w:eastAsia="微軟正黑體" w:hAnsi="微軟正黑體"/>
          <w:sz w:val="20"/>
          <w:szCs w:val="20"/>
        </w:rPr>
      </w:pPr>
      <w:r w:rsidRPr="00F4712D">
        <w:rPr>
          <w:rFonts w:ascii="微軟正黑體" w:eastAsia="微軟正黑體" w:hAnsi="微軟正黑體" w:hint="eastAsia"/>
          <w:sz w:val="20"/>
          <w:szCs w:val="20"/>
        </w:rPr>
        <w:t>資料表TSTC存放T-CODE</w:t>
      </w:r>
      <w:r w:rsidR="00F4712D">
        <w:rPr>
          <w:rFonts w:ascii="微軟正黑體" w:eastAsia="微軟正黑體" w:hAnsi="微軟正黑體" w:hint="eastAsia"/>
          <w:sz w:val="20"/>
          <w:szCs w:val="20"/>
        </w:rPr>
        <w:t>的關聯程式、螢幕資訊</w:t>
      </w:r>
    </w:p>
    <w:p w14:paraId="5A80EE15" w14:textId="77777777" w:rsidR="000B3547" w:rsidRPr="00F4712D" w:rsidRDefault="000B3547" w:rsidP="00F4712D">
      <w:pPr>
        <w:pStyle w:val="ab"/>
        <w:numPr>
          <w:ilvl w:val="0"/>
          <w:numId w:val="14"/>
        </w:numPr>
        <w:rPr>
          <w:rFonts w:ascii="微軟正黑體" w:eastAsia="微軟正黑體" w:hAnsi="微軟正黑體"/>
          <w:sz w:val="20"/>
          <w:szCs w:val="20"/>
        </w:rPr>
      </w:pPr>
      <w:r w:rsidRPr="00F4712D">
        <w:rPr>
          <w:rFonts w:ascii="微軟正黑體" w:eastAsia="微軟正黑體" w:hAnsi="微軟正黑體" w:hint="eastAsia"/>
          <w:sz w:val="20"/>
          <w:szCs w:val="20"/>
        </w:rPr>
        <w:t>資料表TSTCP存放相關參數，如變式名稱及賦值等</w:t>
      </w:r>
    </w:p>
    <w:p w14:paraId="1F3A87E7" w14:textId="77777777" w:rsidR="000B3547" w:rsidRPr="00F4712D" w:rsidRDefault="000B3547" w:rsidP="00F4712D">
      <w:pPr>
        <w:pStyle w:val="ab"/>
        <w:numPr>
          <w:ilvl w:val="0"/>
          <w:numId w:val="14"/>
        </w:numPr>
        <w:rPr>
          <w:rFonts w:ascii="微軟正黑體" w:eastAsia="微軟正黑體" w:hAnsi="微軟正黑體"/>
          <w:sz w:val="20"/>
          <w:szCs w:val="20"/>
        </w:rPr>
      </w:pPr>
      <w:r w:rsidRPr="00F4712D">
        <w:rPr>
          <w:rFonts w:ascii="微軟正黑體" w:eastAsia="微軟正黑體" w:hAnsi="微軟正黑體" w:hint="eastAsia"/>
          <w:sz w:val="20"/>
          <w:szCs w:val="20"/>
        </w:rPr>
        <w:t>資料表TSTCT存放語言文本，為多種語言翻譯服務</w:t>
      </w:r>
    </w:p>
    <w:p w14:paraId="237C6E74" w14:textId="420EC3DA" w:rsidR="000B3547" w:rsidRPr="00F4712D" w:rsidRDefault="000B3547" w:rsidP="00F4712D">
      <w:pPr>
        <w:pStyle w:val="ab"/>
        <w:rPr>
          <w:rFonts w:ascii="微軟正黑體" w:eastAsia="微軟正黑體" w:hAnsi="微軟正黑體"/>
          <w:sz w:val="20"/>
          <w:szCs w:val="20"/>
        </w:rPr>
      </w:pPr>
      <w:r w:rsidRPr="00F4712D">
        <w:rPr>
          <w:rFonts w:ascii="微軟正黑體" w:eastAsia="微軟正黑體" w:hAnsi="微軟正黑體" w:hint="eastAsia"/>
          <w:sz w:val="20"/>
          <w:szCs w:val="20"/>
        </w:rPr>
        <w:t>以上各表均可用</w:t>
      </w:r>
      <w:r w:rsidRPr="00F4712D">
        <w:rPr>
          <w:rFonts w:ascii="微軟正黑體" w:eastAsia="微軟正黑體" w:hAnsi="微軟正黑體"/>
          <w:sz w:val="20"/>
          <w:szCs w:val="20"/>
        </w:rPr>
        <w:t>SE11</w:t>
      </w:r>
      <w:r w:rsidRPr="00F4712D">
        <w:rPr>
          <w:rFonts w:ascii="微軟正黑體" w:eastAsia="微軟正黑體" w:hAnsi="微軟正黑體" w:hint="eastAsia"/>
          <w:sz w:val="20"/>
          <w:szCs w:val="20"/>
        </w:rPr>
        <w:t>、</w:t>
      </w:r>
      <w:r w:rsidRPr="00F4712D">
        <w:rPr>
          <w:rFonts w:ascii="微軟正黑體" w:eastAsia="微軟正黑體" w:hAnsi="微軟正黑體"/>
          <w:sz w:val="20"/>
          <w:szCs w:val="20"/>
        </w:rPr>
        <w:t>SE16</w:t>
      </w:r>
      <w:r w:rsidR="00DD3761">
        <w:rPr>
          <w:rFonts w:ascii="微軟正黑體" w:eastAsia="微軟正黑體" w:hAnsi="微軟正黑體"/>
          <w:sz w:val="20"/>
          <w:szCs w:val="20"/>
        </w:rPr>
        <w:t>N</w:t>
      </w:r>
      <w:r w:rsidRPr="00F4712D">
        <w:rPr>
          <w:rFonts w:ascii="微軟正黑體" w:eastAsia="微軟正黑體" w:hAnsi="微軟正黑體" w:hint="eastAsia"/>
          <w:sz w:val="20"/>
          <w:szCs w:val="20"/>
        </w:rPr>
        <w:t>查詢結構及資料。</w:t>
      </w:r>
    </w:p>
    <w:p w14:paraId="77A62131" w14:textId="77777777" w:rsidR="000B3547" w:rsidRPr="00F571C2" w:rsidRDefault="000B3547" w:rsidP="000B3547">
      <w:pPr>
        <w:pStyle w:val="ab"/>
        <w:rPr>
          <w:rFonts w:ascii="微軟正黑體" w:eastAsia="微軟正黑體" w:hAnsi="微軟正黑體"/>
          <w:sz w:val="20"/>
          <w:szCs w:val="20"/>
        </w:rPr>
      </w:pPr>
    </w:p>
    <w:p w14:paraId="3B5458D3" w14:textId="77777777" w:rsidR="000B3547" w:rsidRPr="00F571C2" w:rsidRDefault="000B3547" w:rsidP="000B3547">
      <w:pPr>
        <w:pStyle w:val="ab"/>
        <w:rPr>
          <w:rFonts w:ascii="微軟正黑體" w:eastAsia="微軟正黑體" w:hAnsi="微軟正黑體"/>
          <w:sz w:val="20"/>
          <w:szCs w:val="20"/>
        </w:rPr>
      </w:pPr>
      <w:r w:rsidRPr="00F571C2">
        <w:rPr>
          <w:rFonts w:ascii="微軟正黑體" w:eastAsia="微軟正黑體" w:hAnsi="微軟正黑體"/>
          <w:sz w:val="20"/>
          <w:szCs w:val="20"/>
        </w:rPr>
        <w:t>T-CODE</w:t>
      </w:r>
      <w:r w:rsidRPr="00F571C2">
        <w:rPr>
          <w:rFonts w:ascii="微軟正黑體" w:eastAsia="微軟正黑體" w:hAnsi="微軟正黑體" w:hint="eastAsia"/>
          <w:sz w:val="20"/>
          <w:szCs w:val="20"/>
        </w:rPr>
        <w:t>表的資訊是</w:t>
      </w:r>
      <w:r w:rsidRPr="00F571C2">
        <w:rPr>
          <w:rFonts w:ascii="微軟正黑體" w:eastAsia="微軟正黑體" w:hAnsi="微軟正黑體"/>
          <w:sz w:val="20"/>
          <w:szCs w:val="20"/>
        </w:rPr>
        <w:t>cross-client</w:t>
      </w:r>
      <w:r w:rsidRPr="00F571C2">
        <w:rPr>
          <w:rFonts w:ascii="微軟正黑體" w:eastAsia="微軟正黑體" w:hAnsi="微軟正黑體" w:hint="eastAsia"/>
          <w:sz w:val="20"/>
          <w:szCs w:val="20"/>
        </w:rPr>
        <w:t>級別的，一套</w:t>
      </w:r>
      <w:r w:rsidRPr="00F571C2">
        <w:rPr>
          <w:rFonts w:ascii="微軟正黑體" w:eastAsia="微軟正黑體" w:hAnsi="微軟正黑體"/>
          <w:sz w:val="20"/>
          <w:szCs w:val="20"/>
        </w:rPr>
        <w:t>ERP</w:t>
      </w:r>
      <w:r w:rsidRPr="00F571C2">
        <w:rPr>
          <w:rFonts w:ascii="微軟正黑體" w:eastAsia="微軟正黑體" w:hAnsi="微軟正黑體" w:hint="eastAsia"/>
          <w:sz w:val="20"/>
          <w:szCs w:val="20"/>
        </w:rPr>
        <w:t>系統下各</w:t>
      </w:r>
      <w:r w:rsidRPr="00F571C2">
        <w:rPr>
          <w:rFonts w:ascii="微軟正黑體" w:eastAsia="微軟正黑體" w:hAnsi="微軟正黑體"/>
          <w:sz w:val="20"/>
          <w:szCs w:val="20"/>
        </w:rPr>
        <w:t>Client</w:t>
      </w:r>
      <w:r w:rsidRPr="00F571C2">
        <w:rPr>
          <w:rFonts w:ascii="微軟正黑體" w:eastAsia="微軟正黑體" w:hAnsi="微軟正黑體" w:hint="eastAsia"/>
          <w:sz w:val="20"/>
          <w:szCs w:val="20"/>
        </w:rPr>
        <w:t>之間</w:t>
      </w:r>
      <w:r w:rsidRPr="00F571C2">
        <w:rPr>
          <w:rFonts w:ascii="微軟正黑體" w:eastAsia="微軟正黑體" w:hAnsi="微軟正黑體"/>
          <w:sz w:val="20"/>
          <w:szCs w:val="20"/>
        </w:rPr>
        <w:t>T-CODE</w:t>
      </w:r>
      <w:r w:rsidRPr="00F571C2">
        <w:rPr>
          <w:rFonts w:ascii="微軟正黑體" w:eastAsia="微軟正黑體" w:hAnsi="微軟正黑體" w:hint="eastAsia"/>
          <w:sz w:val="20"/>
          <w:szCs w:val="20"/>
        </w:rPr>
        <w:t>的數量及相關資訊均相同。</w:t>
      </w:r>
    </w:p>
    <w:p w14:paraId="2DE07297" w14:textId="77777777" w:rsidR="000B3547" w:rsidRPr="00F11938" w:rsidRDefault="000B3547" w:rsidP="000B3547">
      <w:pPr>
        <w:widowControl/>
        <w:shd w:val="clear" w:color="auto" w:fill="FFFFFF"/>
        <w:spacing w:line="510" w:lineRule="atLeast"/>
        <w:textAlignment w:val="baseline"/>
        <w:outlineLvl w:val="1"/>
        <w:rPr>
          <w:rFonts w:ascii="微軟正黑體" w:eastAsia="微軟正黑體" w:hAnsi="微軟正黑體" w:cs="新細明體"/>
          <w:color w:val="2F2F2F"/>
          <w:kern w:val="0"/>
          <w:szCs w:val="24"/>
        </w:rPr>
      </w:pPr>
      <w:r w:rsidRPr="00F571C2">
        <w:rPr>
          <w:rFonts w:ascii="微軟正黑體" w:eastAsia="微軟正黑體" w:hAnsi="微軟正黑體" w:cs="新細明體" w:hint="eastAsia"/>
          <w:b/>
          <w:bCs/>
          <w:color w:val="2F2F2F"/>
          <w:kern w:val="0"/>
          <w:szCs w:val="24"/>
          <w:bdr w:val="none" w:sz="0" w:space="0" w:color="auto" w:frame="1"/>
        </w:rPr>
        <w:t>Session</w:t>
      </w:r>
      <w:r w:rsidRPr="00F571C2">
        <w:rPr>
          <w:rFonts w:ascii="微軟正黑體" w:eastAsia="微軟正黑體" w:hAnsi="微軟正黑體" w:cs="新細明體"/>
          <w:b/>
          <w:bCs/>
          <w:color w:val="2F2F2F"/>
          <w:kern w:val="0"/>
          <w:szCs w:val="24"/>
          <w:bdr w:val="none" w:sz="0" w:space="0" w:color="auto" w:frame="1"/>
        </w:rPr>
        <w:t xml:space="preserve"> </w:t>
      </w:r>
      <w:r w:rsidR="002058E9">
        <w:rPr>
          <w:rFonts w:ascii="微軟正黑體" w:eastAsia="微軟正黑體" w:hAnsi="微軟正黑體" w:cs="新細明體"/>
          <w:b/>
          <w:bCs/>
          <w:color w:val="2F2F2F"/>
          <w:kern w:val="0"/>
          <w:szCs w:val="24"/>
          <w:bdr w:val="none" w:sz="0" w:space="0" w:color="auto" w:frame="1"/>
        </w:rPr>
        <w:t>2.</w:t>
      </w:r>
      <w:r w:rsidRPr="00F571C2">
        <w:rPr>
          <w:rFonts w:ascii="微軟正黑體" w:eastAsia="微軟正黑體" w:hAnsi="微軟正黑體" w:cs="新細明體"/>
          <w:b/>
          <w:bCs/>
          <w:color w:val="2F2F2F"/>
          <w:kern w:val="0"/>
          <w:szCs w:val="24"/>
          <w:bdr w:val="none" w:sz="0" w:space="0" w:color="auto" w:frame="1"/>
        </w:rPr>
        <w:t>2</w:t>
      </w:r>
      <w:r w:rsidRPr="00F571C2">
        <w:rPr>
          <w:rFonts w:ascii="微軟正黑體" w:eastAsia="微軟正黑體" w:hAnsi="微軟正黑體" w:cs="新細明體" w:hint="eastAsia"/>
          <w:b/>
          <w:bCs/>
          <w:color w:val="2F2F2F"/>
          <w:kern w:val="0"/>
          <w:szCs w:val="24"/>
          <w:bdr w:val="none" w:sz="0" w:space="0" w:color="auto" w:frame="1"/>
        </w:rPr>
        <w:t>：表說明</w:t>
      </w:r>
    </w:p>
    <w:p w14:paraId="1698DFD4" w14:textId="77777777" w:rsidR="000B3547" w:rsidRPr="00F11938" w:rsidRDefault="000B3547" w:rsidP="000B3547">
      <w:pPr>
        <w:widowControl/>
        <w:shd w:val="clear" w:color="auto" w:fill="FFFFFF"/>
        <w:spacing w:line="360" w:lineRule="atLeast"/>
        <w:textAlignment w:val="baseline"/>
        <w:outlineLvl w:val="2"/>
        <w:rPr>
          <w:rFonts w:ascii="微軟正黑體" w:eastAsia="微軟正黑體" w:hAnsi="微軟正黑體" w:cs="新細明體"/>
          <w:color w:val="2F2F2F"/>
          <w:kern w:val="0"/>
          <w:sz w:val="20"/>
          <w:szCs w:val="20"/>
        </w:rPr>
      </w:pPr>
      <w:r w:rsidRPr="00F571C2">
        <w:rPr>
          <w:rFonts w:ascii="微軟正黑體" w:eastAsia="微軟正黑體" w:hAnsi="微軟正黑體" w:cs="新細明體" w:hint="eastAsia"/>
          <w:b/>
          <w:bCs/>
          <w:color w:val="2F2F2F"/>
          <w:kern w:val="0"/>
          <w:sz w:val="20"/>
          <w:szCs w:val="20"/>
          <w:bdr w:val="none" w:sz="0" w:space="0" w:color="auto" w:frame="1"/>
        </w:rPr>
        <w:t>1</w:t>
      </w:r>
      <w:r w:rsidRPr="00F571C2">
        <w:rPr>
          <w:rFonts w:ascii="微軟正黑體" w:eastAsia="微軟正黑體" w:hAnsi="微軟正黑體" w:cs="新細明體" w:hint="eastAsia"/>
          <w:color w:val="2F2F2F"/>
          <w:kern w:val="0"/>
          <w:sz w:val="20"/>
          <w:szCs w:val="20"/>
        </w:rPr>
        <w:t>．資料表</w:t>
      </w:r>
      <w:r w:rsidRPr="00F571C2">
        <w:rPr>
          <w:rFonts w:ascii="微軟正黑體" w:eastAsia="微軟正黑體" w:hAnsi="微軟正黑體" w:cs="新細明體"/>
          <w:color w:val="2F2F2F"/>
          <w:kern w:val="0"/>
          <w:sz w:val="20"/>
          <w:szCs w:val="20"/>
        </w:rPr>
        <w:t>TSTC</w:t>
      </w:r>
    </w:p>
    <w:p w14:paraId="01CF7ABF" w14:textId="77777777" w:rsidR="000B3547" w:rsidRPr="00F571C2" w:rsidRDefault="000B3547" w:rsidP="000B3547">
      <w:pPr>
        <w:pStyle w:val="ab"/>
        <w:rPr>
          <w:rFonts w:ascii="微軟正黑體" w:eastAsia="微軟正黑體" w:hAnsi="微軟正黑體"/>
          <w:sz w:val="20"/>
          <w:szCs w:val="20"/>
        </w:rPr>
      </w:pPr>
      <w:r w:rsidRPr="00F571C2">
        <w:rPr>
          <w:rFonts w:ascii="微軟正黑體" w:eastAsia="微軟正黑體" w:hAnsi="微軟正黑體" w:hint="eastAsia"/>
          <w:sz w:val="20"/>
          <w:szCs w:val="20"/>
        </w:rPr>
        <w:t>中文名稱：</w:t>
      </w:r>
      <w:r w:rsidRPr="00F571C2">
        <w:rPr>
          <w:rFonts w:ascii="微軟正黑體" w:eastAsia="微軟正黑體" w:hAnsi="微軟正黑體"/>
          <w:sz w:val="20"/>
          <w:szCs w:val="20"/>
        </w:rPr>
        <w:t xml:space="preserve">SAP </w:t>
      </w:r>
      <w:r w:rsidRPr="00F571C2">
        <w:rPr>
          <w:rFonts w:ascii="微軟正黑體" w:eastAsia="微軟正黑體" w:hAnsi="微軟正黑體" w:hint="eastAsia"/>
          <w:sz w:val="20"/>
          <w:szCs w:val="20"/>
        </w:rPr>
        <w:t>事務代碼</w:t>
      </w:r>
    </w:p>
    <w:p w14:paraId="0FA4A3BE" w14:textId="77777777" w:rsidR="000B3547" w:rsidRDefault="000B3547" w:rsidP="000B3547">
      <w:pPr>
        <w:pStyle w:val="ab"/>
        <w:rPr>
          <w:rFonts w:ascii="微軟正黑體" w:eastAsia="微軟正黑體" w:hAnsi="微軟正黑體"/>
          <w:sz w:val="20"/>
          <w:szCs w:val="20"/>
        </w:rPr>
      </w:pPr>
      <w:r w:rsidRPr="00F571C2">
        <w:rPr>
          <w:rFonts w:ascii="微軟正黑體" w:eastAsia="微軟正黑體" w:hAnsi="微軟正黑體" w:hint="eastAsia"/>
          <w:sz w:val="20"/>
          <w:szCs w:val="20"/>
        </w:rPr>
        <w:t>類型：轉帳表</w:t>
      </w:r>
      <w:r w:rsidR="00F4712D">
        <w:rPr>
          <w:rFonts w:ascii="微軟正黑體" w:eastAsia="微軟正黑體" w:hAnsi="微軟正黑體" w:hint="eastAsia"/>
          <w:sz w:val="20"/>
          <w:szCs w:val="20"/>
        </w:rPr>
        <w:t>，</w:t>
      </w:r>
      <w:r w:rsidRPr="00F571C2">
        <w:rPr>
          <w:rFonts w:ascii="微軟正黑體" w:eastAsia="微軟正黑體" w:hAnsi="微軟正黑體" w:hint="eastAsia"/>
          <w:sz w:val="20"/>
          <w:szCs w:val="20"/>
        </w:rPr>
        <w:t>全部欄位見下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34"/>
        <w:gridCol w:w="914"/>
        <w:gridCol w:w="2817"/>
        <w:gridCol w:w="3571"/>
      </w:tblGrid>
      <w:tr w:rsidR="00113678" w14:paraId="23972442" w14:textId="77777777" w:rsidTr="00113678">
        <w:tc>
          <w:tcPr>
            <w:tcW w:w="2450" w:type="dxa"/>
            <w:vAlign w:val="bottom"/>
          </w:tcPr>
          <w:p w14:paraId="3A2A65E6" w14:textId="77777777" w:rsidR="00113678" w:rsidRPr="00F11938" w:rsidRDefault="00113678" w:rsidP="00113678">
            <w:pPr>
              <w:widowControl/>
              <w:jc w:val="center"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  <w:r w:rsidRPr="00F571C2">
              <w:rPr>
                <w:rFonts w:ascii="微軟正黑體" w:eastAsia="微軟正黑體" w:hAnsi="微軟正黑體" w:cs="Arial" w:hint="eastAsia"/>
                <w:b/>
                <w:bCs/>
                <w:color w:val="2F2F2F"/>
                <w:kern w:val="0"/>
                <w:sz w:val="20"/>
                <w:szCs w:val="20"/>
                <w:bdr w:val="none" w:sz="0" w:space="0" w:color="auto" w:frame="1"/>
              </w:rPr>
              <w:t>欄位名</w:t>
            </w:r>
          </w:p>
        </w:tc>
        <w:tc>
          <w:tcPr>
            <w:tcW w:w="919" w:type="dxa"/>
            <w:vAlign w:val="bottom"/>
          </w:tcPr>
          <w:p w14:paraId="07940A0A" w14:textId="77777777" w:rsidR="00113678" w:rsidRPr="00F11938" w:rsidRDefault="00113678" w:rsidP="00113678">
            <w:pPr>
              <w:widowControl/>
              <w:jc w:val="center"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  <w:r w:rsidRPr="00F571C2">
              <w:rPr>
                <w:rFonts w:ascii="微軟正黑體" w:eastAsia="微軟正黑體" w:hAnsi="微軟正黑體" w:cs="Arial" w:hint="eastAsia"/>
                <w:b/>
                <w:bCs/>
                <w:color w:val="2F2F2F"/>
                <w:kern w:val="0"/>
                <w:sz w:val="20"/>
                <w:szCs w:val="20"/>
                <w:bdr w:val="none" w:sz="0" w:space="0" w:color="auto" w:frame="1"/>
              </w:rPr>
              <w:t>主鍵</w:t>
            </w:r>
          </w:p>
        </w:tc>
        <w:tc>
          <w:tcPr>
            <w:tcW w:w="2835" w:type="dxa"/>
            <w:vAlign w:val="bottom"/>
          </w:tcPr>
          <w:p w14:paraId="5551E12C" w14:textId="77777777" w:rsidR="00113678" w:rsidRPr="00F11938" w:rsidRDefault="00113678" w:rsidP="00113678">
            <w:pPr>
              <w:widowControl/>
              <w:jc w:val="center"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  <w:r w:rsidRPr="00F571C2">
              <w:rPr>
                <w:rFonts w:ascii="微軟正黑體" w:eastAsia="微軟正黑體" w:hAnsi="微軟正黑體" w:cs="Arial" w:hint="eastAsia"/>
                <w:b/>
                <w:bCs/>
                <w:color w:val="2F2F2F"/>
                <w:kern w:val="0"/>
                <w:sz w:val="20"/>
                <w:szCs w:val="20"/>
                <w:bdr w:val="none" w:sz="0" w:space="0" w:color="auto" w:frame="1"/>
              </w:rPr>
              <w:t>類型</w:t>
            </w:r>
          </w:p>
        </w:tc>
        <w:tc>
          <w:tcPr>
            <w:tcW w:w="3598" w:type="dxa"/>
            <w:vAlign w:val="bottom"/>
          </w:tcPr>
          <w:p w14:paraId="41383006" w14:textId="77777777" w:rsidR="00113678" w:rsidRPr="00F11938" w:rsidRDefault="00113678" w:rsidP="00113678">
            <w:pPr>
              <w:widowControl/>
              <w:jc w:val="center"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  <w:r w:rsidRPr="00F571C2">
              <w:rPr>
                <w:rFonts w:ascii="微軟正黑體" w:eastAsia="微軟正黑體" w:hAnsi="微軟正黑體" w:cs="Arial" w:hint="eastAsia"/>
                <w:b/>
                <w:bCs/>
                <w:color w:val="2F2F2F"/>
                <w:kern w:val="0"/>
                <w:sz w:val="20"/>
                <w:szCs w:val="20"/>
                <w:bdr w:val="none" w:sz="0" w:space="0" w:color="auto" w:frame="1"/>
              </w:rPr>
              <w:t>說明</w:t>
            </w:r>
          </w:p>
        </w:tc>
      </w:tr>
      <w:tr w:rsidR="00113678" w14:paraId="59460D79" w14:textId="77777777" w:rsidTr="00113678">
        <w:tc>
          <w:tcPr>
            <w:tcW w:w="2450" w:type="dxa"/>
            <w:vAlign w:val="bottom"/>
          </w:tcPr>
          <w:p w14:paraId="7856B5CA" w14:textId="77777777" w:rsidR="00113678" w:rsidRPr="00F11938" w:rsidRDefault="00113678" w:rsidP="00113678">
            <w:pPr>
              <w:widowControl/>
              <w:jc w:val="center"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  <w:r w:rsidRPr="00F571C2">
              <w:rPr>
                <w:rFonts w:ascii="微軟正黑體" w:eastAsia="微軟正黑體" w:hAnsi="微軟正黑體" w:cs="Arial" w:hint="eastAsia"/>
                <w:color w:val="2F2F2F"/>
                <w:kern w:val="0"/>
                <w:sz w:val="20"/>
                <w:szCs w:val="20"/>
              </w:rPr>
              <w:t>TCODE</w:t>
            </w:r>
          </w:p>
        </w:tc>
        <w:tc>
          <w:tcPr>
            <w:tcW w:w="919" w:type="dxa"/>
            <w:vAlign w:val="bottom"/>
          </w:tcPr>
          <w:p w14:paraId="318900F7" w14:textId="77777777" w:rsidR="00113678" w:rsidRPr="00F11938" w:rsidRDefault="00113678" w:rsidP="00113678">
            <w:pPr>
              <w:widowControl/>
              <w:jc w:val="center"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  <w:r w:rsidRPr="00F571C2">
              <w:rPr>
                <w:rFonts w:ascii="微軟正黑體" w:eastAsia="微軟正黑體" w:hAnsi="微軟正黑體" w:cs="Arial" w:hint="eastAsia"/>
                <w:color w:val="2F2F2F"/>
                <w:kern w:val="0"/>
                <w:sz w:val="20"/>
                <w:szCs w:val="20"/>
              </w:rPr>
              <w:t>Y</w:t>
            </w:r>
          </w:p>
        </w:tc>
        <w:tc>
          <w:tcPr>
            <w:tcW w:w="2835" w:type="dxa"/>
            <w:vAlign w:val="bottom"/>
          </w:tcPr>
          <w:p w14:paraId="6FF6E3DC" w14:textId="77777777" w:rsidR="00113678" w:rsidRPr="00F11938" w:rsidRDefault="00113678" w:rsidP="00113678">
            <w:pPr>
              <w:widowControl/>
              <w:jc w:val="center"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  <w:r w:rsidRPr="00F571C2">
              <w:rPr>
                <w:rFonts w:ascii="微軟正黑體" w:eastAsia="微軟正黑體" w:hAnsi="微軟正黑體" w:cs="Arial" w:hint="eastAsia"/>
                <w:color w:val="2F2F2F"/>
                <w:kern w:val="0"/>
                <w:sz w:val="20"/>
                <w:szCs w:val="20"/>
              </w:rPr>
              <w:t>CHAR(20)</w:t>
            </w:r>
          </w:p>
        </w:tc>
        <w:tc>
          <w:tcPr>
            <w:tcW w:w="3598" w:type="dxa"/>
            <w:vAlign w:val="bottom"/>
          </w:tcPr>
          <w:p w14:paraId="6D9070D8" w14:textId="77777777" w:rsidR="00113678" w:rsidRPr="00F11938" w:rsidRDefault="00113678" w:rsidP="00113678">
            <w:pPr>
              <w:widowControl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  <w:r w:rsidRPr="00F571C2">
              <w:rPr>
                <w:rFonts w:ascii="微軟正黑體" w:eastAsia="微軟正黑體" w:hAnsi="微軟正黑體" w:cs="Arial" w:hint="eastAsia"/>
                <w:color w:val="2F2F2F"/>
                <w:kern w:val="0"/>
                <w:sz w:val="20"/>
                <w:szCs w:val="20"/>
              </w:rPr>
              <w:t>事務代碼</w:t>
            </w:r>
          </w:p>
        </w:tc>
      </w:tr>
      <w:tr w:rsidR="00113678" w14:paraId="77AF56E2" w14:textId="77777777" w:rsidTr="00113678">
        <w:tc>
          <w:tcPr>
            <w:tcW w:w="2450" w:type="dxa"/>
            <w:vAlign w:val="bottom"/>
          </w:tcPr>
          <w:p w14:paraId="6F7FB04C" w14:textId="77777777" w:rsidR="00113678" w:rsidRPr="00F11938" w:rsidRDefault="00113678" w:rsidP="00113678">
            <w:pPr>
              <w:widowControl/>
              <w:jc w:val="center"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  <w:r w:rsidRPr="00F571C2">
              <w:rPr>
                <w:rFonts w:ascii="微軟正黑體" w:eastAsia="微軟正黑體" w:hAnsi="微軟正黑體" w:cs="Arial" w:hint="eastAsia"/>
                <w:color w:val="2F2F2F"/>
                <w:kern w:val="0"/>
                <w:sz w:val="20"/>
                <w:szCs w:val="20"/>
              </w:rPr>
              <w:t>PGMNA</w:t>
            </w:r>
          </w:p>
        </w:tc>
        <w:tc>
          <w:tcPr>
            <w:tcW w:w="919" w:type="dxa"/>
            <w:vAlign w:val="bottom"/>
          </w:tcPr>
          <w:p w14:paraId="109B4F8B" w14:textId="77777777" w:rsidR="00113678" w:rsidRPr="00F11938" w:rsidRDefault="00113678" w:rsidP="00113678">
            <w:pPr>
              <w:widowControl/>
              <w:jc w:val="center"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vAlign w:val="bottom"/>
          </w:tcPr>
          <w:p w14:paraId="31474BC2" w14:textId="77777777" w:rsidR="00113678" w:rsidRPr="00F11938" w:rsidRDefault="00113678" w:rsidP="00113678">
            <w:pPr>
              <w:widowControl/>
              <w:jc w:val="center"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  <w:r w:rsidRPr="00F571C2">
              <w:rPr>
                <w:rFonts w:ascii="微軟正黑體" w:eastAsia="微軟正黑體" w:hAnsi="微軟正黑體" w:cs="Arial" w:hint="eastAsia"/>
                <w:color w:val="2F2F2F"/>
                <w:kern w:val="0"/>
                <w:sz w:val="20"/>
                <w:szCs w:val="20"/>
              </w:rPr>
              <w:t>CHAR(40)</w:t>
            </w:r>
          </w:p>
        </w:tc>
        <w:tc>
          <w:tcPr>
            <w:tcW w:w="3598" w:type="dxa"/>
            <w:vAlign w:val="bottom"/>
          </w:tcPr>
          <w:p w14:paraId="1732172A" w14:textId="77777777" w:rsidR="00113678" w:rsidRPr="00F11938" w:rsidRDefault="00113678" w:rsidP="00113678">
            <w:pPr>
              <w:widowControl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  <w:r w:rsidRPr="00F571C2">
              <w:rPr>
                <w:rFonts w:ascii="微軟正黑體" w:eastAsia="微軟正黑體" w:hAnsi="微軟正黑體" w:cs="Arial" w:hint="eastAsia"/>
                <w:color w:val="2F2F2F"/>
                <w:kern w:val="0"/>
                <w:sz w:val="20"/>
                <w:szCs w:val="20"/>
              </w:rPr>
              <w:t>程式名稱</w:t>
            </w:r>
          </w:p>
        </w:tc>
      </w:tr>
      <w:tr w:rsidR="00113678" w14:paraId="6B3229AE" w14:textId="77777777" w:rsidTr="00113678">
        <w:tc>
          <w:tcPr>
            <w:tcW w:w="2450" w:type="dxa"/>
            <w:vAlign w:val="bottom"/>
          </w:tcPr>
          <w:p w14:paraId="1CA517E3" w14:textId="77777777" w:rsidR="00113678" w:rsidRPr="00F11938" w:rsidRDefault="00113678" w:rsidP="00113678">
            <w:pPr>
              <w:widowControl/>
              <w:jc w:val="center"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  <w:r w:rsidRPr="00F571C2">
              <w:rPr>
                <w:rFonts w:ascii="微軟正黑體" w:eastAsia="微軟正黑體" w:hAnsi="微軟正黑體" w:cs="Arial" w:hint="eastAsia"/>
                <w:color w:val="2F2F2F"/>
                <w:kern w:val="0"/>
                <w:sz w:val="20"/>
                <w:szCs w:val="20"/>
              </w:rPr>
              <w:t>DYPNO</w:t>
            </w:r>
          </w:p>
        </w:tc>
        <w:tc>
          <w:tcPr>
            <w:tcW w:w="919" w:type="dxa"/>
            <w:vAlign w:val="bottom"/>
          </w:tcPr>
          <w:p w14:paraId="049215A4" w14:textId="77777777" w:rsidR="00113678" w:rsidRPr="00F11938" w:rsidRDefault="00113678" w:rsidP="00113678">
            <w:pPr>
              <w:widowControl/>
              <w:jc w:val="center"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vAlign w:val="bottom"/>
          </w:tcPr>
          <w:p w14:paraId="7354F490" w14:textId="77777777" w:rsidR="00113678" w:rsidRPr="00F11938" w:rsidRDefault="00113678" w:rsidP="00113678">
            <w:pPr>
              <w:widowControl/>
              <w:jc w:val="center"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  <w:r w:rsidRPr="00F571C2">
              <w:rPr>
                <w:rFonts w:ascii="微軟正黑體" w:eastAsia="微軟正黑體" w:hAnsi="微軟正黑體" w:cs="Arial" w:hint="eastAsia"/>
                <w:color w:val="2F2F2F"/>
                <w:kern w:val="0"/>
                <w:sz w:val="20"/>
                <w:szCs w:val="20"/>
              </w:rPr>
              <w:t>NUMC(4)</w:t>
            </w:r>
          </w:p>
        </w:tc>
        <w:tc>
          <w:tcPr>
            <w:tcW w:w="3598" w:type="dxa"/>
            <w:vAlign w:val="bottom"/>
          </w:tcPr>
          <w:p w14:paraId="1D373D2A" w14:textId="77777777" w:rsidR="00113678" w:rsidRPr="00F11938" w:rsidRDefault="00113678" w:rsidP="00113678">
            <w:pPr>
              <w:widowControl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  <w:r w:rsidRPr="00F571C2">
              <w:rPr>
                <w:rFonts w:ascii="微軟正黑體" w:eastAsia="微軟正黑體" w:hAnsi="微軟正黑體" w:cs="Arial" w:hint="eastAsia"/>
                <w:color w:val="2F2F2F"/>
                <w:kern w:val="0"/>
                <w:sz w:val="20"/>
                <w:szCs w:val="20"/>
              </w:rPr>
              <w:t>螢幕號碼</w:t>
            </w:r>
          </w:p>
        </w:tc>
      </w:tr>
      <w:tr w:rsidR="00113678" w14:paraId="766A0382" w14:textId="77777777" w:rsidTr="00113678">
        <w:tc>
          <w:tcPr>
            <w:tcW w:w="2450" w:type="dxa"/>
            <w:vAlign w:val="bottom"/>
          </w:tcPr>
          <w:p w14:paraId="7E75E59A" w14:textId="77777777" w:rsidR="00113678" w:rsidRPr="00F11938" w:rsidRDefault="00113678" w:rsidP="00113678">
            <w:pPr>
              <w:widowControl/>
              <w:jc w:val="center"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  <w:r w:rsidRPr="00F571C2">
              <w:rPr>
                <w:rFonts w:ascii="微軟正黑體" w:eastAsia="微軟正黑體" w:hAnsi="微軟正黑體" w:cs="Arial" w:hint="eastAsia"/>
                <w:color w:val="2F2F2F"/>
                <w:kern w:val="0"/>
                <w:sz w:val="20"/>
                <w:szCs w:val="20"/>
              </w:rPr>
              <w:t>MENUE</w:t>
            </w:r>
          </w:p>
        </w:tc>
        <w:tc>
          <w:tcPr>
            <w:tcW w:w="919" w:type="dxa"/>
            <w:vAlign w:val="bottom"/>
          </w:tcPr>
          <w:p w14:paraId="0BF64CA5" w14:textId="77777777" w:rsidR="00113678" w:rsidRPr="00F11938" w:rsidRDefault="00113678" w:rsidP="00113678">
            <w:pPr>
              <w:widowControl/>
              <w:jc w:val="center"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vAlign w:val="bottom"/>
          </w:tcPr>
          <w:p w14:paraId="02E7079F" w14:textId="77777777" w:rsidR="00113678" w:rsidRPr="00F11938" w:rsidRDefault="00113678" w:rsidP="00113678">
            <w:pPr>
              <w:widowControl/>
              <w:jc w:val="center"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  <w:r w:rsidRPr="00F571C2">
              <w:rPr>
                <w:rFonts w:ascii="微軟正黑體" w:eastAsia="微軟正黑體" w:hAnsi="微軟正黑體" w:cs="Arial" w:hint="eastAsia"/>
                <w:color w:val="2F2F2F"/>
                <w:kern w:val="0"/>
                <w:sz w:val="20"/>
                <w:szCs w:val="20"/>
              </w:rPr>
              <w:t>CHAR(5)</w:t>
            </w:r>
          </w:p>
        </w:tc>
        <w:tc>
          <w:tcPr>
            <w:tcW w:w="3598" w:type="dxa"/>
            <w:vAlign w:val="bottom"/>
          </w:tcPr>
          <w:p w14:paraId="741C22A5" w14:textId="77777777" w:rsidR="00113678" w:rsidRPr="00F11938" w:rsidRDefault="00113678" w:rsidP="00113678">
            <w:pPr>
              <w:widowControl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  <w:r w:rsidRPr="00F571C2">
              <w:rPr>
                <w:rFonts w:ascii="微軟正黑體" w:eastAsia="微軟正黑體" w:hAnsi="微軟正黑體" w:cs="Arial" w:hint="eastAsia"/>
                <w:color w:val="2F2F2F"/>
                <w:kern w:val="0"/>
                <w:sz w:val="20"/>
                <w:szCs w:val="20"/>
              </w:rPr>
              <w:t>SYST的CHAR05資料元素</w:t>
            </w:r>
          </w:p>
        </w:tc>
      </w:tr>
      <w:tr w:rsidR="00113678" w14:paraId="28025884" w14:textId="77777777" w:rsidTr="00113678">
        <w:tc>
          <w:tcPr>
            <w:tcW w:w="2450" w:type="dxa"/>
            <w:vAlign w:val="bottom"/>
          </w:tcPr>
          <w:p w14:paraId="5C1594D3" w14:textId="77777777" w:rsidR="00113678" w:rsidRPr="00F11938" w:rsidRDefault="00113678" w:rsidP="00113678">
            <w:pPr>
              <w:widowControl/>
              <w:jc w:val="center"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  <w:r w:rsidRPr="00F571C2">
              <w:rPr>
                <w:rFonts w:ascii="微軟正黑體" w:eastAsia="微軟正黑體" w:hAnsi="微軟正黑體" w:cs="Arial" w:hint="eastAsia"/>
                <w:color w:val="2F2F2F"/>
                <w:kern w:val="0"/>
                <w:sz w:val="20"/>
                <w:szCs w:val="20"/>
              </w:rPr>
              <w:t>CINFO</w:t>
            </w:r>
          </w:p>
        </w:tc>
        <w:tc>
          <w:tcPr>
            <w:tcW w:w="919" w:type="dxa"/>
            <w:vAlign w:val="bottom"/>
          </w:tcPr>
          <w:p w14:paraId="42FB5392" w14:textId="77777777" w:rsidR="00113678" w:rsidRPr="00F11938" w:rsidRDefault="00113678" w:rsidP="00113678">
            <w:pPr>
              <w:widowControl/>
              <w:jc w:val="center"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vAlign w:val="bottom"/>
          </w:tcPr>
          <w:p w14:paraId="3EC1D79D" w14:textId="77777777" w:rsidR="00113678" w:rsidRPr="00F11938" w:rsidRDefault="00113678" w:rsidP="00113678">
            <w:pPr>
              <w:widowControl/>
              <w:jc w:val="center"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  <w:r w:rsidRPr="00F571C2">
              <w:rPr>
                <w:rFonts w:ascii="微軟正黑體" w:eastAsia="微軟正黑體" w:hAnsi="微軟正黑體" w:cs="Arial" w:hint="eastAsia"/>
                <w:color w:val="2F2F2F"/>
                <w:kern w:val="0"/>
                <w:sz w:val="20"/>
                <w:szCs w:val="20"/>
              </w:rPr>
              <w:t>RAW(1)</w:t>
            </w:r>
          </w:p>
        </w:tc>
        <w:tc>
          <w:tcPr>
            <w:tcW w:w="3598" w:type="dxa"/>
            <w:vAlign w:val="bottom"/>
          </w:tcPr>
          <w:p w14:paraId="2D797821" w14:textId="77777777" w:rsidR="00113678" w:rsidRPr="00F11938" w:rsidRDefault="00113678" w:rsidP="00113678">
            <w:pPr>
              <w:widowControl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  <w:r w:rsidRPr="00F571C2">
              <w:rPr>
                <w:rFonts w:ascii="微軟正黑體" w:eastAsia="微軟正黑體" w:hAnsi="微軟正黑體" w:cs="Arial" w:hint="eastAsia"/>
                <w:color w:val="2F2F2F"/>
                <w:kern w:val="0"/>
                <w:sz w:val="20"/>
                <w:szCs w:val="20"/>
              </w:rPr>
              <w:t>SYST 之HEX01 資料元素</w:t>
            </w:r>
          </w:p>
        </w:tc>
      </w:tr>
      <w:tr w:rsidR="00113678" w14:paraId="7F356D2D" w14:textId="77777777" w:rsidTr="00113678">
        <w:tc>
          <w:tcPr>
            <w:tcW w:w="2450" w:type="dxa"/>
            <w:vAlign w:val="bottom"/>
          </w:tcPr>
          <w:p w14:paraId="7D0A8136" w14:textId="77777777" w:rsidR="00113678" w:rsidRPr="00F11938" w:rsidRDefault="00113678" w:rsidP="00113678">
            <w:pPr>
              <w:widowControl/>
              <w:jc w:val="center"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  <w:r w:rsidRPr="00F571C2">
              <w:rPr>
                <w:rFonts w:ascii="微軟正黑體" w:eastAsia="微軟正黑體" w:hAnsi="微軟正黑體" w:cs="Arial" w:hint="eastAsia"/>
                <w:color w:val="2F2F2F"/>
                <w:kern w:val="0"/>
                <w:sz w:val="20"/>
                <w:szCs w:val="20"/>
              </w:rPr>
              <w:t>ARBGB</w:t>
            </w:r>
          </w:p>
        </w:tc>
        <w:tc>
          <w:tcPr>
            <w:tcW w:w="919" w:type="dxa"/>
            <w:vAlign w:val="bottom"/>
          </w:tcPr>
          <w:p w14:paraId="170BFCD7" w14:textId="77777777" w:rsidR="00113678" w:rsidRPr="00F11938" w:rsidRDefault="00113678" w:rsidP="00113678">
            <w:pPr>
              <w:widowControl/>
              <w:jc w:val="center"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vAlign w:val="bottom"/>
          </w:tcPr>
          <w:p w14:paraId="41EF8046" w14:textId="77777777" w:rsidR="00113678" w:rsidRPr="00F11938" w:rsidRDefault="00113678" w:rsidP="00113678">
            <w:pPr>
              <w:widowControl/>
              <w:jc w:val="center"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  <w:r w:rsidRPr="00F571C2">
              <w:rPr>
                <w:rFonts w:ascii="微軟正黑體" w:eastAsia="微軟正黑體" w:hAnsi="微軟正黑體" w:cs="Arial" w:hint="eastAsia"/>
                <w:color w:val="2F2F2F"/>
                <w:kern w:val="0"/>
                <w:sz w:val="20"/>
                <w:szCs w:val="20"/>
              </w:rPr>
              <w:t>CHAR(20)</w:t>
            </w:r>
          </w:p>
        </w:tc>
        <w:tc>
          <w:tcPr>
            <w:tcW w:w="3598" w:type="dxa"/>
            <w:vAlign w:val="bottom"/>
          </w:tcPr>
          <w:p w14:paraId="1C18D1CD" w14:textId="77777777" w:rsidR="00113678" w:rsidRPr="00F11938" w:rsidRDefault="00113678" w:rsidP="00113678">
            <w:pPr>
              <w:widowControl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  <w:r w:rsidRPr="00F571C2">
              <w:rPr>
                <w:rFonts w:ascii="微軟正黑體" w:eastAsia="微軟正黑體" w:hAnsi="微軟正黑體" w:cs="Arial" w:hint="eastAsia"/>
                <w:color w:val="2F2F2F"/>
                <w:kern w:val="0"/>
                <w:sz w:val="20"/>
                <w:szCs w:val="20"/>
              </w:rPr>
              <w:t>消息識別</w:t>
            </w:r>
          </w:p>
        </w:tc>
      </w:tr>
    </w:tbl>
    <w:p w14:paraId="3FAA5108" w14:textId="77777777" w:rsidR="000B3547" w:rsidRDefault="000B3547" w:rsidP="00F4712D">
      <w:pPr>
        <w:widowControl/>
        <w:shd w:val="clear" w:color="auto" w:fill="FFFFFF"/>
        <w:spacing w:line="360" w:lineRule="atLeast"/>
        <w:textAlignment w:val="baseline"/>
        <w:outlineLvl w:val="2"/>
        <w:rPr>
          <w:rFonts w:ascii="微軟正黑體" w:eastAsia="微軟正黑體" w:hAnsi="微軟正黑體"/>
          <w:sz w:val="20"/>
          <w:szCs w:val="20"/>
        </w:rPr>
      </w:pPr>
      <w:r w:rsidRPr="00F571C2">
        <w:rPr>
          <w:rFonts w:ascii="微軟正黑體" w:eastAsia="微軟正黑體" w:hAnsi="微軟正黑體" w:cs="新細明體" w:hint="eastAsia"/>
          <w:b/>
          <w:bCs/>
          <w:color w:val="2F2F2F"/>
          <w:kern w:val="0"/>
          <w:sz w:val="20"/>
          <w:szCs w:val="20"/>
          <w:bdr w:val="none" w:sz="0" w:space="0" w:color="auto" w:frame="1"/>
        </w:rPr>
        <w:t>2</w:t>
      </w:r>
      <w:r w:rsidRPr="00F571C2">
        <w:rPr>
          <w:rFonts w:ascii="微軟正黑體" w:eastAsia="微軟正黑體" w:hAnsi="微軟正黑體" w:cs="新細明體" w:hint="eastAsia"/>
          <w:color w:val="2F2F2F"/>
          <w:kern w:val="0"/>
          <w:sz w:val="20"/>
          <w:szCs w:val="20"/>
        </w:rPr>
        <w:t>．資料表</w:t>
      </w:r>
      <w:r w:rsidRPr="00F571C2">
        <w:rPr>
          <w:rFonts w:ascii="微軟正黑體" w:eastAsia="微軟正黑體" w:hAnsi="微軟正黑體" w:cs="新細明體"/>
          <w:color w:val="2F2F2F"/>
          <w:kern w:val="0"/>
          <w:sz w:val="20"/>
          <w:szCs w:val="20"/>
        </w:rPr>
        <w:t>TSTCP</w:t>
      </w:r>
      <w:r w:rsidR="00F4712D">
        <w:rPr>
          <w:rFonts w:ascii="微軟正黑體" w:eastAsia="微軟正黑體" w:hAnsi="微軟正黑體" w:cs="新細明體" w:hint="eastAsia"/>
          <w:color w:val="2F2F2F"/>
          <w:kern w:val="0"/>
          <w:sz w:val="20"/>
          <w:szCs w:val="20"/>
        </w:rPr>
        <w:t>，</w:t>
      </w:r>
      <w:r w:rsidRPr="00F571C2">
        <w:rPr>
          <w:rFonts w:ascii="微軟正黑體" w:eastAsia="微軟正黑體" w:hAnsi="微軟正黑體" w:hint="eastAsia"/>
          <w:sz w:val="20"/>
          <w:szCs w:val="20"/>
        </w:rPr>
        <w:t>中文名稱：事務參數</w:t>
      </w:r>
    </w:p>
    <w:tbl>
      <w:tblPr>
        <w:tblStyle w:val="a5"/>
        <w:tblW w:w="9798" w:type="dxa"/>
        <w:tblLook w:val="04A0" w:firstRow="1" w:lastRow="0" w:firstColumn="1" w:lastColumn="0" w:noHBand="0" w:noVBand="1"/>
      </w:tblPr>
      <w:tblGrid>
        <w:gridCol w:w="2448"/>
        <w:gridCol w:w="921"/>
        <w:gridCol w:w="2835"/>
        <w:gridCol w:w="3594"/>
      </w:tblGrid>
      <w:tr w:rsidR="00113678" w14:paraId="1A6FD1AF" w14:textId="77777777" w:rsidTr="00113678">
        <w:tc>
          <w:tcPr>
            <w:tcW w:w="2448" w:type="dxa"/>
            <w:vAlign w:val="bottom"/>
          </w:tcPr>
          <w:p w14:paraId="03F37926" w14:textId="77777777" w:rsidR="00113678" w:rsidRPr="00F11938" w:rsidRDefault="00113678" w:rsidP="00113678">
            <w:pPr>
              <w:widowControl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  <w:r w:rsidRPr="00F571C2">
              <w:rPr>
                <w:rFonts w:ascii="微軟正黑體" w:eastAsia="微軟正黑體" w:hAnsi="微軟正黑體" w:cs="Arial" w:hint="eastAsia"/>
                <w:b/>
                <w:bCs/>
                <w:color w:val="2F2F2F"/>
                <w:kern w:val="0"/>
                <w:sz w:val="20"/>
                <w:szCs w:val="20"/>
                <w:bdr w:val="none" w:sz="0" w:space="0" w:color="auto" w:frame="1"/>
              </w:rPr>
              <w:t>欄位名</w:t>
            </w:r>
          </w:p>
        </w:tc>
        <w:tc>
          <w:tcPr>
            <w:tcW w:w="921" w:type="dxa"/>
            <w:vAlign w:val="bottom"/>
          </w:tcPr>
          <w:p w14:paraId="2E7B6718" w14:textId="77777777" w:rsidR="00113678" w:rsidRPr="00F11938" w:rsidRDefault="00113678" w:rsidP="00113678">
            <w:pPr>
              <w:widowControl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  <w:r w:rsidRPr="00F571C2">
              <w:rPr>
                <w:rFonts w:ascii="微軟正黑體" w:eastAsia="微軟正黑體" w:hAnsi="微軟正黑體" w:cs="Arial" w:hint="eastAsia"/>
                <w:b/>
                <w:bCs/>
                <w:color w:val="2F2F2F"/>
                <w:kern w:val="0"/>
                <w:sz w:val="20"/>
                <w:szCs w:val="20"/>
                <w:bdr w:val="none" w:sz="0" w:space="0" w:color="auto" w:frame="1"/>
              </w:rPr>
              <w:t>主鍵</w:t>
            </w:r>
          </w:p>
        </w:tc>
        <w:tc>
          <w:tcPr>
            <w:tcW w:w="2835" w:type="dxa"/>
            <w:vAlign w:val="bottom"/>
          </w:tcPr>
          <w:p w14:paraId="4F2ED7B6" w14:textId="77777777" w:rsidR="00113678" w:rsidRPr="00F11938" w:rsidRDefault="00113678" w:rsidP="00113678">
            <w:pPr>
              <w:widowControl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  <w:r w:rsidRPr="00F571C2">
              <w:rPr>
                <w:rFonts w:ascii="微軟正黑體" w:eastAsia="微軟正黑體" w:hAnsi="微軟正黑體" w:cs="Arial" w:hint="eastAsia"/>
                <w:b/>
                <w:bCs/>
                <w:color w:val="2F2F2F"/>
                <w:kern w:val="0"/>
                <w:sz w:val="20"/>
                <w:szCs w:val="20"/>
                <w:bdr w:val="none" w:sz="0" w:space="0" w:color="auto" w:frame="1"/>
              </w:rPr>
              <w:t>類型</w:t>
            </w:r>
          </w:p>
        </w:tc>
        <w:tc>
          <w:tcPr>
            <w:tcW w:w="3594" w:type="dxa"/>
            <w:vAlign w:val="bottom"/>
          </w:tcPr>
          <w:p w14:paraId="531652B5" w14:textId="77777777" w:rsidR="00113678" w:rsidRPr="00F11938" w:rsidRDefault="00113678" w:rsidP="00113678">
            <w:pPr>
              <w:widowControl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  <w:r w:rsidRPr="00F571C2">
              <w:rPr>
                <w:rFonts w:ascii="微軟正黑體" w:eastAsia="微軟正黑體" w:hAnsi="微軟正黑體" w:cs="Arial" w:hint="eastAsia"/>
                <w:b/>
                <w:bCs/>
                <w:color w:val="2F2F2F"/>
                <w:kern w:val="0"/>
                <w:sz w:val="20"/>
                <w:szCs w:val="20"/>
                <w:bdr w:val="none" w:sz="0" w:space="0" w:color="auto" w:frame="1"/>
              </w:rPr>
              <w:t>說明</w:t>
            </w:r>
          </w:p>
        </w:tc>
      </w:tr>
      <w:tr w:rsidR="00113678" w14:paraId="1EE0CB36" w14:textId="77777777" w:rsidTr="00113678">
        <w:tc>
          <w:tcPr>
            <w:tcW w:w="2448" w:type="dxa"/>
            <w:vAlign w:val="bottom"/>
          </w:tcPr>
          <w:p w14:paraId="4ECBD794" w14:textId="77777777" w:rsidR="00113678" w:rsidRPr="00F11938" w:rsidRDefault="00113678" w:rsidP="00113678">
            <w:pPr>
              <w:widowControl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  <w:r w:rsidRPr="00F571C2">
              <w:rPr>
                <w:rFonts w:ascii="微軟正黑體" w:eastAsia="微軟正黑體" w:hAnsi="微軟正黑體" w:cs="Arial" w:hint="eastAsia"/>
                <w:color w:val="2F2F2F"/>
                <w:kern w:val="0"/>
                <w:sz w:val="20"/>
                <w:szCs w:val="20"/>
              </w:rPr>
              <w:t>TCODE</w:t>
            </w:r>
          </w:p>
        </w:tc>
        <w:tc>
          <w:tcPr>
            <w:tcW w:w="921" w:type="dxa"/>
            <w:vAlign w:val="bottom"/>
          </w:tcPr>
          <w:p w14:paraId="7D1A1AA9" w14:textId="77777777" w:rsidR="00113678" w:rsidRPr="00F11938" w:rsidRDefault="00113678" w:rsidP="00113678">
            <w:pPr>
              <w:widowControl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  <w:r w:rsidRPr="00F571C2">
              <w:rPr>
                <w:rFonts w:ascii="微軟正黑體" w:eastAsia="微軟正黑體" w:hAnsi="微軟正黑體" w:cs="Arial" w:hint="eastAsia"/>
                <w:color w:val="2F2F2F"/>
                <w:kern w:val="0"/>
                <w:sz w:val="20"/>
                <w:szCs w:val="20"/>
              </w:rPr>
              <w:t>Y</w:t>
            </w:r>
          </w:p>
        </w:tc>
        <w:tc>
          <w:tcPr>
            <w:tcW w:w="2835" w:type="dxa"/>
            <w:vAlign w:val="bottom"/>
          </w:tcPr>
          <w:p w14:paraId="6D7DB3B0" w14:textId="77777777" w:rsidR="00113678" w:rsidRPr="00F11938" w:rsidRDefault="00113678" w:rsidP="00113678">
            <w:pPr>
              <w:widowControl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  <w:r w:rsidRPr="00F571C2">
              <w:rPr>
                <w:rFonts w:ascii="微軟正黑體" w:eastAsia="微軟正黑體" w:hAnsi="微軟正黑體" w:cs="Arial" w:hint="eastAsia"/>
                <w:color w:val="2F2F2F"/>
                <w:kern w:val="0"/>
                <w:sz w:val="20"/>
                <w:szCs w:val="20"/>
              </w:rPr>
              <w:t>CHAR(20)</w:t>
            </w:r>
          </w:p>
        </w:tc>
        <w:tc>
          <w:tcPr>
            <w:tcW w:w="3594" w:type="dxa"/>
            <w:vAlign w:val="bottom"/>
          </w:tcPr>
          <w:p w14:paraId="0A634F2B" w14:textId="77777777" w:rsidR="00113678" w:rsidRPr="00F11938" w:rsidRDefault="00113678" w:rsidP="00113678">
            <w:pPr>
              <w:widowControl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  <w:r w:rsidRPr="00F571C2">
              <w:rPr>
                <w:rFonts w:ascii="微軟正黑體" w:eastAsia="微軟正黑體" w:hAnsi="微軟正黑體" w:cs="Arial" w:hint="eastAsia"/>
                <w:color w:val="2F2F2F"/>
                <w:kern w:val="0"/>
                <w:sz w:val="20"/>
                <w:szCs w:val="20"/>
              </w:rPr>
              <w:t>事務代碼</w:t>
            </w:r>
          </w:p>
        </w:tc>
      </w:tr>
      <w:tr w:rsidR="00113678" w14:paraId="277F6C3E" w14:textId="77777777" w:rsidTr="00113678">
        <w:tc>
          <w:tcPr>
            <w:tcW w:w="2448" w:type="dxa"/>
            <w:vAlign w:val="bottom"/>
          </w:tcPr>
          <w:p w14:paraId="30E09F00" w14:textId="77777777" w:rsidR="00113678" w:rsidRPr="00F11938" w:rsidRDefault="00113678" w:rsidP="00113678">
            <w:pPr>
              <w:widowControl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  <w:r w:rsidRPr="00F571C2">
              <w:rPr>
                <w:rFonts w:ascii="微軟正黑體" w:eastAsia="微軟正黑體" w:hAnsi="微軟正黑體" w:cs="Arial" w:hint="eastAsia"/>
                <w:color w:val="2F2F2F"/>
                <w:kern w:val="0"/>
                <w:sz w:val="20"/>
                <w:szCs w:val="20"/>
              </w:rPr>
              <w:t>PARAM</w:t>
            </w:r>
          </w:p>
        </w:tc>
        <w:tc>
          <w:tcPr>
            <w:tcW w:w="921" w:type="dxa"/>
            <w:vAlign w:val="bottom"/>
          </w:tcPr>
          <w:p w14:paraId="3440884F" w14:textId="77777777" w:rsidR="00113678" w:rsidRPr="00F11938" w:rsidRDefault="00113678" w:rsidP="00113678">
            <w:pPr>
              <w:widowControl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vAlign w:val="bottom"/>
          </w:tcPr>
          <w:p w14:paraId="2ABA1937" w14:textId="77777777" w:rsidR="00113678" w:rsidRPr="00F11938" w:rsidRDefault="00113678" w:rsidP="00113678">
            <w:pPr>
              <w:widowControl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  <w:r w:rsidRPr="00F571C2">
              <w:rPr>
                <w:rFonts w:ascii="微軟正黑體" w:eastAsia="微軟正黑體" w:hAnsi="微軟正黑體" w:cs="Arial" w:hint="eastAsia"/>
                <w:color w:val="2F2F2F"/>
                <w:kern w:val="0"/>
                <w:sz w:val="20"/>
                <w:szCs w:val="20"/>
              </w:rPr>
              <w:t>CHAR(254)</w:t>
            </w:r>
          </w:p>
        </w:tc>
        <w:tc>
          <w:tcPr>
            <w:tcW w:w="3594" w:type="dxa"/>
            <w:vAlign w:val="bottom"/>
          </w:tcPr>
          <w:p w14:paraId="406616A4" w14:textId="77777777" w:rsidR="00113678" w:rsidRPr="00F11938" w:rsidRDefault="00113678" w:rsidP="00113678">
            <w:pPr>
              <w:widowControl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  <w:r w:rsidRPr="00F571C2">
              <w:rPr>
                <w:rFonts w:ascii="微軟正黑體" w:eastAsia="微軟正黑體" w:hAnsi="微軟正黑體" w:cs="Arial" w:hint="eastAsia"/>
                <w:color w:val="2F2F2F"/>
                <w:kern w:val="0"/>
                <w:sz w:val="20"/>
                <w:szCs w:val="20"/>
              </w:rPr>
              <w:t>事務的參數</w:t>
            </w:r>
          </w:p>
        </w:tc>
      </w:tr>
    </w:tbl>
    <w:p w14:paraId="5E68581E" w14:textId="77777777" w:rsidR="000B3547" w:rsidRPr="00F11938" w:rsidRDefault="000B3547" w:rsidP="000B3547">
      <w:pPr>
        <w:widowControl/>
        <w:shd w:val="clear" w:color="auto" w:fill="FFFFFF"/>
        <w:spacing w:line="360" w:lineRule="atLeast"/>
        <w:textAlignment w:val="baseline"/>
        <w:outlineLvl w:val="2"/>
        <w:rPr>
          <w:rFonts w:ascii="微軟正黑體" w:eastAsia="微軟正黑體" w:hAnsi="微軟正黑體" w:cs="新細明體"/>
          <w:color w:val="2F2F2F"/>
          <w:kern w:val="0"/>
          <w:sz w:val="20"/>
          <w:szCs w:val="20"/>
        </w:rPr>
      </w:pPr>
      <w:r w:rsidRPr="00F571C2">
        <w:rPr>
          <w:rFonts w:ascii="微軟正黑體" w:eastAsia="微軟正黑體" w:hAnsi="微軟正黑體" w:cs="新細明體" w:hint="eastAsia"/>
          <w:b/>
          <w:bCs/>
          <w:color w:val="2F2F2F"/>
          <w:kern w:val="0"/>
          <w:sz w:val="20"/>
          <w:szCs w:val="20"/>
          <w:bdr w:val="none" w:sz="0" w:space="0" w:color="auto" w:frame="1"/>
        </w:rPr>
        <w:t>3</w:t>
      </w:r>
      <w:r w:rsidRPr="00F571C2">
        <w:rPr>
          <w:rFonts w:ascii="微軟正黑體" w:eastAsia="微軟正黑體" w:hAnsi="微軟正黑體" w:cs="新細明體" w:hint="eastAsia"/>
          <w:color w:val="2F2F2F"/>
          <w:kern w:val="0"/>
          <w:sz w:val="20"/>
          <w:szCs w:val="20"/>
        </w:rPr>
        <w:t>．資料表</w:t>
      </w:r>
      <w:r w:rsidRPr="00F571C2">
        <w:rPr>
          <w:rFonts w:ascii="微軟正黑體" w:eastAsia="微軟正黑體" w:hAnsi="微軟正黑體" w:cs="新細明體"/>
          <w:color w:val="2F2F2F"/>
          <w:kern w:val="0"/>
          <w:sz w:val="20"/>
          <w:szCs w:val="20"/>
        </w:rPr>
        <w:t>TSTCT</w:t>
      </w:r>
    </w:p>
    <w:p w14:paraId="64096FAE" w14:textId="77777777" w:rsidR="000B3547" w:rsidRPr="00F571C2" w:rsidRDefault="000B3547" w:rsidP="000B3547">
      <w:pPr>
        <w:pStyle w:val="ab"/>
        <w:rPr>
          <w:rFonts w:ascii="微軟正黑體" w:eastAsia="微軟正黑體" w:hAnsi="微軟正黑體"/>
          <w:sz w:val="20"/>
          <w:szCs w:val="20"/>
        </w:rPr>
      </w:pPr>
      <w:r w:rsidRPr="00F571C2">
        <w:rPr>
          <w:rFonts w:ascii="微軟正黑體" w:eastAsia="微軟正黑體" w:hAnsi="微軟正黑體" w:hint="eastAsia"/>
          <w:sz w:val="20"/>
          <w:szCs w:val="20"/>
        </w:rPr>
        <w:t>中文名稱：事務代碼文本</w:t>
      </w:r>
    </w:p>
    <w:p w14:paraId="590E5EEB" w14:textId="77777777" w:rsidR="000B3547" w:rsidRDefault="000B3547" w:rsidP="000B3547">
      <w:pPr>
        <w:pStyle w:val="ab"/>
        <w:rPr>
          <w:rFonts w:ascii="微軟正黑體" w:eastAsia="微軟正黑體" w:hAnsi="微軟正黑體"/>
          <w:sz w:val="20"/>
          <w:szCs w:val="20"/>
        </w:rPr>
      </w:pPr>
      <w:r w:rsidRPr="00F571C2">
        <w:rPr>
          <w:rFonts w:ascii="微軟正黑體" w:eastAsia="微軟正黑體" w:hAnsi="微軟正黑體" w:hint="eastAsia"/>
          <w:sz w:val="20"/>
          <w:szCs w:val="20"/>
        </w:rPr>
        <w:t>類型：轉帳表</w:t>
      </w:r>
      <w:r w:rsidR="00F4712D">
        <w:rPr>
          <w:rFonts w:ascii="微軟正黑體" w:eastAsia="微軟正黑體" w:hAnsi="微軟正黑體" w:hint="eastAsia"/>
          <w:sz w:val="20"/>
          <w:szCs w:val="20"/>
        </w:rPr>
        <w:t>，</w:t>
      </w:r>
      <w:r w:rsidRPr="00F571C2">
        <w:rPr>
          <w:rFonts w:ascii="微軟正黑體" w:eastAsia="微軟正黑體" w:hAnsi="微軟正黑體" w:hint="eastAsia"/>
          <w:sz w:val="20"/>
          <w:szCs w:val="20"/>
        </w:rPr>
        <w:t>全部欄位見下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35"/>
        <w:gridCol w:w="1054"/>
        <w:gridCol w:w="2679"/>
        <w:gridCol w:w="3568"/>
      </w:tblGrid>
      <w:tr w:rsidR="00113678" w14:paraId="21007A92" w14:textId="77777777" w:rsidTr="00113678">
        <w:tc>
          <w:tcPr>
            <w:tcW w:w="2450" w:type="dxa"/>
            <w:vAlign w:val="bottom"/>
          </w:tcPr>
          <w:p w14:paraId="175C4F1D" w14:textId="77777777" w:rsidR="00113678" w:rsidRPr="00F11938" w:rsidRDefault="00113678" w:rsidP="00113678">
            <w:pPr>
              <w:widowControl/>
              <w:jc w:val="center"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  <w:r w:rsidRPr="00F571C2">
              <w:rPr>
                <w:rFonts w:ascii="微軟正黑體" w:eastAsia="微軟正黑體" w:hAnsi="微軟正黑體" w:cs="Arial" w:hint="eastAsia"/>
                <w:b/>
                <w:bCs/>
                <w:color w:val="2F2F2F"/>
                <w:kern w:val="0"/>
                <w:sz w:val="20"/>
                <w:szCs w:val="20"/>
                <w:bdr w:val="none" w:sz="0" w:space="0" w:color="auto" w:frame="1"/>
              </w:rPr>
              <w:t>欄位名</w:t>
            </w:r>
          </w:p>
        </w:tc>
        <w:tc>
          <w:tcPr>
            <w:tcW w:w="1060" w:type="dxa"/>
            <w:vAlign w:val="bottom"/>
          </w:tcPr>
          <w:p w14:paraId="4B53DB09" w14:textId="77777777" w:rsidR="00113678" w:rsidRPr="00F11938" w:rsidRDefault="00113678" w:rsidP="00113678">
            <w:pPr>
              <w:widowControl/>
              <w:jc w:val="center"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  <w:r w:rsidRPr="00F571C2">
              <w:rPr>
                <w:rFonts w:ascii="微軟正黑體" w:eastAsia="微軟正黑體" w:hAnsi="微軟正黑體" w:cs="Arial" w:hint="eastAsia"/>
                <w:b/>
                <w:bCs/>
                <w:color w:val="2F2F2F"/>
                <w:kern w:val="0"/>
                <w:sz w:val="20"/>
                <w:szCs w:val="20"/>
                <w:bdr w:val="none" w:sz="0" w:space="0" w:color="auto" w:frame="1"/>
              </w:rPr>
              <w:t>主鍵</w:t>
            </w:r>
          </w:p>
        </w:tc>
        <w:tc>
          <w:tcPr>
            <w:tcW w:w="2694" w:type="dxa"/>
            <w:vAlign w:val="bottom"/>
          </w:tcPr>
          <w:p w14:paraId="6B06B764" w14:textId="77777777" w:rsidR="00113678" w:rsidRPr="00F11938" w:rsidRDefault="00113678" w:rsidP="00113678">
            <w:pPr>
              <w:widowControl/>
              <w:jc w:val="center"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  <w:r w:rsidRPr="00F571C2">
              <w:rPr>
                <w:rFonts w:ascii="微軟正黑體" w:eastAsia="微軟正黑體" w:hAnsi="微軟正黑體" w:cs="Arial" w:hint="eastAsia"/>
                <w:b/>
                <w:bCs/>
                <w:color w:val="2F2F2F"/>
                <w:kern w:val="0"/>
                <w:sz w:val="20"/>
                <w:szCs w:val="20"/>
                <w:bdr w:val="none" w:sz="0" w:space="0" w:color="auto" w:frame="1"/>
              </w:rPr>
              <w:t>類型</w:t>
            </w:r>
          </w:p>
        </w:tc>
        <w:tc>
          <w:tcPr>
            <w:tcW w:w="3598" w:type="dxa"/>
            <w:vAlign w:val="bottom"/>
          </w:tcPr>
          <w:p w14:paraId="7BB67056" w14:textId="77777777" w:rsidR="00113678" w:rsidRPr="00F11938" w:rsidRDefault="00113678" w:rsidP="00113678">
            <w:pPr>
              <w:widowControl/>
              <w:jc w:val="center"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  <w:r w:rsidRPr="00F571C2">
              <w:rPr>
                <w:rFonts w:ascii="微軟正黑體" w:eastAsia="微軟正黑體" w:hAnsi="微軟正黑體" w:cs="Arial" w:hint="eastAsia"/>
                <w:b/>
                <w:bCs/>
                <w:color w:val="2F2F2F"/>
                <w:kern w:val="0"/>
                <w:sz w:val="20"/>
                <w:szCs w:val="20"/>
                <w:bdr w:val="none" w:sz="0" w:space="0" w:color="auto" w:frame="1"/>
              </w:rPr>
              <w:t>說明</w:t>
            </w:r>
          </w:p>
        </w:tc>
      </w:tr>
      <w:tr w:rsidR="00113678" w14:paraId="22AA3FFA" w14:textId="77777777" w:rsidTr="00113678">
        <w:tc>
          <w:tcPr>
            <w:tcW w:w="2450" w:type="dxa"/>
            <w:vAlign w:val="bottom"/>
          </w:tcPr>
          <w:p w14:paraId="2A6AF919" w14:textId="77777777" w:rsidR="00113678" w:rsidRPr="00F11938" w:rsidRDefault="00113678" w:rsidP="00113678">
            <w:pPr>
              <w:widowControl/>
              <w:jc w:val="center"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  <w:r w:rsidRPr="00F571C2">
              <w:rPr>
                <w:rFonts w:ascii="微軟正黑體" w:eastAsia="微軟正黑體" w:hAnsi="微軟正黑體" w:cs="Arial" w:hint="eastAsia"/>
                <w:color w:val="2F2F2F"/>
                <w:kern w:val="0"/>
                <w:sz w:val="20"/>
                <w:szCs w:val="20"/>
              </w:rPr>
              <w:t>SPRSL</w:t>
            </w:r>
          </w:p>
        </w:tc>
        <w:tc>
          <w:tcPr>
            <w:tcW w:w="1060" w:type="dxa"/>
            <w:vAlign w:val="bottom"/>
          </w:tcPr>
          <w:p w14:paraId="64E3078D" w14:textId="77777777" w:rsidR="00113678" w:rsidRPr="00F11938" w:rsidRDefault="00113678" w:rsidP="00113678">
            <w:pPr>
              <w:widowControl/>
              <w:jc w:val="center"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  <w:r w:rsidRPr="00F571C2">
              <w:rPr>
                <w:rFonts w:ascii="微軟正黑體" w:eastAsia="微軟正黑體" w:hAnsi="微軟正黑體" w:cs="Arial" w:hint="eastAsia"/>
                <w:color w:val="2F2F2F"/>
                <w:kern w:val="0"/>
                <w:sz w:val="20"/>
                <w:szCs w:val="20"/>
              </w:rPr>
              <w:t>Y</w:t>
            </w:r>
          </w:p>
        </w:tc>
        <w:tc>
          <w:tcPr>
            <w:tcW w:w="2694" w:type="dxa"/>
            <w:vAlign w:val="bottom"/>
          </w:tcPr>
          <w:p w14:paraId="74A59365" w14:textId="77777777" w:rsidR="00113678" w:rsidRPr="00F11938" w:rsidRDefault="00113678" w:rsidP="00113678">
            <w:pPr>
              <w:widowControl/>
              <w:jc w:val="center"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  <w:r w:rsidRPr="00F571C2">
              <w:rPr>
                <w:rFonts w:ascii="微軟正黑體" w:eastAsia="微軟正黑體" w:hAnsi="微軟正黑體" w:cs="Arial" w:hint="eastAsia"/>
                <w:color w:val="2F2F2F"/>
                <w:kern w:val="0"/>
                <w:sz w:val="20"/>
                <w:szCs w:val="20"/>
              </w:rPr>
              <w:t>LANG(1)</w:t>
            </w:r>
          </w:p>
        </w:tc>
        <w:tc>
          <w:tcPr>
            <w:tcW w:w="3598" w:type="dxa"/>
            <w:vAlign w:val="bottom"/>
          </w:tcPr>
          <w:p w14:paraId="0F148E78" w14:textId="77777777" w:rsidR="00113678" w:rsidRPr="00F11938" w:rsidRDefault="00113678" w:rsidP="00113678">
            <w:pPr>
              <w:widowControl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  <w:r w:rsidRPr="00F571C2">
              <w:rPr>
                <w:rFonts w:ascii="微軟正黑體" w:eastAsia="微軟正黑體" w:hAnsi="微軟正黑體" w:cs="Arial" w:hint="eastAsia"/>
                <w:color w:val="2F2F2F"/>
                <w:kern w:val="0"/>
                <w:sz w:val="20"/>
                <w:szCs w:val="20"/>
              </w:rPr>
              <w:t>語言代碼</w:t>
            </w:r>
          </w:p>
        </w:tc>
      </w:tr>
      <w:tr w:rsidR="00113678" w14:paraId="370FC2EC" w14:textId="77777777" w:rsidTr="00113678">
        <w:tc>
          <w:tcPr>
            <w:tcW w:w="2450" w:type="dxa"/>
            <w:vAlign w:val="bottom"/>
          </w:tcPr>
          <w:p w14:paraId="78651E00" w14:textId="77777777" w:rsidR="00113678" w:rsidRPr="00F11938" w:rsidRDefault="00113678" w:rsidP="00113678">
            <w:pPr>
              <w:widowControl/>
              <w:jc w:val="center"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  <w:r w:rsidRPr="00F571C2">
              <w:rPr>
                <w:rFonts w:ascii="微軟正黑體" w:eastAsia="微軟正黑體" w:hAnsi="微軟正黑體" w:cs="Arial" w:hint="eastAsia"/>
                <w:color w:val="2F2F2F"/>
                <w:kern w:val="0"/>
                <w:sz w:val="20"/>
                <w:szCs w:val="20"/>
              </w:rPr>
              <w:t>TCODE</w:t>
            </w:r>
          </w:p>
        </w:tc>
        <w:tc>
          <w:tcPr>
            <w:tcW w:w="1060" w:type="dxa"/>
            <w:vAlign w:val="bottom"/>
          </w:tcPr>
          <w:p w14:paraId="5A3CF171" w14:textId="77777777" w:rsidR="00113678" w:rsidRPr="00F11938" w:rsidRDefault="00113678" w:rsidP="00113678">
            <w:pPr>
              <w:widowControl/>
              <w:jc w:val="center"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  <w:r w:rsidRPr="00F571C2">
              <w:rPr>
                <w:rFonts w:ascii="微軟正黑體" w:eastAsia="微軟正黑體" w:hAnsi="微軟正黑體" w:cs="Arial" w:hint="eastAsia"/>
                <w:color w:val="2F2F2F"/>
                <w:kern w:val="0"/>
                <w:sz w:val="20"/>
                <w:szCs w:val="20"/>
              </w:rPr>
              <w:t>Y</w:t>
            </w:r>
          </w:p>
        </w:tc>
        <w:tc>
          <w:tcPr>
            <w:tcW w:w="2694" w:type="dxa"/>
            <w:vAlign w:val="bottom"/>
          </w:tcPr>
          <w:p w14:paraId="6F07573C" w14:textId="77777777" w:rsidR="00113678" w:rsidRPr="00F11938" w:rsidRDefault="00113678" w:rsidP="00113678">
            <w:pPr>
              <w:widowControl/>
              <w:jc w:val="center"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  <w:r w:rsidRPr="00F571C2">
              <w:rPr>
                <w:rFonts w:ascii="微軟正黑體" w:eastAsia="微軟正黑體" w:hAnsi="微軟正黑體" w:cs="Arial" w:hint="eastAsia"/>
                <w:color w:val="2F2F2F"/>
                <w:kern w:val="0"/>
                <w:sz w:val="20"/>
                <w:szCs w:val="20"/>
              </w:rPr>
              <w:t>CHAR(20)</w:t>
            </w:r>
          </w:p>
        </w:tc>
        <w:tc>
          <w:tcPr>
            <w:tcW w:w="3598" w:type="dxa"/>
            <w:vAlign w:val="bottom"/>
          </w:tcPr>
          <w:p w14:paraId="07AA9B2D" w14:textId="77777777" w:rsidR="00113678" w:rsidRPr="00F11938" w:rsidRDefault="00113678" w:rsidP="00113678">
            <w:pPr>
              <w:widowControl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  <w:r w:rsidRPr="00F571C2">
              <w:rPr>
                <w:rFonts w:ascii="微軟正黑體" w:eastAsia="微軟正黑體" w:hAnsi="微軟正黑體" w:cs="Arial" w:hint="eastAsia"/>
                <w:color w:val="2F2F2F"/>
                <w:kern w:val="0"/>
                <w:sz w:val="20"/>
                <w:szCs w:val="20"/>
              </w:rPr>
              <w:t>事務代碼</w:t>
            </w:r>
          </w:p>
        </w:tc>
      </w:tr>
      <w:tr w:rsidR="00113678" w14:paraId="646C279D" w14:textId="77777777" w:rsidTr="00113678">
        <w:tc>
          <w:tcPr>
            <w:tcW w:w="2450" w:type="dxa"/>
            <w:vAlign w:val="bottom"/>
          </w:tcPr>
          <w:p w14:paraId="72B5ACB3" w14:textId="77777777" w:rsidR="00113678" w:rsidRPr="00F11938" w:rsidRDefault="00113678" w:rsidP="00113678">
            <w:pPr>
              <w:widowControl/>
              <w:jc w:val="center"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  <w:r w:rsidRPr="00F571C2">
              <w:rPr>
                <w:rFonts w:ascii="微軟正黑體" w:eastAsia="微軟正黑體" w:hAnsi="微軟正黑體" w:cs="Arial" w:hint="eastAsia"/>
                <w:color w:val="2F2F2F"/>
                <w:kern w:val="0"/>
                <w:sz w:val="20"/>
                <w:szCs w:val="20"/>
              </w:rPr>
              <w:t>TTEXT</w:t>
            </w:r>
          </w:p>
        </w:tc>
        <w:tc>
          <w:tcPr>
            <w:tcW w:w="1060" w:type="dxa"/>
            <w:vAlign w:val="bottom"/>
          </w:tcPr>
          <w:p w14:paraId="3EAF4E7B" w14:textId="77777777" w:rsidR="00113678" w:rsidRPr="00F11938" w:rsidRDefault="00113678" w:rsidP="00113678">
            <w:pPr>
              <w:widowControl/>
              <w:jc w:val="center"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</w:p>
        </w:tc>
        <w:tc>
          <w:tcPr>
            <w:tcW w:w="2694" w:type="dxa"/>
            <w:vAlign w:val="bottom"/>
          </w:tcPr>
          <w:p w14:paraId="66629D79" w14:textId="77777777" w:rsidR="00113678" w:rsidRPr="00F11938" w:rsidRDefault="00113678" w:rsidP="00113678">
            <w:pPr>
              <w:widowControl/>
              <w:jc w:val="center"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  <w:r w:rsidRPr="00F571C2">
              <w:rPr>
                <w:rFonts w:ascii="微軟正黑體" w:eastAsia="微軟正黑體" w:hAnsi="微軟正黑體" w:cs="Arial" w:hint="eastAsia"/>
                <w:color w:val="2F2F2F"/>
                <w:kern w:val="0"/>
                <w:sz w:val="20"/>
                <w:szCs w:val="20"/>
              </w:rPr>
              <w:t>CHAR(36)</w:t>
            </w:r>
          </w:p>
        </w:tc>
        <w:tc>
          <w:tcPr>
            <w:tcW w:w="3598" w:type="dxa"/>
            <w:vAlign w:val="bottom"/>
          </w:tcPr>
          <w:p w14:paraId="70400E29" w14:textId="77777777" w:rsidR="00113678" w:rsidRPr="00F11938" w:rsidRDefault="00113678" w:rsidP="00113678">
            <w:pPr>
              <w:widowControl/>
              <w:rPr>
                <w:rFonts w:ascii="微軟正黑體" w:eastAsia="微軟正黑體" w:hAnsi="微軟正黑體" w:cs="Arial"/>
                <w:color w:val="2F2F2F"/>
                <w:kern w:val="0"/>
                <w:sz w:val="20"/>
                <w:szCs w:val="20"/>
              </w:rPr>
            </w:pPr>
            <w:r w:rsidRPr="00F571C2">
              <w:rPr>
                <w:rFonts w:ascii="微軟正黑體" w:eastAsia="微軟正黑體" w:hAnsi="微軟正黑體" w:cs="Arial" w:hint="eastAsia"/>
                <w:color w:val="2F2F2F"/>
                <w:kern w:val="0"/>
                <w:sz w:val="20"/>
                <w:szCs w:val="20"/>
              </w:rPr>
              <w:t>事務說明</w:t>
            </w:r>
          </w:p>
        </w:tc>
      </w:tr>
    </w:tbl>
    <w:p w14:paraId="2438A175" w14:textId="77777777" w:rsidR="000B3547" w:rsidRPr="00F571C2" w:rsidRDefault="000B3547" w:rsidP="000B3547">
      <w:pPr>
        <w:widowControl/>
        <w:rPr>
          <w:rFonts w:ascii="微軟正黑體" w:eastAsia="微軟正黑體" w:hAnsi="微軟正黑體"/>
          <w:b/>
          <w:sz w:val="20"/>
          <w:szCs w:val="20"/>
        </w:rPr>
      </w:pPr>
    </w:p>
    <w:p w14:paraId="2B96BCCD" w14:textId="77777777" w:rsidR="00123FF3" w:rsidRDefault="00123FF3">
      <w:pPr>
        <w:widowControl/>
        <w:rPr>
          <w:rFonts w:ascii="微軟正黑體" w:eastAsia="微軟正黑體" w:hAnsi="微軟正黑體"/>
          <w:b/>
          <w:szCs w:val="24"/>
        </w:rPr>
      </w:pPr>
      <w:r>
        <w:rPr>
          <w:rFonts w:ascii="微軟正黑體" w:eastAsia="微軟正黑體" w:hAnsi="微軟正黑體"/>
          <w:b/>
          <w:szCs w:val="24"/>
        </w:rPr>
        <w:br w:type="page"/>
      </w:r>
    </w:p>
    <w:p w14:paraId="50D5E042" w14:textId="77777777" w:rsidR="000B3547" w:rsidRPr="002058E9" w:rsidRDefault="002058E9" w:rsidP="000B3547">
      <w:pPr>
        <w:widowControl/>
        <w:rPr>
          <w:rFonts w:ascii="微軟正黑體" w:eastAsia="微軟正黑體" w:hAnsi="微軟正黑體"/>
          <w:b/>
          <w:szCs w:val="24"/>
        </w:rPr>
      </w:pPr>
      <w:r w:rsidRPr="002058E9">
        <w:rPr>
          <w:rFonts w:ascii="微軟正黑體" w:eastAsia="微軟正黑體" w:hAnsi="微軟正黑體" w:hint="eastAsia"/>
          <w:b/>
          <w:szCs w:val="24"/>
        </w:rPr>
        <w:lastRenderedPageBreak/>
        <w:t>Session 3：</w:t>
      </w:r>
      <w:r w:rsidR="000B3547" w:rsidRPr="002058E9">
        <w:rPr>
          <w:rFonts w:ascii="微軟正黑體" w:eastAsia="微軟正黑體" w:hAnsi="微軟正黑體" w:hint="eastAsia"/>
          <w:b/>
          <w:szCs w:val="24"/>
        </w:rPr>
        <w:t>查看事物碼相關的資料物件</w:t>
      </w:r>
    </w:p>
    <w:p w14:paraId="3809315F" w14:textId="77777777" w:rsidR="000B3547" w:rsidRPr="006D627F" w:rsidRDefault="002E220A" w:rsidP="000B3547">
      <w:pPr>
        <w:widowControl/>
      </w:pPr>
      <w:hyperlink r:id="rId22" w:history="1">
        <w:r w:rsidR="000B3547">
          <w:rPr>
            <w:rStyle w:val="aa"/>
          </w:rPr>
          <w:t>https://www.fenginfo.com/2747.html</w:t>
        </w:r>
      </w:hyperlink>
    </w:p>
    <w:p w14:paraId="53B7EAD8" w14:textId="77777777" w:rsidR="000B3547" w:rsidRPr="006D627F" w:rsidRDefault="000B3547" w:rsidP="000B3547">
      <w:pPr>
        <w:pStyle w:val="ab"/>
        <w:rPr>
          <w:rFonts w:ascii="微軟正黑體" w:eastAsia="微軟正黑體" w:hAnsi="微軟正黑體"/>
          <w:sz w:val="20"/>
          <w:szCs w:val="20"/>
        </w:rPr>
      </w:pPr>
      <w:r w:rsidRPr="006D627F">
        <w:rPr>
          <w:rFonts w:ascii="微軟正黑體" w:eastAsia="微軟正黑體" w:hAnsi="微軟正黑體" w:hint="eastAsia"/>
          <w:sz w:val="20"/>
          <w:szCs w:val="20"/>
        </w:rPr>
        <w:t>隨著對業務的深入，作為諮詢顧問很多時候需要知道業務涉及的資料表，如果想知道某個事物碼涉及的資料表名稱，可先用</w:t>
      </w:r>
      <w:r w:rsidRPr="006D627F">
        <w:rPr>
          <w:rFonts w:ascii="微軟正黑體" w:eastAsia="微軟正黑體" w:hAnsi="微軟正黑體"/>
          <w:sz w:val="20"/>
          <w:szCs w:val="20"/>
        </w:rPr>
        <w:t>SE93</w:t>
      </w:r>
      <w:r w:rsidRPr="006D627F">
        <w:rPr>
          <w:rFonts w:ascii="微軟正黑體" w:eastAsia="微軟正黑體" w:hAnsi="微軟正黑體" w:hint="eastAsia"/>
          <w:sz w:val="20"/>
          <w:szCs w:val="20"/>
        </w:rPr>
        <w:t>進行查看，大致分為兩種情況：</w:t>
      </w:r>
    </w:p>
    <w:p w14:paraId="51B9386F" w14:textId="77777777" w:rsidR="000B3547" w:rsidRPr="006D627F" w:rsidRDefault="000B3547" w:rsidP="000B3547">
      <w:pPr>
        <w:widowControl/>
        <w:numPr>
          <w:ilvl w:val="0"/>
          <w:numId w:val="13"/>
        </w:numPr>
        <w:shd w:val="clear" w:color="auto" w:fill="FFFFFF"/>
        <w:ind w:left="450"/>
        <w:textAlignment w:val="baseline"/>
        <w:rPr>
          <w:rFonts w:ascii="微軟正黑體" w:eastAsia="微軟正黑體" w:hAnsi="微軟正黑體" w:cs="Arial"/>
          <w:color w:val="2F2F2F"/>
          <w:sz w:val="20"/>
          <w:szCs w:val="20"/>
        </w:rPr>
      </w:pPr>
      <w:r w:rsidRPr="006D627F">
        <w:rPr>
          <w:rFonts w:ascii="微軟正黑體" w:eastAsia="微軟正黑體" w:hAnsi="微軟正黑體" w:cs="Arial" w:hint="eastAsia"/>
          <w:color w:val="2F2F2F"/>
          <w:sz w:val="20"/>
          <w:szCs w:val="20"/>
        </w:rPr>
        <w:t>事物碼是綁定的程式，查看程式的涉及物件就可找到涉及的資料表。</w:t>
      </w:r>
    </w:p>
    <w:p w14:paraId="49B6DD9B" w14:textId="77777777" w:rsidR="000B3547" w:rsidRPr="006D627F" w:rsidRDefault="000B3547" w:rsidP="000B3547">
      <w:pPr>
        <w:widowControl/>
        <w:numPr>
          <w:ilvl w:val="0"/>
          <w:numId w:val="13"/>
        </w:numPr>
        <w:shd w:val="clear" w:color="auto" w:fill="FFFFFF"/>
        <w:ind w:left="450"/>
        <w:textAlignment w:val="baseline"/>
        <w:rPr>
          <w:rFonts w:ascii="微軟正黑體" w:eastAsia="微軟正黑體" w:hAnsi="微軟正黑體" w:cs="Arial"/>
          <w:color w:val="2F2F2F"/>
          <w:sz w:val="20"/>
          <w:szCs w:val="20"/>
        </w:rPr>
      </w:pPr>
      <w:r w:rsidRPr="006D627F">
        <w:rPr>
          <w:rFonts w:ascii="微軟正黑體" w:eastAsia="微軟正黑體" w:hAnsi="微軟正黑體" w:cs="Arial" w:hint="eastAsia"/>
          <w:color w:val="2F2F2F"/>
          <w:sz w:val="20"/>
          <w:szCs w:val="20"/>
        </w:rPr>
        <w:t>事物碼是綁定的視圖或視圖族，查看表結構可以看到涉及的資料表。</w:t>
      </w:r>
    </w:p>
    <w:p w14:paraId="076050A3" w14:textId="77777777" w:rsidR="000B3547" w:rsidRPr="006D627F" w:rsidRDefault="000B3547" w:rsidP="000B3547">
      <w:pPr>
        <w:pStyle w:val="ab"/>
        <w:rPr>
          <w:rFonts w:ascii="微軟正黑體" w:eastAsia="微軟正黑體" w:hAnsi="微軟正黑體"/>
          <w:sz w:val="20"/>
          <w:szCs w:val="20"/>
        </w:rPr>
      </w:pPr>
      <w:r w:rsidRPr="006D627F">
        <w:rPr>
          <w:rFonts w:ascii="微軟正黑體" w:eastAsia="微軟正黑體" w:hAnsi="微軟正黑體" w:hint="eastAsia"/>
          <w:sz w:val="20"/>
          <w:szCs w:val="20"/>
        </w:rPr>
        <w:t>以查看</w:t>
      </w:r>
      <w:r w:rsidRPr="006D627F">
        <w:rPr>
          <w:rFonts w:ascii="微軟正黑體" w:eastAsia="微軟正黑體" w:hAnsi="微軟正黑體"/>
          <w:sz w:val="20"/>
          <w:szCs w:val="20"/>
        </w:rPr>
        <w:t>ME2L</w:t>
      </w:r>
      <w:r w:rsidRPr="006D627F">
        <w:rPr>
          <w:rFonts w:ascii="微軟正黑體" w:eastAsia="微軟正黑體" w:hAnsi="微軟正黑體" w:hint="eastAsia"/>
          <w:sz w:val="20"/>
          <w:szCs w:val="20"/>
        </w:rPr>
        <w:t>為例，前臺執行</w:t>
      </w:r>
      <w:r w:rsidRPr="006D627F">
        <w:rPr>
          <w:rFonts w:ascii="微軟正黑體" w:eastAsia="微軟正黑體" w:hAnsi="微軟正黑體"/>
          <w:sz w:val="20"/>
          <w:szCs w:val="20"/>
        </w:rPr>
        <w:t>SE93</w:t>
      </w:r>
      <w:r w:rsidRPr="006D627F">
        <w:rPr>
          <w:rFonts w:ascii="微軟正黑體" w:eastAsia="微軟正黑體" w:hAnsi="微軟正黑體" w:hint="eastAsia"/>
          <w:sz w:val="20"/>
          <w:szCs w:val="20"/>
        </w:rPr>
        <w:t>，進入後如圖</w:t>
      </w:r>
      <w:r w:rsidRPr="006D627F">
        <w:rPr>
          <w:rFonts w:ascii="微軟正黑體" w:eastAsia="微軟正黑體" w:hAnsi="微軟正黑體"/>
          <w:sz w:val="20"/>
          <w:szCs w:val="20"/>
        </w:rPr>
        <w:t xml:space="preserve"> 1</w:t>
      </w:r>
      <w:r w:rsidRPr="006D627F">
        <w:rPr>
          <w:rFonts w:ascii="微軟正黑體" w:eastAsia="微軟正黑體" w:hAnsi="微軟正黑體" w:hint="eastAsia"/>
          <w:sz w:val="20"/>
          <w:szCs w:val="20"/>
        </w:rPr>
        <w:t>所示，輸入事物碼</w:t>
      </w:r>
      <w:r w:rsidRPr="006D627F">
        <w:rPr>
          <w:rFonts w:ascii="微軟正黑體" w:eastAsia="微軟正黑體" w:hAnsi="微軟正黑體"/>
          <w:sz w:val="20"/>
          <w:szCs w:val="20"/>
        </w:rPr>
        <w:t>ME2L</w:t>
      </w:r>
      <w:r w:rsidRPr="006D627F">
        <w:rPr>
          <w:rFonts w:ascii="微軟正黑體" w:eastAsia="微軟正黑體" w:hAnsi="微軟正黑體" w:hint="eastAsia"/>
          <w:sz w:val="20"/>
          <w:szCs w:val="20"/>
        </w:rPr>
        <w:t>，並點擊</w:t>
      </w:r>
      <w:r w:rsidRPr="006D627F">
        <w:rPr>
          <w:rFonts w:ascii="微軟正黑體" w:eastAsia="微軟正黑體" w:hAnsi="微軟正黑體"/>
          <w:sz w:val="20"/>
          <w:szCs w:val="20"/>
        </w:rPr>
        <w:t>“</w:t>
      </w:r>
      <w:r w:rsidRPr="006D627F">
        <w:rPr>
          <w:rFonts w:ascii="微軟正黑體" w:eastAsia="微軟正黑體" w:hAnsi="微軟正黑體" w:hint="eastAsia"/>
          <w:sz w:val="20"/>
          <w:szCs w:val="20"/>
        </w:rPr>
        <w:t>顯示</w:t>
      </w:r>
      <w:r w:rsidRPr="006D627F">
        <w:rPr>
          <w:rFonts w:ascii="微軟正黑體" w:eastAsia="微軟正黑體" w:hAnsi="微軟正黑體"/>
          <w:sz w:val="20"/>
          <w:szCs w:val="20"/>
        </w:rPr>
        <w:t>”</w:t>
      </w:r>
      <w:r w:rsidRPr="006D627F">
        <w:rPr>
          <w:rFonts w:ascii="微軟正黑體" w:eastAsia="微軟正黑體" w:hAnsi="微軟正黑體" w:hint="eastAsia"/>
          <w:sz w:val="20"/>
          <w:szCs w:val="20"/>
        </w:rPr>
        <w:t>按鈕。</w:t>
      </w:r>
    </w:p>
    <w:p w14:paraId="15024214" w14:textId="77777777" w:rsidR="000B3547" w:rsidRPr="006D627F" w:rsidRDefault="000B3547" w:rsidP="000B3547">
      <w:pPr>
        <w:pStyle w:val="Web"/>
        <w:shd w:val="clear" w:color="auto" w:fill="FFFFFF"/>
        <w:spacing w:before="0" w:beforeAutospacing="0" w:after="315" w:afterAutospacing="0" w:line="315" w:lineRule="atLeast"/>
        <w:textAlignment w:val="baseline"/>
        <w:rPr>
          <w:rFonts w:ascii="Arial" w:hAnsi="Arial" w:cs="Arial"/>
          <w:color w:val="2F2F2F"/>
          <w:sz w:val="21"/>
          <w:szCs w:val="21"/>
        </w:rPr>
      </w:pPr>
      <w:r>
        <w:rPr>
          <w:rFonts w:ascii="Arial" w:hAnsi="Arial" w:cs="Arial"/>
          <w:noProof/>
          <w:color w:val="2F2F2F"/>
          <w:sz w:val="21"/>
          <w:szCs w:val="21"/>
        </w:rPr>
        <w:drawing>
          <wp:inline distT="0" distB="0" distL="0" distR="0" wp14:anchorId="5C044C7F" wp14:editId="2BF78339">
            <wp:extent cx="4559300" cy="1825974"/>
            <wp:effectExtent l="0" t="0" r="0" b="3175"/>
            <wp:docPr id="7" name="圖片 7" descr="https://img.fenginfo.com/blog/02747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fenginfo.com/blog/02747/image001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715" cy="183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DA9F9" w14:textId="77777777" w:rsidR="000B3547" w:rsidRDefault="000B3547" w:rsidP="000B3547">
      <w:pPr>
        <w:pStyle w:val="ab"/>
        <w:rPr>
          <w:rFonts w:ascii="微軟正黑體" w:eastAsia="微軟正黑體" w:hAnsi="微軟正黑體"/>
          <w:sz w:val="20"/>
          <w:szCs w:val="20"/>
        </w:rPr>
      </w:pPr>
      <w:r w:rsidRPr="006D627F">
        <w:rPr>
          <w:rFonts w:ascii="微軟正黑體" w:eastAsia="微軟正黑體" w:hAnsi="微軟正黑體" w:hint="eastAsia"/>
          <w:sz w:val="20"/>
          <w:szCs w:val="20"/>
        </w:rPr>
        <w:t>進入後顯示事物碼對應的程式資訊，如</w:t>
      </w:r>
      <w:r>
        <w:rPr>
          <w:rFonts w:ascii="微軟正黑體" w:eastAsia="微軟正黑體" w:hAnsi="微軟正黑體" w:hint="eastAsia"/>
          <w:sz w:val="20"/>
          <w:szCs w:val="20"/>
        </w:rPr>
        <w:t>下</w:t>
      </w:r>
      <w:r w:rsidRPr="006D627F">
        <w:rPr>
          <w:rFonts w:ascii="微軟正黑體" w:eastAsia="微軟正黑體" w:hAnsi="微軟正黑體" w:hint="eastAsia"/>
          <w:sz w:val="20"/>
          <w:szCs w:val="20"/>
        </w:rPr>
        <w:t>圖所示，注意這裡的程式條目值</w:t>
      </w:r>
      <w:r w:rsidRPr="006D627F">
        <w:rPr>
          <w:rFonts w:ascii="微軟正黑體" w:eastAsia="微軟正黑體" w:hAnsi="微軟正黑體"/>
          <w:sz w:val="20"/>
          <w:szCs w:val="20"/>
        </w:rPr>
        <w:t>“RM06EL00”</w:t>
      </w:r>
      <w:r w:rsidRPr="006D627F">
        <w:rPr>
          <w:rFonts w:ascii="微軟正黑體" w:eastAsia="微軟正黑體" w:hAnsi="微軟正黑體" w:hint="eastAsia"/>
          <w:sz w:val="20"/>
          <w:szCs w:val="20"/>
        </w:rPr>
        <w:t>和選擇螢幕條目值</w:t>
      </w:r>
      <w:r w:rsidRPr="006D627F">
        <w:rPr>
          <w:rFonts w:ascii="微軟正黑體" w:eastAsia="微軟正黑體" w:hAnsi="微軟正黑體"/>
          <w:sz w:val="20"/>
          <w:szCs w:val="20"/>
        </w:rPr>
        <w:t>“1000”</w:t>
      </w:r>
      <w:r w:rsidRPr="006D627F">
        <w:rPr>
          <w:rFonts w:ascii="微軟正黑體" w:eastAsia="微軟正黑體" w:hAnsi="微軟正黑體" w:hint="eastAsia"/>
          <w:sz w:val="20"/>
          <w:szCs w:val="20"/>
        </w:rPr>
        <w:t>，兩個條目都可以點擊進入</w:t>
      </w:r>
      <w:r w:rsidRPr="006D627F">
        <w:rPr>
          <w:rFonts w:ascii="微軟正黑體" w:eastAsia="微軟正黑體" w:hAnsi="微軟正黑體"/>
          <w:sz w:val="20"/>
          <w:szCs w:val="20"/>
        </w:rPr>
        <w:t>ABAP</w:t>
      </w:r>
      <w:r w:rsidRPr="006D627F">
        <w:rPr>
          <w:rFonts w:ascii="微軟正黑體" w:eastAsia="微軟正黑體" w:hAnsi="微軟正黑體" w:hint="eastAsia"/>
          <w:sz w:val="20"/>
          <w:szCs w:val="20"/>
        </w:rPr>
        <w:t>編輯介面，前者程式也可用</w:t>
      </w:r>
      <w:r w:rsidRPr="006D627F">
        <w:rPr>
          <w:rFonts w:ascii="微軟正黑體" w:eastAsia="微軟正黑體" w:hAnsi="微軟正黑體"/>
          <w:sz w:val="20"/>
          <w:szCs w:val="20"/>
        </w:rPr>
        <w:t>SE38</w:t>
      </w:r>
      <w:r w:rsidRPr="006D627F">
        <w:rPr>
          <w:rFonts w:ascii="微軟正黑體" w:eastAsia="微軟正黑體" w:hAnsi="微軟正黑體" w:hint="eastAsia"/>
          <w:sz w:val="20"/>
          <w:szCs w:val="20"/>
        </w:rPr>
        <w:t>進入後查看，後者螢幕也可用</w:t>
      </w:r>
      <w:r w:rsidRPr="006D627F">
        <w:rPr>
          <w:rFonts w:ascii="微軟正黑體" w:eastAsia="微軟正黑體" w:hAnsi="微軟正黑體"/>
          <w:sz w:val="20"/>
          <w:szCs w:val="20"/>
        </w:rPr>
        <w:t>SE51</w:t>
      </w:r>
      <w:r w:rsidRPr="006D627F">
        <w:rPr>
          <w:rFonts w:ascii="微軟正黑體" w:eastAsia="微軟正黑體" w:hAnsi="微軟正黑體" w:hint="eastAsia"/>
          <w:sz w:val="20"/>
          <w:szCs w:val="20"/>
        </w:rPr>
        <w:t>進入後查看。</w:t>
      </w:r>
    </w:p>
    <w:p w14:paraId="2B5E6B7B" w14:textId="77777777" w:rsidR="000B3547" w:rsidRDefault="000B3547" w:rsidP="000B3547">
      <w:pPr>
        <w:pStyle w:val="Web"/>
        <w:shd w:val="clear" w:color="auto" w:fill="FFFFFF"/>
        <w:spacing w:before="0" w:beforeAutospacing="0" w:after="315" w:afterAutospacing="0" w:line="315" w:lineRule="atLeast"/>
        <w:textAlignment w:val="baseline"/>
        <w:rPr>
          <w:rFonts w:ascii="Arial" w:hAnsi="Arial" w:cs="Arial"/>
          <w:color w:val="2F2F2F"/>
          <w:sz w:val="21"/>
          <w:szCs w:val="21"/>
        </w:rPr>
      </w:pPr>
      <w:r>
        <w:rPr>
          <w:rFonts w:ascii="Arial" w:hAnsi="Arial" w:cs="Arial"/>
          <w:noProof/>
          <w:color w:val="2F2F2F"/>
          <w:sz w:val="21"/>
          <w:szCs w:val="21"/>
        </w:rPr>
        <w:drawing>
          <wp:inline distT="0" distB="0" distL="0" distR="0" wp14:anchorId="5171E870" wp14:editId="19EEFC83">
            <wp:extent cx="4635500" cy="4066522"/>
            <wp:effectExtent l="0" t="0" r="0" b="0"/>
            <wp:docPr id="6" name="圖片 6" descr="https://img.fenginfo.com/blog/02747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.fenginfo.com/blog/02747/image002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320" cy="4070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E2619" w14:textId="77777777" w:rsidR="000B3547" w:rsidRPr="006D627F" w:rsidRDefault="000B3547" w:rsidP="000B3547">
      <w:pPr>
        <w:pStyle w:val="ab"/>
        <w:rPr>
          <w:rFonts w:ascii="微軟正黑體" w:eastAsia="微軟正黑體" w:hAnsi="微軟正黑體"/>
          <w:sz w:val="20"/>
          <w:szCs w:val="20"/>
        </w:rPr>
      </w:pPr>
      <w:r w:rsidRPr="006D627F">
        <w:rPr>
          <w:rFonts w:ascii="微軟正黑體" w:eastAsia="微軟正黑體" w:hAnsi="微軟正黑體" w:hint="eastAsia"/>
          <w:sz w:val="20"/>
          <w:szCs w:val="20"/>
        </w:rPr>
        <w:lastRenderedPageBreak/>
        <w:t>以查看程式為例，如圖</w:t>
      </w:r>
      <w:r w:rsidRPr="006D627F">
        <w:rPr>
          <w:rFonts w:ascii="微軟正黑體" w:eastAsia="微軟正黑體" w:hAnsi="微軟正黑體"/>
          <w:sz w:val="20"/>
          <w:szCs w:val="20"/>
        </w:rPr>
        <w:t xml:space="preserve"> 3</w:t>
      </w:r>
      <w:r w:rsidRPr="006D627F">
        <w:rPr>
          <w:rFonts w:ascii="微軟正黑體" w:eastAsia="微軟正黑體" w:hAnsi="微軟正黑體" w:hint="eastAsia"/>
          <w:sz w:val="20"/>
          <w:szCs w:val="20"/>
        </w:rPr>
        <w:t>所示顯示程式的代碼，在工具列點擊</w:t>
      </w:r>
      <w:r w:rsidRPr="006D627F">
        <w:rPr>
          <w:rFonts w:ascii="微軟正黑體" w:eastAsia="微軟正黑體" w:hAnsi="微軟正黑體"/>
          <w:sz w:val="20"/>
          <w:szCs w:val="20"/>
        </w:rPr>
        <w:t>“</w:t>
      </w:r>
      <w:r w:rsidRPr="006D627F">
        <w:rPr>
          <w:rFonts w:ascii="微軟正黑體" w:eastAsia="微軟正黑體" w:hAnsi="微軟正黑體" w:hint="eastAsia"/>
          <w:sz w:val="20"/>
          <w:szCs w:val="20"/>
        </w:rPr>
        <w:t>顯示物件清單</w:t>
      </w:r>
      <w:r w:rsidRPr="006D627F">
        <w:rPr>
          <w:rFonts w:ascii="微軟正黑體" w:eastAsia="微軟正黑體" w:hAnsi="微軟正黑體"/>
          <w:sz w:val="20"/>
          <w:szCs w:val="20"/>
        </w:rPr>
        <w:t>”</w:t>
      </w:r>
      <w:r w:rsidRPr="006D627F">
        <w:rPr>
          <w:rFonts w:ascii="微軟正黑體" w:eastAsia="微軟正黑體" w:hAnsi="微軟正黑體" w:hint="eastAsia"/>
          <w:sz w:val="20"/>
          <w:szCs w:val="20"/>
        </w:rPr>
        <w:t>按鈕（</w:t>
      </w:r>
      <w:r w:rsidRPr="006D627F">
        <w:rPr>
          <w:rFonts w:ascii="微軟正黑體" w:eastAsia="微軟正黑體" w:hAnsi="微軟正黑體"/>
          <w:noProof/>
          <w:sz w:val="20"/>
          <w:szCs w:val="20"/>
        </w:rPr>
        <w:drawing>
          <wp:inline distT="0" distB="0" distL="0" distR="0" wp14:anchorId="0059EFAE" wp14:editId="154CA1A2">
            <wp:extent cx="190500" cy="190500"/>
            <wp:effectExtent l="0" t="0" r="0" b="0"/>
            <wp:docPr id="5" name="圖片 5" descr="https://img.fenginfo.com/blog/02747/b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.fenginfo.com/blog/02747/bt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627F">
        <w:rPr>
          <w:rFonts w:ascii="微軟正黑體" w:eastAsia="微軟正黑體" w:hAnsi="微軟正黑體"/>
          <w:sz w:val="20"/>
          <w:szCs w:val="20"/>
        </w:rPr>
        <w:t> </w:t>
      </w:r>
      <w:r w:rsidRPr="006D627F">
        <w:rPr>
          <w:rFonts w:ascii="微軟正黑體" w:eastAsia="微軟正黑體" w:hAnsi="微軟正黑體" w:hint="eastAsia"/>
          <w:sz w:val="20"/>
          <w:szCs w:val="20"/>
        </w:rPr>
        <w:t>）。</w:t>
      </w:r>
    </w:p>
    <w:p w14:paraId="311873CF" w14:textId="77777777" w:rsidR="000B3547" w:rsidRDefault="000B3547" w:rsidP="000B3547">
      <w:pPr>
        <w:pStyle w:val="Web"/>
        <w:shd w:val="clear" w:color="auto" w:fill="FFFFFF"/>
        <w:spacing w:before="0" w:beforeAutospacing="0" w:after="315" w:afterAutospacing="0" w:line="315" w:lineRule="atLeast"/>
        <w:textAlignment w:val="baseline"/>
        <w:rPr>
          <w:rFonts w:ascii="Arial" w:hAnsi="Arial" w:cs="Arial"/>
          <w:color w:val="2F2F2F"/>
          <w:sz w:val="21"/>
          <w:szCs w:val="21"/>
        </w:rPr>
      </w:pPr>
      <w:r>
        <w:rPr>
          <w:rFonts w:ascii="Arial" w:hAnsi="Arial" w:cs="Arial"/>
          <w:noProof/>
          <w:color w:val="2F2F2F"/>
          <w:sz w:val="21"/>
          <w:szCs w:val="21"/>
        </w:rPr>
        <w:drawing>
          <wp:inline distT="0" distB="0" distL="0" distR="0" wp14:anchorId="37E178E7" wp14:editId="5FE80ED6">
            <wp:extent cx="5276850" cy="2057400"/>
            <wp:effectExtent l="0" t="0" r="0" b="0"/>
            <wp:docPr id="4" name="圖片 4" descr="https://img.fenginfo.com/blog/02747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.fenginfo.com/blog/02747/image003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FA72A" w14:textId="77777777" w:rsidR="000B3547" w:rsidRPr="006D627F" w:rsidRDefault="000B3547" w:rsidP="000B3547">
      <w:pPr>
        <w:pStyle w:val="ab"/>
        <w:rPr>
          <w:rFonts w:ascii="微軟正黑體" w:eastAsia="微軟正黑體" w:hAnsi="微軟正黑體"/>
          <w:sz w:val="20"/>
          <w:szCs w:val="20"/>
        </w:rPr>
      </w:pPr>
      <w:r w:rsidRPr="006D627F">
        <w:rPr>
          <w:rFonts w:ascii="微軟正黑體" w:eastAsia="微軟正黑體" w:hAnsi="微軟正黑體" w:hint="eastAsia"/>
          <w:sz w:val="20"/>
          <w:szCs w:val="20"/>
        </w:rPr>
        <w:t>介面的右邊出現導向條形功能表，在</w:t>
      </w:r>
      <w:r w:rsidRPr="006D627F">
        <w:rPr>
          <w:rFonts w:ascii="微軟正黑體" w:eastAsia="微軟正黑體" w:hAnsi="微軟正黑體"/>
          <w:sz w:val="20"/>
          <w:szCs w:val="20"/>
        </w:rPr>
        <w:t>“</w:t>
      </w:r>
      <w:r w:rsidRPr="006D627F">
        <w:rPr>
          <w:rFonts w:ascii="微軟正黑體" w:eastAsia="微軟正黑體" w:hAnsi="微軟正黑體" w:hint="eastAsia"/>
          <w:sz w:val="20"/>
          <w:szCs w:val="20"/>
        </w:rPr>
        <w:t>資源庫流覽器</w:t>
      </w:r>
      <w:r w:rsidRPr="006D627F">
        <w:rPr>
          <w:rFonts w:ascii="微軟正黑體" w:eastAsia="微軟正黑體" w:hAnsi="微軟正黑體"/>
          <w:sz w:val="20"/>
          <w:szCs w:val="20"/>
        </w:rPr>
        <w:t>”</w:t>
      </w:r>
      <w:r w:rsidRPr="006D627F">
        <w:rPr>
          <w:rFonts w:ascii="微軟正黑體" w:eastAsia="微軟正黑體" w:hAnsi="微軟正黑體" w:hint="eastAsia"/>
          <w:sz w:val="20"/>
          <w:szCs w:val="20"/>
        </w:rPr>
        <w:t>條形功能表下，有此程式的關聯物件，其中在</w:t>
      </w:r>
      <w:r w:rsidRPr="006D627F">
        <w:rPr>
          <w:rFonts w:ascii="微軟正黑體" w:eastAsia="微軟正黑體" w:hAnsi="微軟正黑體"/>
          <w:sz w:val="20"/>
          <w:szCs w:val="20"/>
        </w:rPr>
        <w:t>“</w:t>
      </w:r>
      <w:r w:rsidRPr="006D627F">
        <w:rPr>
          <w:rFonts w:ascii="微軟正黑體" w:eastAsia="微軟正黑體" w:hAnsi="微軟正黑體" w:hint="eastAsia"/>
          <w:sz w:val="20"/>
          <w:szCs w:val="20"/>
        </w:rPr>
        <w:t>字典結構</w:t>
      </w:r>
      <w:r w:rsidRPr="006D627F">
        <w:rPr>
          <w:rFonts w:ascii="微軟正黑體" w:eastAsia="微軟正黑體" w:hAnsi="微軟正黑體"/>
          <w:sz w:val="20"/>
          <w:szCs w:val="20"/>
        </w:rPr>
        <w:t>”</w:t>
      </w:r>
      <w:r w:rsidRPr="006D627F">
        <w:rPr>
          <w:rFonts w:ascii="微軟正黑體" w:eastAsia="微軟正黑體" w:hAnsi="微軟正黑體" w:hint="eastAsia"/>
          <w:sz w:val="20"/>
          <w:szCs w:val="20"/>
        </w:rPr>
        <w:t>下可以看到程式涉及到的資料表。</w:t>
      </w:r>
    </w:p>
    <w:p w14:paraId="635CBD5D" w14:textId="77777777" w:rsidR="000B3547" w:rsidRDefault="000B3547" w:rsidP="000B3547">
      <w:pPr>
        <w:pStyle w:val="Web"/>
        <w:shd w:val="clear" w:color="auto" w:fill="FFFFFF"/>
        <w:spacing w:before="0" w:beforeAutospacing="0" w:after="315" w:afterAutospacing="0" w:line="315" w:lineRule="atLeast"/>
        <w:textAlignment w:val="baseline"/>
        <w:rPr>
          <w:rFonts w:ascii="Arial" w:hAnsi="Arial" w:cs="Arial"/>
          <w:color w:val="2F2F2F"/>
          <w:sz w:val="21"/>
          <w:szCs w:val="21"/>
        </w:rPr>
      </w:pPr>
      <w:r>
        <w:rPr>
          <w:rFonts w:ascii="Arial" w:hAnsi="Arial" w:cs="Arial"/>
          <w:noProof/>
          <w:color w:val="2F2F2F"/>
          <w:sz w:val="21"/>
          <w:szCs w:val="21"/>
        </w:rPr>
        <w:drawing>
          <wp:inline distT="0" distB="0" distL="0" distR="0" wp14:anchorId="648E20C0" wp14:editId="3B8B4D00">
            <wp:extent cx="5264150" cy="3771900"/>
            <wp:effectExtent l="0" t="0" r="0" b="0"/>
            <wp:docPr id="3" name="圖片 3" descr="https://img.fenginfo.com/blog/02747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fenginfo.com/blog/02747/image004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98115" w14:textId="77777777" w:rsidR="000B3547" w:rsidRPr="006D627F" w:rsidRDefault="000B3547" w:rsidP="000B3547">
      <w:pPr>
        <w:pStyle w:val="ab"/>
        <w:rPr>
          <w:rFonts w:ascii="微軟正黑體" w:eastAsia="微軟正黑體" w:hAnsi="微軟正黑體"/>
          <w:sz w:val="20"/>
          <w:szCs w:val="20"/>
        </w:rPr>
      </w:pPr>
      <w:r w:rsidRPr="006D627F">
        <w:rPr>
          <w:rFonts w:ascii="微軟正黑體" w:eastAsia="微軟正黑體" w:hAnsi="微軟正黑體" w:hint="eastAsia"/>
          <w:sz w:val="20"/>
          <w:szCs w:val="20"/>
        </w:rPr>
        <w:t>對於配置類的基於</w:t>
      </w:r>
      <w:r w:rsidRPr="006D627F">
        <w:rPr>
          <w:rFonts w:ascii="微軟正黑體" w:eastAsia="微軟正黑體" w:hAnsi="微軟正黑體"/>
          <w:sz w:val="20"/>
          <w:szCs w:val="20"/>
        </w:rPr>
        <w:t>SM30</w:t>
      </w:r>
      <w:r w:rsidRPr="006D627F">
        <w:rPr>
          <w:rFonts w:ascii="微軟正黑體" w:eastAsia="微軟正黑體" w:hAnsi="微軟正黑體" w:hint="eastAsia"/>
          <w:sz w:val="20"/>
          <w:szCs w:val="20"/>
        </w:rPr>
        <w:t>維護視圖、</w:t>
      </w:r>
      <w:r w:rsidRPr="006D627F">
        <w:rPr>
          <w:rFonts w:ascii="微軟正黑體" w:eastAsia="微軟正黑體" w:hAnsi="微軟正黑體"/>
          <w:sz w:val="20"/>
          <w:szCs w:val="20"/>
        </w:rPr>
        <w:t>SM34</w:t>
      </w:r>
      <w:r>
        <w:rPr>
          <w:rFonts w:ascii="微軟正黑體" w:eastAsia="微軟正黑體" w:hAnsi="微軟正黑體" w:hint="eastAsia"/>
          <w:sz w:val="20"/>
          <w:szCs w:val="20"/>
        </w:rPr>
        <w:t>維護視圖所</w:t>
      </w:r>
      <w:r w:rsidRPr="006D627F">
        <w:rPr>
          <w:rFonts w:ascii="微軟正黑體" w:eastAsia="微軟正黑體" w:hAnsi="微軟正黑體" w:hint="eastAsia"/>
          <w:sz w:val="20"/>
          <w:szCs w:val="20"/>
        </w:rPr>
        <w:t>生成的事物碼，如</w:t>
      </w:r>
      <w:r w:rsidRPr="006D627F">
        <w:rPr>
          <w:rFonts w:ascii="微軟正黑體" w:eastAsia="微軟正黑體" w:hAnsi="微軟正黑體"/>
          <w:sz w:val="20"/>
          <w:szCs w:val="20"/>
        </w:rPr>
        <w:t>OX18</w:t>
      </w:r>
      <w:r w:rsidRPr="006D627F">
        <w:rPr>
          <w:rFonts w:ascii="微軟正黑體" w:eastAsia="微軟正黑體" w:hAnsi="微軟正黑體" w:hint="eastAsia"/>
          <w:sz w:val="20"/>
          <w:szCs w:val="20"/>
        </w:rPr>
        <w:t>（為工廠分配公司代碼），用</w:t>
      </w:r>
      <w:r w:rsidRPr="006D627F">
        <w:rPr>
          <w:rFonts w:ascii="微軟正黑體" w:eastAsia="微軟正黑體" w:hAnsi="微軟正黑體"/>
          <w:sz w:val="20"/>
          <w:szCs w:val="20"/>
        </w:rPr>
        <w:t>SE93</w:t>
      </w:r>
      <w:r w:rsidRPr="006D627F">
        <w:rPr>
          <w:rFonts w:ascii="微軟正黑體" w:eastAsia="微軟正黑體" w:hAnsi="微軟正黑體" w:hint="eastAsia"/>
          <w:sz w:val="20"/>
          <w:szCs w:val="20"/>
        </w:rPr>
        <w:t>進入後介面如圖</w:t>
      </w:r>
      <w:r w:rsidRPr="006D627F">
        <w:rPr>
          <w:rFonts w:ascii="微軟正黑體" w:eastAsia="微軟正黑體" w:hAnsi="微軟正黑體"/>
          <w:sz w:val="20"/>
          <w:szCs w:val="20"/>
        </w:rPr>
        <w:t xml:space="preserve"> 5</w:t>
      </w:r>
      <w:r w:rsidRPr="006D627F">
        <w:rPr>
          <w:rFonts w:ascii="微軟正黑體" w:eastAsia="微軟正黑體" w:hAnsi="微軟正黑體" w:hint="eastAsia"/>
          <w:sz w:val="20"/>
          <w:szCs w:val="20"/>
        </w:rPr>
        <w:t>所示，其事務為</w:t>
      </w:r>
      <w:r w:rsidRPr="006D627F">
        <w:rPr>
          <w:rFonts w:ascii="微軟正黑體" w:eastAsia="微軟正黑體" w:hAnsi="微軟正黑體"/>
          <w:sz w:val="20"/>
          <w:szCs w:val="20"/>
        </w:rPr>
        <w:t>SM30</w:t>
      </w:r>
      <w:r w:rsidRPr="006D627F">
        <w:rPr>
          <w:rFonts w:ascii="微軟正黑體" w:eastAsia="微軟正黑體" w:hAnsi="微軟正黑體" w:hint="eastAsia"/>
          <w:sz w:val="20"/>
          <w:szCs w:val="20"/>
        </w:rPr>
        <w:t>，底部缺省值條目</w:t>
      </w:r>
      <w:r w:rsidRPr="006D627F">
        <w:rPr>
          <w:rFonts w:ascii="微軟正黑體" w:eastAsia="微軟正黑體" w:hAnsi="微軟正黑體"/>
          <w:sz w:val="20"/>
          <w:szCs w:val="20"/>
        </w:rPr>
        <w:t>“VIEWNAME”</w:t>
      </w:r>
      <w:r w:rsidRPr="006D627F">
        <w:rPr>
          <w:rFonts w:ascii="微軟正黑體" w:eastAsia="微軟正黑體" w:hAnsi="微軟正黑體" w:hint="eastAsia"/>
          <w:sz w:val="20"/>
          <w:szCs w:val="20"/>
        </w:rPr>
        <w:t>的值為</w:t>
      </w:r>
      <w:r w:rsidRPr="006D627F">
        <w:rPr>
          <w:rFonts w:ascii="微軟正黑體" w:eastAsia="微軟正黑體" w:hAnsi="微軟正黑體"/>
          <w:sz w:val="20"/>
          <w:szCs w:val="20"/>
        </w:rPr>
        <w:t>“V_T001K_Assign”,</w:t>
      </w:r>
      <w:r w:rsidRPr="006D627F">
        <w:rPr>
          <w:rFonts w:ascii="微軟正黑體" w:eastAsia="微軟正黑體" w:hAnsi="微軟正黑體" w:hint="eastAsia"/>
          <w:sz w:val="20"/>
          <w:szCs w:val="20"/>
        </w:rPr>
        <w:t>這就是維護視圖的名稱。</w:t>
      </w:r>
    </w:p>
    <w:p w14:paraId="6E39FCD6" w14:textId="77777777" w:rsidR="000B3547" w:rsidRDefault="000B3547" w:rsidP="000B3547">
      <w:pPr>
        <w:pStyle w:val="Web"/>
        <w:shd w:val="clear" w:color="auto" w:fill="FFFFFF"/>
        <w:spacing w:before="0" w:beforeAutospacing="0" w:after="315" w:afterAutospacing="0" w:line="315" w:lineRule="atLeast"/>
        <w:textAlignment w:val="baseline"/>
        <w:rPr>
          <w:rFonts w:ascii="Arial" w:hAnsi="Arial" w:cs="Arial"/>
          <w:color w:val="2F2F2F"/>
          <w:sz w:val="21"/>
          <w:szCs w:val="21"/>
        </w:rPr>
      </w:pPr>
      <w:r>
        <w:rPr>
          <w:rFonts w:ascii="Arial" w:hAnsi="Arial" w:cs="Arial"/>
          <w:noProof/>
          <w:color w:val="2F2F2F"/>
          <w:sz w:val="21"/>
          <w:szCs w:val="21"/>
        </w:rPr>
        <w:lastRenderedPageBreak/>
        <w:drawing>
          <wp:inline distT="0" distB="0" distL="0" distR="0" wp14:anchorId="6A15DE60" wp14:editId="6400FFDC">
            <wp:extent cx="5041900" cy="7785100"/>
            <wp:effectExtent l="0" t="0" r="6350" b="6350"/>
            <wp:docPr id="2" name="圖片 2" descr="https://img.fenginfo.com/blog/02747/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g.fenginfo.com/blog/02747/image005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778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58179" w14:textId="77777777" w:rsidR="000B3547" w:rsidRDefault="000B3547" w:rsidP="000B3547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br w:type="page"/>
      </w:r>
    </w:p>
    <w:p w14:paraId="0564CFCF" w14:textId="77777777" w:rsidR="000B3547" w:rsidRPr="006D627F" w:rsidRDefault="000B3547" w:rsidP="000B3547">
      <w:pPr>
        <w:pStyle w:val="ab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lastRenderedPageBreak/>
        <w:t>前台</w:t>
      </w:r>
      <w:r w:rsidRPr="006D627F">
        <w:rPr>
          <w:rFonts w:ascii="微軟正黑體" w:eastAsia="微軟正黑體" w:hAnsi="微軟正黑體" w:hint="eastAsia"/>
          <w:sz w:val="20"/>
          <w:szCs w:val="20"/>
        </w:rPr>
        <w:t>執行</w:t>
      </w:r>
      <w:r w:rsidRPr="006D627F">
        <w:rPr>
          <w:rFonts w:ascii="微軟正黑體" w:eastAsia="微軟正黑體" w:hAnsi="微軟正黑體"/>
          <w:sz w:val="20"/>
          <w:szCs w:val="20"/>
        </w:rPr>
        <w:t>SE11</w:t>
      </w:r>
      <w:r w:rsidRPr="006D627F">
        <w:rPr>
          <w:rFonts w:ascii="微軟正黑體" w:eastAsia="微軟正黑體" w:hAnsi="微軟正黑體" w:hint="eastAsia"/>
          <w:sz w:val="20"/>
          <w:szCs w:val="20"/>
        </w:rPr>
        <w:t>查看視圖</w:t>
      </w:r>
      <w:r w:rsidRPr="006D627F">
        <w:rPr>
          <w:rFonts w:ascii="微軟正黑體" w:eastAsia="微軟正黑體" w:hAnsi="微軟正黑體"/>
          <w:sz w:val="20"/>
          <w:szCs w:val="20"/>
        </w:rPr>
        <w:t>V_T001K_Assign</w:t>
      </w:r>
      <w:r w:rsidRPr="006D627F">
        <w:rPr>
          <w:rFonts w:ascii="微軟正黑體" w:eastAsia="微軟正黑體" w:hAnsi="微軟正黑體" w:hint="eastAsia"/>
          <w:sz w:val="20"/>
          <w:szCs w:val="20"/>
        </w:rPr>
        <w:t>的結構，在</w:t>
      </w:r>
      <w:r w:rsidRPr="006D627F">
        <w:rPr>
          <w:rFonts w:ascii="微軟正黑體" w:eastAsia="微軟正黑體" w:hAnsi="微軟正黑體"/>
          <w:sz w:val="20"/>
          <w:szCs w:val="20"/>
        </w:rPr>
        <w:t>“</w:t>
      </w:r>
      <w:r w:rsidRPr="006D627F">
        <w:rPr>
          <w:rFonts w:ascii="微軟正黑體" w:eastAsia="微軟正黑體" w:hAnsi="微軟正黑體" w:hint="eastAsia"/>
          <w:sz w:val="20"/>
          <w:szCs w:val="20"/>
        </w:rPr>
        <w:t>表</w:t>
      </w:r>
      <w:r w:rsidRPr="006D627F">
        <w:rPr>
          <w:rFonts w:ascii="微軟正黑體" w:eastAsia="微軟正黑體" w:hAnsi="微軟正黑體"/>
          <w:sz w:val="20"/>
          <w:szCs w:val="20"/>
        </w:rPr>
        <w:t>/</w:t>
      </w:r>
      <w:r w:rsidRPr="006D627F">
        <w:rPr>
          <w:rFonts w:ascii="微軟正黑體" w:eastAsia="微軟正黑體" w:hAnsi="微軟正黑體" w:hint="eastAsia"/>
          <w:sz w:val="20"/>
          <w:szCs w:val="20"/>
        </w:rPr>
        <w:t>連接條目</w:t>
      </w:r>
      <w:r w:rsidRPr="006D627F">
        <w:rPr>
          <w:rFonts w:ascii="微軟正黑體" w:eastAsia="微軟正黑體" w:hAnsi="微軟正黑體"/>
          <w:sz w:val="20"/>
          <w:szCs w:val="20"/>
        </w:rPr>
        <w:t>”</w:t>
      </w:r>
      <w:r w:rsidRPr="006D627F">
        <w:rPr>
          <w:rFonts w:ascii="微軟正黑體" w:eastAsia="微軟正黑體" w:hAnsi="微軟正黑體" w:hint="eastAsia"/>
          <w:sz w:val="20"/>
          <w:szCs w:val="20"/>
        </w:rPr>
        <w:t>標籤頁下，左側有多個資料表，這就是配置涉及的表名，其中第一個</w:t>
      </w:r>
      <w:r w:rsidRPr="006D627F">
        <w:rPr>
          <w:rFonts w:ascii="微軟正黑體" w:eastAsia="微軟正黑體" w:hAnsi="微軟正黑體"/>
          <w:sz w:val="20"/>
          <w:szCs w:val="20"/>
        </w:rPr>
        <w:t>“T001K”</w:t>
      </w:r>
      <w:r w:rsidRPr="006D627F">
        <w:rPr>
          <w:rFonts w:ascii="微軟正黑體" w:eastAsia="微軟正黑體" w:hAnsi="微軟正黑體" w:hint="eastAsia"/>
          <w:sz w:val="20"/>
          <w:szCs w:val="20"/>
        </w:rPr>
        <w:t>是資料維護的主表，其它表則是輔助表，很多輔助表只是用來顯示附加的描述資訊。</w:t>
      </w:r>
      <w:r w:rsidRPr="006D627F">
        <w:rPr>
          <w:rFonts w:ascii="微軟正黑體" w:eastAsia="微軟正黑體" w:hAnsi="微軟正黑體"/>
          <w:sz w:val="20"/>
          <w:szCs w:val="20"/>
        </w:rPr>
        <w:t>SM30</w:t>
      </w:r>
      <w:r w:rsidRPr="006D627F">
        <w:rPr>
          <w:rFonts w:ascii="微軟正黑體" w:eastAsia="微軟正黑體" w:hAnsi="微軟正黑體" w:hint="eastAsia"/>
          <w:sz w:val="20"/>
          <w:szCs w:val="20"/>
        </w:rPr>
        <w:t>維護視圖也涉及程式，相關資訊參見《</w:t>
      </w:r>
      <w:hyperlink r:id="rId29" w:history="1">
        <w:r w:rsidRPr="006D627F">
          <w:rPr>
            <w:rStyle w:val="aa"/>
            <w:rFonts w:ascii="微軟正黑體" w:eastAsia="微軟正黑體" w:hAnsi="微軟正黑體" w:cs="Arial" w:hint="eastAsia"/>
            <w:color w:val="7AB80E"/>
            <w:sz w:val="20"/>
            <w:szCs w:val="20"/>
            <w:bdr w:val="none" w:sz="0" w:space="0" w:color="auto" w:frame="1"/>
          </w:rPr>
          <w:t>自訂SM30維護視圖</w:t>
        </w:r>
      </w:hyperlink>
      <w:r w:rsidRPr="006D627F">
        <w:rPr>
          <w:rFonts w:ascii="微軟正黑體" w:eastAsia="微軟正黑體" w:hAnsi="微軟正黑體" w:hint="eastAsia"/>
          <w:sz w:val="20"/>
          <w:szCs w:val="20"/>
        </w:rPr>
        <w:t>》、《</w:t>
      </w:r>
      <w:hyperlink r:id="rId30" w:history="1">
        <w:r w:rsidRPr="006D627F">
          <w:rPr>
            <w:rStyle w:val="aa"/>
            <w:rFonts w:ascii="微軟正黑體" w:eastAsia="微軟正黑體" w:hAnsi="微軟正黑體" w:cs="Arial" w:hint="eastAsia"/>
            <w:color w:val="7AB80E"/>
            <w:sz w:val="20"/>
            <w:szCs w:val="20"/>
            <w:bdr w:val="none" w:sz="0" w:space="0" w:color="auto" w:frame="1"/>
          </w:rPr>
          <w:t>為維護視圖創建事物碼(Transaction code)</w:t>
        </w:r>
      </w:hyperlink>
      <w:r w:rsidRPr="006D627F">
        <w:rPr>
          <w:rFonts w:ascii="微軟正黑體" w:eastAsia="微軟正黑體" w:hAnsi="微軟正黑體" w:hint="eastAsia"/>
          <w:sz w:val="20"/>
          <w:szCs w:val="20"/>
        </w:rPr>
        <w:t>》。</w:t>
      </w:r>
    </w:p>
    <w:p w14:paraId="0784EB4E" w14:textId="77777777" w:rsidR="000B3547" w:rsidRDefault="000B3547" w:rsidP="000B3547">
      <w:pPr>
        <w:pStyle w:val="Web"/>
        <w:shd w:val="clear" w:color="auto" w:fill="FFFFFF"/>
        <w:spacing w:before="0" w:beforeAutospacing="0" w:after="315" w:afterAutospacing="0" w:line="315" w:lineRule="atLeast"/>
        <w:textAlignment w:val="baseline"/>
        <w:rPr>
          <w:rFonts w:ascii="Arial" w:hAnsi="Arial" w:cs="Arial"/>
          <w:color w:val="2F2F2F"/>
          <w:sz w:val="21"/>
          <w:szCs w:val="21"/>
        </w:rPr>
      </w:pPr>
      <w:r>
        <w:rPr>
          <w:rFonts w:ascii="Arial" w:hAnsi="Arial" w:cs="Arial"/>
          <w:noProof/>
          <w:color w:val="2F2F2F"/>
          <w:sz w:val="21"/>
          <w:szCs w:val="21"/>
        </w:rPr>
        <w:drawing>
          <wp:inline distT="0" distB="0" distL="0" distR="0" wp14:anchorId="156485D9" wp14:editId="4C6F9106">
            <wp:extent cx="5264150" cy="3111500"/>
            <wp:effectExtent l="0" t="0" r="0" b="0"/>
            <wp:docPr id="1" name="圖片 1" descr="https://img.fenginfo.com/blog/02747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.fenginfo.com/blog/02747/image006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3BE2B" w14:textId="77777777" w:rsidR="000B3547" w:rsidRDefault="000B3547" w:rsidP="000B3547">
      <w:pPr>
        <w:pStyle w:val="Web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rFonts w:ascii="Arial" w:hAnsi="Arial" w:cs="Arial"/>
          <w:color w:val="2F2F2F"/>
          <w:sz w:val="21"/>
          <w:szCs w:val="21"/>
        </w:rPr>
      </w:pPr>
      <w:r>
        <w:rPr>
          <w:rFonts w:ascii="Arial" w:hAnsi="Arial" w:cs="Arial" w:hint="eastAsia"/>
          <w:color w:val="2F2F2F"/>
          <w:sz w:val="21"/>
          <w:szCs w:val="21"/>
        </w:rPr>
        <w:t>圖</w:t>
      </w:r>
      <w:r>
        <w:rPr>
          <w:rFonts w:ascii="Arial" w:hAnsi="Arial" w:cs="Arial"/>
          <w:color w:val="2F2F2F"/>
          <w:sz w:val="21"/>
          <w:szCs w:val="21"/>
        </w:rPr>
        <w:t xml:space="preserve"> 6 SE11</w:t>
      </w:r>
      <w:r>
        <w:rPr>
          <w:rFonts w:ascii="Arial" w:hAnsi="Arial" w:cs="Arial" w:hint="eastAsia"/>
          <w:color w:val="2F2F2F"/>
          <w:sz w:val="21"/>
          <w:szCs w:val="21"/>
        </w:rPr>
        <w:t>查看視圖資訊</w:t>
      </w:r>
      <w:r>
        <w:rPr>
          <w:rFonts w:ascii="Arial" w:hAnsi="Arial" w:cs="Arial"/>
          <w:color w:val="2F2F2F"/>
          <w:sz w:val="21"/>
          <w:szCs w:val="21"/>
        </w:rPr>
        <w:t>_</w:t>
      </w:r>
      <w:r>
        <w:rPr>
          <w:rFonts w:ascii="Arial" w:hAnsi="Arial" w:cs="Arial" w:hint="eastAsia"/>
          <w:color w:val="2F2F2F"/>
          <w:sz w:val="21"/>
          <w:szCs w:val="21"/>
        </w:rPr>
        <w:t>表</w:t>
      </w:r>
      <w:r>
        <w:rPr>
          <w:rFonts w:ascii="Arial" w:hAnsi="Arial" w:cs="Arial"/>
          <w:color w:val="2F2F2F"/>
          <w:sz w:val="21"/>
          <w:szCs w:val="21"/>
        </w:rPr>
        <w:t>/</w:t>
      </w:r>
      <w:r>
        <w:rPr>
          <w:rFonts w:ascii="Arial" w:hAnsi="Arial" w:cs="Arial" w:hint="eastAsia"/>
          <w:color w:val="2F2F2F"/>
          <w:sz w:val="21"/>
          <w:szCs w:val="21"/>
        </w:rPr>
        <w:t>連接條件標籤頁</w:t>
      </w:r>
    </w:p>
    <w:p w14:paraId="6EE33F40" w14:textId="77777777" w:rsidR="000B66CC" w:rsidRDefault="000B66CC" w:rsidP="000B3547">
      <w:pPr>
        <w:pStyle w:val="Web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rFonts w:ascii="Arial" w:hAnsi="Arial" w:cs="Arial"/>
          <w:color w:val="2F2F2F"/>
          <w:sz w:val="21"/>
          <w:szCs w:val="21"/>
        </w:rPr>
      </w:pPr>
    </w:p>
    <w:p w14:paraId="1EFE6CF8" w14:textId="77777777" w:rsidR="000B66CC" w:rsidRDefault="000B66CC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/>
          <w:b/>
          <w:sz w:val="20"/>
          <w:szCs w:val="20"/>
        </w:rPr>
        <w:br w:type="page"/>
      </w:r>
    </w:p>
    <w:p w14:paraId="21A71D2B" w14:textId="77777777" w:rsidR="00822BD0" w:rsidRDefault="000B66CC" w:rsidP="00560D94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 w:hint="eastAsia"/>
          <w:b/>
          <w:sz w:val="20"/>
          <w:szCs w:val="20"/>
        </w:rPr>
        <w:lastRenderedPageBreak/>
        <w:t>關於表單的 Enhanse 介面的設定</w:t>
      </w:r>
    </w:p>
    <w:p w14:paraId="2316C181" w14:textId="77777777" w:rsidR="000B66CC" w:rsidRDefault="000B66CC" w:rsidP="00560D94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 w:hint="eastAsia"/>
          <w:b/>
          <w:sz w:val="20"/>
          <w:szCs w:val="20"/>
        </w:rPr>
        <w:t>後勤系統-一般-物料主檔-零售特定的設定-特定零售 Business Add</w:t>
      </w:r>
      <w:r>
        <w:rPr>
          <w:rFonts w:ascii="微軟正黑體" w:eastAsia="微軟正黑體" w:hAnsi="微軟正黑體"/>
          <w:b/>
          <w:sz w:val="20"/>
          <w:szCs w:val="20"/>
        </w:rPr>
        <w:t>-</w:t>
      </w:r>
      <w:r>
        <w:rPr>
          <w:rFonts w:ascii="微軟正黑體" w:eastAsia="微軟正黑體" w:hAnsi="微軟正黑體" w:hint="eastAsia"/>
          <w:b/>
          <w:sz w:val="20"/>
          <w:szCs w:val="20"/>
        </w:rPr>
        <w:t>In</w:t>
      </w:r>
      <w:r>
        <w:rPr>
          <w:rFonts w:ascii="微軟正黑體" w:eastAsia="微軟正黑體" w:hAnsi="微軟正黑體"/>
          <w:b/>
          <w:sz w:val="20"/>
          <w:szCs w:val="20"/>
        </w:rPr>
        <w:t xml:space="preserve"> </w:t>
      </w:r>
      <w:r>
        <w:rPr>
          <w:rFonts w:ascii="微軟正黑體" w:eastAsia="微軟正黑體" w:hAnsi="微軟正黑體" w:hint="eastAsia"/>
          <w:b/>
          <w:sz w:val="20"/>
          <w:szCs w:val="20"/>
        </w:rPr>
        <w:t>下有3個 Bapi</w:t>
      </w:r>
    </w:p>
    <w:p w14:paraId="3B0A4542" w14:textId="77777777" w:rsidR="000B66CC" w:rsidRDefault="000B66CC" w:rsidP="00560D94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noProof/>
        </w:rPr>
        <w:drawing>
          <wp:inline distT="0" distB="0" distL="0" distR="0" wp14:anchorId="6048D3A7" wp14:editId="39F48906">
            <wp:extent cx="6057900" cy="6057900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FD530" w14:textId="77777777" w:rsidR="000B66CC" w:rsidRDefault="000B66CC" w:rsidP="00560D94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 w:hint="eastAsia"/>
          <w:b/>
          <w:sz w:val="20"/>
          <w:szCs w:val="20"/>
        </w:rPr>
        <w:t>所有物料主檔的相關的擴充程式，都是在此建立修改。此處為進階內容，稍有了解即可。</w:t>
      </w:r>
    </w:p>
    <w:p w14:paraId="3E724E9B" w14:textId="77777777" w:rsidR="000B66CC" w:rsidRDefault="000B66CC" w:rsidP="00560D94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5635AAE4" wp14:editId="0D7DEA70">
            <wp:extent cx="6165850" cy="3413802"/>
            <wp:effectExtent l="0" t="0" r="635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179158" cy="342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E64AE" w14:textId="77777777" w:rsidR="000B66CC" w:rsidRDefault="000B66CC" w:rsidP="00560D94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noProof/>
        </w:rPr>
        <w:drawing>
          <wp:inline distT="0" distB="0" distL="0" distR="0" wp14:anchorId="7D69D85B" wp14:editId="496A61D9">
            <wp:extent cx="6188710" cy="3597910"/>
            <wp:effectExtent l="0" t="0" r="2540" b="254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59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92EEA" w14:textId="77777777" w:rsidR="004C764D" w:rsidRDefault="004C764D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/>
          <w:b/>
          <w:sz w:val="20"/>
          <w:szCs w:val="20"/>
        </w:rPr>
        <w:br w:type="page"/>
      </w:r>
    </w:p>
    <w:p w14:paraId="6B79C0B0" w14:textId="77777777" w:rsidR="004C764D" w:rsidRDefault="00484DDD" w:rsidP="00560D94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 w:hint="eastAsia"/>
          <w:b/>
          <w:sz w:val="20"/>
          <w:szCs w:val="20"/>
        </w:rPr>
        <w:lastRenderedPageBreak/>
        <w:t>接下來繼續設定</w:t>
      </w:r>
    </w:p>
    <w:p w14:paraId="38E21F8B" w14:textId="77777777" w:rsidR="004C764D" w:rsidRDefault="004C764D" w:rsidP="00560D94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noProof/>
        </w:rPr>
        <w:drawing>
          <wp:inline distT="0" distB="0" distL="0" distR="0" wp14:anchorId="21A91D48" wp14:editId="21D82C5C">
            <wp:extent cx="4781550" cy="3876675"/>
            <wp:effectExtent l="0" t="0" r="0" b="9525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0D7DC" w14:textId="77777777" w:rsidR="00484DDD" w:rsidRDefault="00484DDD" w:rsidP="00560D94">
      <w:pPr>
        <w:widowControl/>
        <w:rPr>
          <w:rFonts w:ascii="微軟正黑體" w:eastAsia="微軟正黑體" w:hAnsi="微軟正黑體"/>
          <w:b/>
          <w:sz w:val="20"/>
          <w:szCs w:val="20"/>
        </w:rPr>
      </w:pPr>
    </w:p>
    <w:p w14:paraId="2DC5EDE3" w14:textId="77777777" w:rsidR="004C764D" w:rsidRDefault="00484DDD" w:rsidP="00560D94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 w:hint="eastAsia"/>
          <w:b/>
          <w:sz w:val="20"/>
          <w:szCs w:val="20"/>
        </w:rPr>
        <w:t>啟用零售業的相關元件</w:t>
      </w:r>
    </w:p>
    <w:p w14:paraId="1D43E493" w14:textId="77777777" w:rsidR="004C764D" w:rsidRDefault="00484DDD" w:rsidP="00560D94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noProof/>
        </w:rPr>
        <w:drawing>
          <wp:inline distT="0" distB="0" distL="0" distR="0" wp14:anchorId="603C60E2" wp14:editId="2E2D381E">
            <wp:extent cx="5848350" cy="2800350"/>
            <wp:effectExtent l="0" t="0" r="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49D57" w14:textId="6EC6F55D" w:rsidR="00747950" w:rsidRDefault="00747950" w:rsidP="00560D94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 w:hint="eastAsia"/>
          <w:b/>
          <w:sz w:val="20"/>
          <w:szCs w:val="20"/>
        </w:rPr>
        <w:t>DC的參考工廠和商店的參考工廠，等於是範本的建立，當要建立物流(或央廚)、門店時，會依據此處設定的代號執行複製 Site 的範本功能。</w:t>
      </w:r>
      <w:r w:rsidR="0046128A">
        <w:rPr>
          <w:rFonts w:ascii="微軟正黑體" w:eastAsia="微軟正黑體" w:hAnsi="微軟正黑體" w:hint="eastAsia"/>
          <w:b/>
          <w:sz w:val="20"/>
          <w:szCs w:val="20"/>
        </w:rPr>
        <w:t>不建議用一個既有以實際存在的 Site 為範本(雖然也可以)。</w:t>
      </w:r>
    </w:p>
    <w:p w14:paraId="1EF5AB41" w14:textId="77777777" w:rsidR="00BD4773" w:rsidRDefault="00BD4773" w:rsidP="00560D94">
      <w:pPr>
        <w:widowControl/>
        <w:rPr>
          <w:rFonts w:ascii="微軟正黑體" w:eastAsia="微軟正黑體" w:hAnsi="微軟正黑體"/>
          <w:b/>
          <w:sz w:val="20"/>
          <w:szCs w:val="20"/>
        </w:rPr>
      </w:pPr>
    </w:p>
    <w:p w14:paraId="0A6490ED" w14:textId="77777777" w:rsidR="00BD4773" w:rsidRDefault="00BD4773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/>
          <w:b/>
          <w:sz w:val="20"/>
          <w:szCs w:val="20"/>
        </w:rPr>
        <w:br w:type="page"/>
      </w:r>
    </w:p>
    <w:p w14:paraId="61BFD26A" w14:textId="2E5CAA36" w:rsidR="00BD4773" w:rsidRPr="00BD4773" w:rsidRDefault="00BD4773" w:rsidP="00BD4773">
      <w:pPr>
        <w:pStyle w:val="a4"/>
        <w:widowControl/>
        <w:numPr>
          <w:ilvl w:val="0"/>
          <w:numId w:val="21"/>
        </w:numPr>
        <w:ind w:leftChars="0"/>
        <w:rPr>
          <w:rFonts w:ascii="微軟正黑體" w:eastAsia="微軟正黑體" w:hAnsi="微軟正黑體"/>
          <w:b/>
          <w:sz w:val="20"/>
          <w:szCs w:val="20"/>
        </w:rPr>
      </w:pPr>
      <w:r w:rsidRPr="00BD4773">
        <w:rPr>
          <w:rFonts w:ascii="微軟正黑體" w:eastAsia="微軟正黑體" w:hAnsi="微軟正黑體" w:hint="eastAsia"/>
          <w:b/>
        </w:rPr>
        <w:lastRenderedPageBreak/>
        <w:t>關於 Change Request(CR) 及 SE10及STMS 的說明</w:t>
      </w:r>
    </w:p>
    <w:p w14:paraId="33FAAD17" w14:textId="0CE29B6D" w:rsidR="00BD4773" w:rsidRDefault="00BD4773" w:rsidP="00BD4773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t xml:space="preserve">  </w:t>
      </w:r>
      <w:r>
        <w:rPr>
          <w:rFonts w:ascii="微軟正黑體" w:eastAsia="微軟正黑體" w:hAnsi="微軟正黑體" w:hint="eastAsia"/>
          <w:sz w:val="20"/>
          <w:szCs w:val="20"/>
        </w:rPr>
        <w:t xml:space="preserve">開發程式時，不管使用哪一個 Development Tools，都一定有一個議題要特別關注，那就是版本管理。尤其是多人同時開發，且又使用共用 </w:t>
      </w:r>
      <w:r>
        <w:rPr>
          <w:rFonts w:ascii="微軟正黑體" w:eastAsia="微軟正黑體" w:hAnsi="微軟正黑體"/>
          <w:sz w:val="20"/>
          <w:szCs w:val="20"/>
        </w:rPr>
        <w:t>Library</w:t>
      </w:r>
      <w:r>
        <w:rPr>
          <w:rFonts w:ascii="微軟正黑體" w:eastAsia="微軟正黑體" w:hAnsi="微軟正黑體" w:hint="eastAsia"/>
          <w:sz w:val="20"/>
          <w:szCs w:val="20"/>
        </w:rPr>
        <w:t xml:space="preserve"> 底層的情況。SAP ABAP 是一種類似直譯式的程式語言，他的 </w:t>
      </w:r>
      <w:r>
        <w:rPr>
          <w:rFonts w:ascii="微軟正黑體" w:eastAsia="微軟正黑體" w:hAnsi="微軟正黑體"/>
          <w:sz w:val="20"/>
          <w:szCs w:val="20"/>
        </w:rPr>
        <w:t xml:space="preserve">Source Code </w:t>
      </w:r>
      <w:r w:rsidR="00B73EF2">
        <w:rPr>
          <w:rFonts w:ascii="微軟正黑體" w:eastAsia="微軟正黑體" w:hAnsi="微軟正黑體" w:hint="eastAsia"/>
          <w:sz w:val="20"/>
          <w:szCs w:val="20"/>
        </w:rPr>
        <w:t>推測應該</w:t>
      </w:r>
      <w:r>
        <w:rPr>
          <w:rFonts w:ascii="微軟正黑體" w:eastAsia="微軟正黑體" w:hAnsi="微軟正黑體" w:hint="eastAsia"/>
          <w:sz w:val="20"/>
          <w:szCs w:val="20"/>
        </w:rPr>
        <w:t>是存放在 DataBase 中，</w:t>
      </w:r>
      <w:r w:rsidR="00B73EF2">
        <w:rPr>
          <w:rFonts w:ascii="微軟正黑體" w:eastAsia="微軟正黑體" w:hAnsi="微軟正黑體" w:hint="eastAsia"/>
          <w:sz w:val="20"/>
          <w:szCs w:val="20"/>
        </w:rPr>
        <w:t>他是透過 Change Request(以下簡稱 CR) 來做版本管理，並透過 DEV</w:t>
      </w:r>
      <w:r w:rsidR="00B73EF2" w:rsidRPr="00B73EF2">
        <w:rPr>
          <w:rFonts w:ascii="微軟正黑體" w:eastAsia="微軟正黑體" w:hAnsi="微軟正黑體"/>
          <w:sz w:val="20"/>
          <w:szCs w:val="20"/>
        </w:rPr>
        <w:sym w:font="Wingdings" w:char="F0E0"/>
      </w:r>
      <w:r w:rsidR="00B73EF2">
        <w:rPr>
          <w:rFonts w:ascii="微軟正黑體" w:eastAsia="微軟正黑體" w:hAnsi="微軟正黑體"/>
          <w:sz w:val="20"/>
          <w:szCs w:val="20"/>
        </w:rPr>
        <w:t>QAS</w:t>
      </w:r>
      <w:r w:rsidR="00B73EF2" w:rsidRPr="00B73EF2">
        <w:rPr>
          <w:rFonts w:ascii="微軟正黑體" w:eastAsia="微軟正黑體" w:hAnsi="微軟正黑體"/>
          <w:sz w:val="20"/>
          <w:szCs w:val="20"/>
        </w:rPr>
        <w:sym w:font="Wingdings" w:char="F0E0"/>
      </w:r>
      <w:r w:rsidR="00B73EF2">
        <w:rPr>
          <w:rFonts w:ascii="微軟正黑體" w:eastAsia="微軟正黑體" w:hAnsi="微軟正黑體"/>
          <w:sz w:val="20"/>
          <w:szCs w:val="20"/>
        </w:rPr>
        <w:t>PROD</w:t>
      </w:r>
      <w:r w:rsidR="00B73EF2">
        <w:rPr>
          <w:rFonts w:ascii="微軟正黑體" w:eastAsia="微軟正黑體" w:hAnsi="微軟正黑體" w:hint="eastAsia"/>
          <w:sz w:val="20"/>
          <w:szCs w:val="20"/>
        </w:rPr>
        <w:t>的環境建置及一組 T-Code，就能完整的執行包括新版本的測試及發佈等作業。以下簡單的說明主要的操作及概念。</w:t>
      </w:r>
    </w:p>
    <w:p w14:paraId="16FABACC" w14:textId="3C6B1805" w:rsidR="00B73EF2" w:rsidRDefault="00B73EF2" w:rsidP="00BD4773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t xml:space="preserve">  </w:t>
      </w:r>
      <w:r w:rsidR="0070515A">
        <w:rPr>
          <w:rFonts w:ascii="微軟正黑體" w:eastAsia="微軟正黑體" w:hAnsi="微軟正黑體" w:hint="eastAsia"/>
          <w:sz w:val="20"/>
          <w:szCs w:val="20"/>
        </w:rPr>
        <w:t>完整的說明，可以參考 Michael 顧問的四天上課課程(含講義)，內容說明非常清楚。</w:t>
      </w:r>
    </w:p>
    <w:p w14:paraId="738546F0" w14:textId="3F0F0393" w:rsidR="0070515A" w:rsidRDefault="0070515A" w:rsidP="00BD4773">
      <w:pPr>
        <w:widowControl/>
        <w:rPr>
          <w:rFonts w:ascii="微軟正黑體" w:eastAsia="微軟正黑體" w:hAnsi="微軟正黑體"/>
          <w:sz w:val="20"/>
          <w:szCs w:val="20"/>
        </w:rPr>
      </w:pPr>
      <w:r w:rsidRPr="0070515A">
        <w:rPr>
          <w:rFonts w:ascii="微軟正黑體" w:eastAsia="微軟正黑體" w:hAnsi="微軟正黑體" w:hint="eastAsia"/>
          <w:sz w:val="20"/>
          <w:szCs w:val="20"/>
        </w:rPr>
        <w:t>\\10.0.8.14\sap導入專案\專案公用資料夾\Phase 1 專案準備\1.X 影音檔\ABAP</w:t>
      </w:r>
      <w:r>
        <w:rPr>
          <w:rFonts w:ascii="微軟正黑體" w:eastAsia="微軟正黑體" w:hAnsi="微軟正黑體" w:hint="eastAsia"/>
          <w:sz w:val="20"/>
          <w:szCs w:val="20"/>
        </w:rPr>
        <w:t>\</w:t>
      </w:r>
    </w:p>
    <w:p w14:paraId="3E090607" w14:textId="27444407" w:rsidR="0070515A" w:rsidRDefault="002E220A" w:rsidP="00BD4773">
      <w:pPr>
        <w:widowControl/>
        <w:rPr>
          <w:rFonts w:ascii="微軟正黑體" w:eastAsia="微軟正黑體" w:hAnsi="微軟正黑體"/>
          <w:sz w:val="20"/>
          <w:szCs w:val="20"/>
        </w:rPr>
      </w:pPr>
      <w:hyperlink r:id="rId37" w:history="1">
        <w:r w:rsidR="0070515A" w:rsidRPr="002C5318">
          <w:rPr>
            <w:rStyle w:val="aa"/>
            <w:rFonts w:ascii="微軟正黑體" w:eastAsia="微軟正黑體" w:hAnsi="微軟正黑體" w:hint="eastAsia"/>
            <w:sz w:val="20"/>
            <w:szCs w:val="20"/>
          </w:rPr>
          <w:t>\\10.0.8.14\sap導入專案\專案公用資料夾\Phase 1 專案準備\1.4 SAP ERP 功能教育訓練\ABAP</w:t>
        </w:r>
      </w:hyperlink>
    </w:p>
    <w:p w14:paraId="00F278AB" w14:textId="3A2DEACF" w:rsidR="00D65C76" w:rsidRDefault="00D65C76" w:rsidP="00BD4773">
      <w:pPr>
        <w:widowControl/>
        <w:rPr>
          <w:rFonts w:ascii="微軟正黑體" w:eastAsia="微軟正黑體" w:hAnsi="微軟正黑體"/>
          <w:sz w:val="20"/>
          <w:szCs w:val="20"/>
        </w:rPr>
      </w:pPr>
    </w:p>
    <w:p w14:paraId="0E95E46A" w14:textId="39D4D173" w:rsidR="00D65C76" w:rsidRDefault="00D65C76" w:rsidP="00BD4773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 xml:space="preserve">  下圖摘自講義，是 ABAP 執行的完整流程</w:t>
      </w:r>
    </w:p>
    <w:p w14:paraId="00BB9C53" w14:textId="34740790" w:rsidR="0070515A" w:rsidRDefault="00D65C76" w:rsidP="00BD4773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7C00B5F4" wp14:editId="0D43E1C8">
            <wp:extent cx="6188710" cy="3653790"/>
            <wp:effectExtent l="0" t="0" r="2540" b="381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65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4C6C5" w14:textId="77777777" w:rsidR="00D65C76" w:rsidRDefault="00D65C76" w:rsidP="00BD4773">
      <w:pPr>
        <w:widowControl/>
        <w:rPr>
          <w:rFonts w:ascii="微軟正黑體" w:eastAsia="微軟正黑體" w:hAnsi="微軟正黑體"/>
          <w:sz w:val="20"/>
          <w:szCs w:val="20"/>
        </w:rPr>
      </w:pPr>
    </w:p>
    <w:p w14:paraId="14B34CDB" w14:textId="3D9825E8" w:rsidR="00D65C76" w:rsidRDefault="00D65C76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br w:type="page"/>
      </w:r>
    </w:p>
    <w:p w14:paraId="10F2FF8A" w14:textId="00F74537" w:rsidR="00D65C76" w:rsidRPr="00D65C76" w:rsidRDefault="00D65C76" w:rsidP="00D65C76">
      <w:pPr>
        <w:pStyle w:val="a4"/>
        <w:widowControl/>
        <w:numPr>
          <w:ilvl w:val="0"/>
          <w:numId w:val="23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D65C76">
        <w:rPr>
          <w:rFonts w:ascii="微軟正黑體" w:eastAsia="微軟正黑體" w:hAnsi="微軟正黑體" w:hint="eastAsia"/>
          <w:sz w:val="20"/>
          <w:szCs w:val="20"/>
        </w:rPr>
        <w:lastRenderedPageBreak/>
        <w:t>Data</w:t>
      </w:r>
      <w:r w:rsidRPr="00D65C76">
        <w:rPr>
          <w:rFonts w:ascii="微軟正黑體" w:eastAsia="微軟正黑體" w:hAnsi="微軟正黑體"/>
          <w:sz w:val="20"/>
          <w:szCs w:val="20"/>
        </w:rPr>
        <w:t xml:space="preserve"> </w:t>
      </w:r>
      <w:r w:rsidRPr="00D65C76">
        <w:rPr>
          <w:rFonts w:ascii="微軟正黑體" w:eastAsia="微軟正黑體" w:hAnsi="微軟正黑體" w:hint="eastAsia"/>
          <w:sz w:val="20"/>
          <w:szCs w:val="20"/>
        </w:rPr>
        <w:t xml:space="preserve">Structure </w:t>
      </w:r>
      <w:r w:rsidRPr="00D65C76">
        <w:rPr>
          <w:rFonts w:ascii="微軟正黑體" w:eastAsia="微軟正黑體" w:hAnsi="微軟正黑體"/>
          <w:sz w:val="20"/>
          <w:szCs w:val="20"/>
        </w:rPr>
        <w:t>Of SAP ERP System</w:t>
      </w:r>
    </w:p>
    <w:p w14:paraId="6252F088" w14:textId="5ADA140C" w:rsidR="00D65C76" w:rsidRDefault="00D65C76" w:rsidP="00BD4773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7C182730" wp14:editId="6B8C9B1B">
            <wp:extent cx="6188710" cy="3200400"/>
            <wp:effectExtent l="0" t="0" r="2540" b="0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FE793" w14:textId="2169C84C" w:rsidR="00D65C76" w:rsidRPr="00D65C76" w:rsidRDefault="00D65C76" w:rsidP="00D65C76">
      <w:pPr>
        <w:pStyle w:val="a4"/>
        <w:widowControl/>
        <w:numPr>
          <w:ilvl w:val="0"/>
          <w:numId w:val="23"/>
        </w:numPr>
        <w:ind w:leftChars="0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相關常用的 T-Code(開發相關)</w:t>
      </w:r>
    </w:p>
    <w:p w14:paraId="486C679A" w14:textId="463EC6D7" w:rsidR="00D65C76" w:rsidRPr="00BD4773" w:rsidRDefault="00D65C76" w:rsidP="00BD4773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715F1380" wp14:editId="3F5F9E78">
            <wp:extent cx="6188710" cy="3893185"/>
            <wp:effectExtent l="0" t="0" r="2540" b="0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89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CEBD4" w14:textId="2D2271EB" w:rsidR="00D65C76" w:rsidRDefault="00D65C76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/>
          <w:b/>
          <w:sz w:val="20"/>
          <w:szCs w:val="20"/>
        </w:rPr>
        <w:br w:type="page"/>
      </w:r>
    </w:p>
    <w:p w14:paraId="61DA81FE" w14:textId="1C659117" w:rsidR="00BD4773" w:rsidRDefault="00BD4773" w:rsidP="00BD4773">
      <w:pPr>
        <w:pStyle w:val="a4"/>
        <w:widowControl/>
        <w:numPr>
          <w:ilvl w:val="0"/>
          <w:numId w:val="22"/>
        </w:numPr>
        <w:ind w:leftChars="0"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 w:hint="eastAsia"/>
          <w:b/>
          <w:sz w:val="20"/>
          <w:szCs w:val="20"/>
        </w:rPr>
        <w:lastRenderedPageBreak/>
        <w:t>Change Request</w:t>
      </w:r>
    </w:p>
    <w:p w14:paraId="7F7BD6F3" w14:textId="07346BEC" w:rsidR="00E24400" w:rsidRDefault="00E24400" w:rsidP="00507088">
      <w:pPr>
        <w:pStyle w:val="a4"/>
        <w:widowControl/>
        <w:numPr>
          <w:ilvl w:val="0"/>
          <w:numId w:val="24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507088">
        <w:rPr>
          <w:rFonts w:ascii="微軟正黑體" w:eastAsia="微軟正黑體" w:hAnsi="微軟正黑體" w:hint="eastAsia"/>
          <w:sz w:val="20"/>
          <w:szCs w:val="20"/>
        </w:rPr>
        <w:t>當新增程式，或是修改程式</w:t>
      </w:r>
      <w:r w:rsidR="00507088" w:rsidRPr="00507088">
        <w:rPr>
          <w:rFonts w:ascii="微軟正黑體" w:eastAsia="微軟正黑體" w:hAnsi="微軟正黑體" w:hint="eastAsia"/>
          <w:sz w:val="20"/>
          <w:szCs w:val="20"/>
        </w:rPr>
        <w:t>時，系統會談出下列視窗，請選擇一個 CR Code，如果是新的版號，請按右下角的新增。</w:t>
      </w:r>
    </w:p>
    <w:p w14:paraId="4C38704F" w14:textId="030EB10E" w:rsidR="00507088" w:rsidRPr="00507088" w:rsidRDefault="00507088" w:rsidP="00507088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4F46E2F6" wp14:editId="034CD217">
            <wp:extent cx="5898421" cy="2425700"/>
            <wp:effectExtent l="0" t="0" r="7620" b="0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17312" cy="2433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79B0F" w14:textId="0DF02664" w:rsidR="00507088" w:rsidRDefault="00507088" w:rsidP="00507088">
      <w:pPr>
        <w:pStyle w:val="a4"/>
        <w:widowControl/>
        <w:numPr>
          <w:ilvl w:val="0"/>
          <w:numId w:val="24"/>
        </w:numPr>
        <w:ind w:leftChars="0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 xml:space="preserve">也可查詢目前帳號還有哪些進行中的 </w:t>
      </w:r>
      <w:r>
        <w:rPr>
          <w:rFonts w:ascii="微軟正黑體" w:eastAsia="微軟正黑體" w:hAnsi="微軟正黑體"/>
          <w:sz w:val="20"/>
          <w:szCs w:val="20"/>
        </w:rPr>
        <w:t>CR</w:t>
      </w:r>
    </w:p>
    <w:p w14:paraId="6AF320D7" w14:textId="4484C047" w:rsidR="00507088" w:rsidRPr="00507088" w:rsidRDefault="00507088" w:rsidP="00507088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33D140A2" wp14:editId="54F7237B">
            <wp:extent cx="6188710" cy="3756660"/>
            <wp:effectExtent l="0" t="0" r="2540" b="0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75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B8427" w14:textId="77777777" w:rsidR="00507088" w:rsidRDefault="00507088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br w:type="page"/>
      </w:r>
    </w:p>
    <w:p w14:paraId="15703DDF" w14:textId="352476BA" w:rsidR="00507088" w:rsidRDefault="00507088" w:rsidP="00507088">
      <w:pPr>
        <w:pStyle w:val="a4"/>
        <w:widowControl/>
        <w:numPr>
          <w:ilvl w:val="0"/>
          <w:numId w:val="24"/>
        </w:numPr>
        <w:ind w:leftChars="0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lastRenderedPageBreak/>
        <w:t>輸入說明後按存檔，會自動產生一個新的 CR Code(版本代號)</w:t>
      </w:r>
    </w:p>
    <w:p w14:paraId="38C471D2" w14:textId="62909782" w:rsidR="00507088" w:rsidRDefault="00507088" w:rsidP="00507088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109BFB0B" wp14:editId="448F242F">
            <wp:extent cx="5079390" cy="2692400"/>
            <wp:effectExtent l="0" t="0" r="6985" b="0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097484" cy="2701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137A2" w14:textId="0222DA3E" w:rsidR="00507088" w:rsidRPr="00507088" w:rsidRDefault="00507088" w:rsidP="00507088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noProof/>
        </w:rPr>
        <w:drawing>
          <wp:inline distT="0" distB="0" distL="0" distR="0" wp14:anchorId="290E4D22" wp14:editId="0A5DB81C">
            <wp:extent cx="4699000" cy="1318188"/>
            <wp:effectExtent l="0" t="0" r="6350" b="0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716482" cy="1323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4AD4D" w14:textId="1AF57708" w:rsidR="0070515A" w:rsidRPr="003D5839" w:rsidRDefault="003D5839" w:rsidP="0070515A">
      <w:pPr>
        <w:pStyle w:val="a4"/>
        <w:widowControl/>
        <w:numPr>
          <w:ilvl w:val="0"/>
          <w:numId w:val="24"/>
        </w:numPr>
        <w:ind w:leftChars="0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上面這個作業類似版控軟體的 Check Out作業，</w:t>
      </w:r>
      <w:r w:rsidR="00507088">
        <w:rPr>
          <w:rFonts w:ascii="微軟正黑體" w:eastAsia="微軟正黑體" w:hAnsi="微軟正黑體" w:hint="eastAsia"/>
          <w:sz w:val="20"/>
          <w:szCs w:val="20"/>
        </w:rPr>
        <w:t>只要在本程式沒有執行 SE10 的</w:t>
      </w:r>
      <w:r w:rsidR="00C24204">
        <w:rPr>
          <w:rFonts w:ascii="微軟正黑體" w:eastAsia="微軟正黑體" w:hAnsi="微軟正黑體" w:hint="eastAsia"/>
          <w:sz w:val="20"/>
          <w:szCs w:val="20"/>
        </w:rPr>
        <w:t>發佈</w:t>
      </w:r>
      <w:r w:rsidR="00507088">
        <w:rPr>
          <w:rFonts w:ascii="微軟正黑體" w:eastAsia="微軟正黑體" w:hAnsi="微軟正黑體" w:hint="eastAsia"/>
          <w:sz w:val="20"/>
          <w:szCs w:val="20"/>
        </w:rPr>
        <w:t xml:space="preserve"> [貨車 Transfer ]</w:t>
      </w:r>
      <w:r w:rsidR="00507088">
        <w:rPr>
          <w:rFonts w:ascii="微軟正黑體" w:eastAsia="微軟正黑體" w:hAnsi="微軟正黑體"/>
          <w:sz w:val="20"/>
          <w:szCs w:val="20"/>
        </w:rPr>
        <w:t xml:space="preserve"> </w:t>
      </w:r>
      <w:r w:rsidR="00507088">
        <w:rPr>
          <w:rFonts w:ascii="微軟正黑體" w:eastAsia="微軟正黑體" w:hAnsi="微軟正黑體" w:hint="eastAsia"/>
          <w:sz w:val="20"/>
          <w:szCs w:val="20"/>
        </w:rPr>
        <w:t>功能前</w:t>
      </w:r>
      <w:r>
        <w:rPr>
          <w:rFonts w:ascii="微軟正黑體" w:eastAsia="微軟正黑體" w:hAnsi="微軟正黑體" w:hint="eastAsia"/>
          <w:sz w:val="20"/>
          <w:szCs w:val="20"/>
        </w:rPr>
        <w:t xml:space="preserve">(類似 </w:t>
      </w:r>
      <w:r>
        <w:rPr>
          <w:rFonts w:ascii="微軟正黑體" w:eastAsia="微軟正黑體" w:hAnsi="微軟正黑體"/>
          <w:sz w:val="20"/>
          <w:szCs w:val="20"/>
        </w:rPr>
        <w:t>Check In</w:t>
      </w:r>
      <w:r>
        <w:rPr>
          <w:rFonts w:ascii="微軟正黑體" w:eastAsia="微軟正黑體" w:hAnsi="微軟正黑體" w:hint="eastAsia"/>
          <w:sz w:val="20"/>
          <w:szCs w:val="20"/>
        </w:rPr>
        <w:t>)</w:t>
      </w:r>
      <w:r w:rsidR="00507088">
        <w:rPr>
          <w:rFonts w:ascii="微軟正黑體" w:eastAsia="微軟正黑體" w:hAnsi="微軟正黑體" w:hint="eastAsia"/>
          <w:sz w:val="20"/>
          <w:szCs w:val="20"/>
        </w:rPr>
        <w:t>，</w:t>
      </w:r>
      <w:r>
        <w:rPr>
          <w:rFonts w:ascii="微軟正黑體" w:eastAsia="微軟正黑體" w:hAnsi="微軟正黑體" w:hint="eastAsia"/>
          <w:sz w:val="20"/>
          <w:szCs w:val="20"/>
        </w:rPr>
        <w:t>可以持續修改程式。</w:t>
      </w:r>
    </w:p>
    <w:p w14:paraId="74ACA741" w14:textId="4CAB7AF2" w:rsidR="00BD4773" w:rsidRDefault="00BD4773" w:rsidP="00BD4773">
      <w:pPr>
        <w:pStyle w:val="a4"/>
        <w:widowControl/>
        <w:numPr>
          <w:ilvl w:val="0"/>
          <w:numId w:val="22"/>
        </w:numPr>
        <w:ind w:leftChars="0"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/>
          <w:b/>
          <w:sz w:val="20"/>
          <w:szCs w:val="20"/>
        </w:rPr>
        <w:t>SE10</w:t>
      </w:r>
    </w:p>
    <w:p w14:paraId="699865EF" w14:textId="60DA93EE" w:rsidR="00C24204" w:rsidRDefault="00C24204" w:rsidP="00C24204">
      <w:pPr>
        <w:pStyle w:val="a4"/>
        <w:widowControl/>
        <w:numPr>
          <w:ilvl w:val="0"/>
          <w:numId w:val="24"/>
        </w:numPr>
        <w:ind w:leftChars="0"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 w:hint="eastAsia"/>
          <w:b/>
          <w:sz w:val="20"/>
          <w:szCs w:val="20"/>
        </w:rPr>
        <w:t xml:space="preserve">執行 T-Code SE10，準備將程式由 DEV發佈到 </w:t>
      </w:r>
      <w:r>
        <w:rPr>
          <w:rFonts w:ascii="微軟正黑體" w:eastAsia="微軟正黑體" w:hAnsi="微軟正黑體"/>
          <w:b/>
          <w:sz w:val="20"/>
          <w:szCs w:val="20"/>
        </w:rPr>
        <w:t>QAS</w:t>
      </w:r>
      <w:r>
        <w:rPr>
          <w:rFonts w:ascii="微軟正黑體" w:eastAsia="微軟正黑體" w:hAnsi="微軟正黑體" w:hint="eastAsia"/>
          <w:b/>
          <w:sz w:val="20"/>
          <w:szCs w:val="20"/>
        </w:rPr>
        <w:t>，此時是要先登入 DEV</w:t>
      </w:r>
      <w:r>
        <w:rPr>
          <w:rFonts w:ascii="微軟正黑體" w:eastAsia="微軟正黑體" w:hAnsi="微軟正黑體"/>
          <w:b/>
          <w:sz w:val="20"/>
          <w:szCs w:val="20"/>
        </w:rPr>
        <w:t xml:space="preserve"> (</w:t>
      </w:r>
      <w:r>
        <w:rPr>
          <w:rFonts w:ascii="微軟正黑體" w:eastAsia="微軟正黑體" w:hAnsi="微軟正黑體" w:hint="eastAsia"/>
          <w:b/>
          <w:sz w:val="20"/>
          <w:szCs w:val="20"/>
        </w:rPr>
        <w:t>執行匯出)</w:t>
      </w:r>
    </w:p>
    <w:p w14:paraId="3067638F" w14:textId="3EDDAD8C" w:rsidR="00C24204" w:rsidRDefault="00C24204" w:rsidP="00C24204">
      <w:pPr>
        <w:pStyle w:val="a4"/>
        <w:widowControl/>
        <w:ind w:leftChars="0" w:left="960"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 w:hint="eastAsia"/>
          <w:b/>
          <w:sz w:val="20"/>
          <w:szCs w:val="20"/>
        </w:rPr>
        <w:t>注意原則，一定必須要由下往上執行 Transfer</w:t>
      </w:r>
      <w:r>
        <w:rPr>
          <w:rFonts w:ascii="微軟正黑體" w:eastAsia="微軟正黑體" w:hAnsi="微軟正黑體"/>
          <w:b/>
          <w:sz w:val="20"/>
          <w:szCs w:val="20"/>
        </w:rPr>
        <w:t>(</w:t>
      </w:r>
      <w:r>
        <w:rPr>
          <w:rFonts w:ascii="微軟正黑體" w:eastAsia="微軟正黑體" w:hAnsi="微軟正黑體" w:hint="eastAsia"/>
          <w:b/>
          <w:sz w:val="20"/>
          <w:szCs w:val="20"/>
        </w:rPr>
        <w:t>核發)，先點選 DEV</w:t>
      </w:r>
      <w:r>
        <w:rPr>
          <w:rFonts w:ascii="微軟正黑體" w:eastAsia="微軟正黑體" w:hAnsi="微軟正黑體"/>
          <w:b/>
          <w:sz w:val="20"/>
          <w:szCs w:val="20"/>
        </w:rPr>
        <w:t>K</w:t>
      </w:r>
      <w:r>
        <w:rPr>
          <w:rFonts w:ascii="微軟正黑體" w:eastAsia="微軟正黑體" w:hAnsi="微軟正黑體" w:hint="eastAsia"/>
          <w:b/>
          <w:sz w:val="20"/>
          <w:szCs w:val="20"/>
        </w:rPr>
        <w:t>904188</w:t>
      </w:r>
      <w:r>
        <w:rPr>
          <w:rFonts w:ascii="微軟正黑體" w:eastAsia="微軟正黑體" w:hAnsi="微軟正黑體"/>
          <w:b/>
          <w:sz w:val="20"/>
          <w:szCs w:val="20"/>
        </w:rPr>
        <w:t xml:space="preserve"> </w:t>
      </w:r>
      <w:r>
        <w:rPr>
          <w:rFonts w:ascii="微軟正黑體" w:eastAsia="微軟正黑體" w:hAnsi="微軟正黑體" w:hint="eastAsia"/>
          <w:b/>
          <w:sz w:val="20"/>
          <w:szCs w:val="20"/>
        </w:rPr>
        <w:t>按 [核發]，再點選 DEVK</w:t>
      </w:r>
      <w:r>
        <w:rPr>
          <w:rFonts w:ascii="微軟正黑體" w:eastAsia="微軟正黑體" w:hAnsi="微軟正黑體"/>
          <w:b/>
          <w:sz w:val="20"/>
          <w:szCs w:val="20"/>
        </w:rPr>
        <w:t xml:space="preserve">904187 </w:t>
      </w:r>
      <w:r>
        <w:rPr>
          <w:rFonts w:ascii="微軟正黑體" w:eastAsia="微軟正黑體" w:hAnsi="微軟正黑體" w:hint="eastAsia"/>
          <w:b/>
          <w:sz w:val="20"/>
          <w:szCs w:val="20"/>
        </w:rPr>
        <w:t>再按 [核發]。</w:t>
      </w:r>
    </w:p>
    <w:p w14:paraId="645BA5E0" w14:textId="4C1C3BBC" w:rsidR="00C24204" w:rsidRDefault="00C24204" w:rsidP="00C24204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noProof/>
        </w:rPr>
        <w:drawing>
          <wp:inline distT="0" distB="0" distL="0" distR="0" wp14:anchorId="7485B2C3" wp14:editId="51507167">
            <wp:extent cx="4838700" cy="2908879"/>
            <wp:effectExtent l="0" t="0" r="0" b="6350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863152" cy="2923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C6F5D" w14:textId="3F2D8061" w:rsidR="00B34126" w:rsidRPr="007653F3" w:rsidRDefault="00B34126" w:rsidP="00B34126">
      <w:pPr>
        <w:pStyle w:val="a4"/>
        <w:widowControl/>
        <w:numPr>
          <w:ilvl w:val="0"/>
          <w:numId w:val="24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7653F3">
        <w:rPr>
          <w:rFonts w:ascii="微軟正黑體" w:eastAsia="微軟正黑體" w:hAnsi="微軟正黑體" w:hint="eastAsia"/>
          <w:sz w:val="20"/>
          <w:szCs w:val="20"/>
        </w:rPr>
        <w:lastRenderedPageBreak/>
        <w:t>當執行 4188 的核發後，會出現下列訊息</w:t>
      </w:r>
    </w:p>
    <w:p w14:paraId="7B09923F" w14:textId="61F20FED" w:rsidR="00B34126" w:rsidRDefault="00B34126" w:rsidP="00C24204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noProof/>
        </w:rPr>
        <w:drawing>
          <wp:inline distT="0" distB="0" distL="0" distR="0" wp14:anchorId="1E59EF5C" wp14:editId="5D5E6801">
            <wp:extent cx="4208001" cy="996950"/>
            <wp:effectExtent l="0" t="0" r="2540" b="0"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257770" cy="1008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3A50A" w14:textId="4FA2EA1F" w:rsidR="00B34126" w:rsidRDefault="00B34126" w:rsidP="00C24204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noProof/>
        </w:rPr>
        <w:drawing>
          <wp:inline distT="0" distB="0" distL="0" distR="0" wp14:anchorId="669137EF" wp14:editId="001598A1">
            <wp:extent cx="3162300" cy="325340"/>
            <wp:effectExtent l="0" t="0" r="0" b="0"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359341" cy="345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C7BC8" w14:textId="1372A038" w:rsidR="00B34126" w:rsidRPr="007653F3" w:rsidRDefault="00B34126" w:rsidP="00B34126">
      <w:pPr>
        <w:pStyle w:val="a4"/>
        <w:widowControl/>
        <w:numPr>
          <w:ilvl w:val="0"/>
          <w:numId w:val="24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7653F3">
        <w:rPr>
          <w:rFonts w:ascii="微軟正黑體" w:eastAsia="微軟正黑體" w:hAnsi="微軟正黑體" w:hint="eastAsia"/>
          <w:sz w:val="20"/>
          <w:szCs w:val="20"/>
        </w:rPr>
        <w:t>當 4187 核發後(全部程式)，出現下列的訊息</w:t>
      </w:r>
    </w:p>
    <w:p w14:paraId="17A7A042" w14:textId="030D432C" w:rsidR="00B34126" w:rsidRPr="00C24204" w:rsidRDefault="00B34126" w:rsidP="00C24204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noProof/>
        </w:rPr>
        <w:drawing>
          <wp:inline distT="0" distB="0" distL="0" distR="0" wp14:anchorId="3C03C33D" wp14:editId="69BE7F08">
            <wp:extent cx="6188710" cy="1467485"/>
            <wp:effectExtent l="0" t="0" r="2540" b="0"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46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40408" w14:textId="301AFFFB" w:rsidR="00BD4773" w:rsidRDefault="00BD4773" w:rsidP="00BD4773">
      <w:pPr>
        <w:pStyle w:val="a4"/>
        <w:widowControl/>
        <w:numPr>
          <w:ilvl w:val="0"/>
          <w:numId w:val="22"/>
        </w:numPr>
        <w:ind w:leftChars="0"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/>
          <w:b/>
          <w:sz w:val="20"/>
          <w:szCs w:val="20"/>
        </w:rPr>
        <w:t>STMS</w:t>
      </w:r>
    </w:p>
    <w:p w14:paraId="16DB1621" w14:textId="2976310E" w:rsidR="00C24204" w:rsidRPr="007653F3" w:rsidRDefault="00B34126" w:rsidP="00C24204">
      <w:pPr>
        <w:pStyle w:val="a4"/>
        <w:widowControl/>
        <w:numPr>
          <w:ilvl w:val="0"/>
          <w:numId w:val="24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7653F3">
        <w:rPr>
          <w:rFonts w:ascii="微軟正黑體" w:eastAsia="微軟正黑體" w:hAnsi="微軟正黑體" w:hint="eastAsia"/>
          <w:sz w:val="20"/>
          <w:szCs w:val="20"/>
        </w:rPr>
        <w:t>接下來，請重新登入 QAS，準備執行匯入作業，先按下貨車 button，再選 QAS</w:t>
      </w:r>
    </w:p>
    <w:p w14:paraId="4AC3EF2B" w14:textId="77777777" w:rsidR="00B34126" w:rsidRDefault="00B34126" w:rsidP="00B34126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noProof/>
        </w:rPr>
        <w:drawing>
          <wp:inline distT="0" distB="0" distL="0" distR="0" wp14:anchorId="65346AB5" wp14:editId="677E5CA7">
            <wp:extent cx="4894944" cy="2152650"/>
            <wp:effectExtent l="0" t="0" r="1270" b="0"/>
            <wp:docPr id="32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915772" cy="2161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963B6" w14:textId="3644A70D" w:rsidR="00B34126" w:rsidRPr="00B34126" w:rsidRDefault="00B34126" w:rsidP="00B34126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noProof/>
        </w:rPr>
        <w:drawing>
          <wp:inline distT="0" distB="0" distL="0" distR="0" wp14:anchorId="043E9A2F" wp14:editId="71B9C27C">
            <wp:extent cx="5943600" cy="2280230"/>
            <wp:effectExtent l="0" t="0" r="0" b="6350"/>
            <wp:docPr id="33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57179" cy="2285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7EA49" w14:textId="1937061C" w:rsidR="00C24204" w:rsidRPr="007653F3" w:rsidRDefault="00B34126" w:rsidP="00C24204">
      <w:pPr>
        <w:pStyle w:val="a4"/>
        <w:widowControl/>
        <w:numPr>
          <w:ilvl w:val="0"/>
          <w:numId w:val="24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7653F3">
        <w:rPr>
          <w:rFonts w:ascii="微軟正黑體" w:eastAsia="微軟正黑體" w:hAnsi="微軟正黑體" w:hint="eastAsia"/>
          <w:sz w:val="20"/>
          <w:szCs w:val="20"/>
        </w:rPr>
        <w:lastRenderedPageBreak/>
        <w:t>先按 Refresh</w:t>
      </w:r>
      <w:r w:rsidR="007653F3" w:rsidRPr="007653F3">
        <w:rPr>
          <w:rFonts w:ascii="微軟正黑體" w:eastAsia="微軟正黑體" w:hAnsi="微軟正黑體" w:hint="eastAsia"/>
          <w:sz w:val="20"/>
          <w:szCs w:val="20"/>
        </w:rPr>
        <w:t>，才會看到剛才由 DEV 傳過來的 CR</w:t>
      </w:r>
    </w:p>
    <w:p w14:paraId="10331ED3" w14:textId="3AB87CC5" w:rsidR="00B34126" w:rsidRDefault="00B34126" w:rsidP="00B34126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noProof/>
        </w:rPr>
        <w:drawing>
          <wp:inline distT="0" distB="0" distL="0" distR="0" wp14:anchorId="628A1B7B" wp14:editId="2166E6EA">
            <wp:extent cx="6188710" cy="2047240"/>
            <wp:effectExtent l="0" t="0" r="2540" b="0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4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75C92" w14:textId="77777777" w:rsidR="007653F3" w:rsidRDefault="007653F3" w:rsidP="00B34126">
      <w:pPr>
        <w:widowControl/>
        <w:rPr>
          <w:rFonts w:ascii="微軟正黑體" w:eastAsia="微軟正黑體" w:hAnsi="微軟正黑體"/>
          <w:b/>
          <w:sz w:val="20"/>
          <w:szCs w:val="20"/>
        </w:rPr>
      </w:pPr>
    </w:p>
    <w:p w14:paraId="59CB8340" w14:textId="36E780B2" w:rsidR="007653F3" w:rsidRPr="00B34126" w:rsidRDefault="007653F3" w:rsidP="00B34126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noProof/>
        </w:rPr>
        <w:drawing>
          <wp:inline distT="0" distB="0" distL="0" distR="0" wp14:anchorId="6A40F7D1" wp14:editId="1E83A0B2">
            <wp:extent cx="6188710" cy="475615"/>
            <wp:effectExtent l="0" t="0" r="2540" b="635"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7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56297" w14:textId="2B4356EB" w:rsidR="00B34126" w:rsidRPr="007653F3" w:rsidRDefault="007653F3" w:rsidP="00C24204">
      <w:pPr>
        <w:pStyle w:val="a4"/>
        <w:widowControl/>
        <w:numPr>
          <w:ilvl w:val="0"/>
          <w:numId w:val="24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7653F3">
        <w:rPr>
          <w:rFonts w:ascii="微軟正黑體" w:eastAsia="微軟正黑體" w:hAnsi="微軟正黑體" w:hint="eastAsia"/>
          <w:sz w:val="20"/>
          <w:szCs w:val="20"/>
        </w:rPr>
        <w:t>執行匯入，請務必要輸入目標用戶端的內容，我的 QAS 是540(Client)。</w:t>
      </w:r>
    </w:p>
    <w:p w14:paraId="516A3403" w14:textId="1CE18575" w:rsidR="007653F3" w:rsidRPr="007653F3" w:rsidRDefault="007653F3" w:rsidP="007653F3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noProof/>
        </w:rPr>
        <w:drawing>
          <wp:inline distT="0" distB="0" distL="0" distR="0" wp14:anchorId="12C999F2" wp14:editId="2E2AEF87">
            <wp:extent cx="6188710" cy="3365500"/>
            <wp:effectExtent l="0" t="0" r="2540" b="6350"/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B3133" w14:textId="77777777" w:rsidR="007653F3" w:rsidRDefault="007653F3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/>
          <w:b/>
          <w:sz w:val="20"/>
          <w:szCs w:val="20"/>
        </w:rPr>
        <w:br w:type="page"/>
      </w:r>
    </w:p>
    <w:p w14:paraId="00BB6D58" w14:textId="24444331" w:rsidR="007653F3" w:rsidRPr="007653F3" w:rsidRDefault="007653F3" w:rsidP="00C24204">
      <w:pPr>
        <w:pStyle w:val="a4"/>
        <w:widowControl/>
        <w:numPr>
          <w:ilvl w:val="0"/>
          <w:numId w:val="24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7653F3">
        <w:rPr>
          <w:rFonts w:ascii="微軟正黑體" w:eastAsia="微軟正黑體" w:hAnsi="微軟正黑體" w:hint="eastAsia"/>
          <w:sz w:val="20"/>
          <w:szCs w:val="20"/>
        </w:rPr>
        <w:lastRenderedPageBreak/>
        <w:t>按確定，會出現提示，再按 [是]，稍後等狀態變為綠燈即完成</w:t>
      </w:r>
    </w:p>
    <w:p w14:paraId="51AF2932" w14:textId="5702FE68" w:rsidR="007653F3" w:rsidRDefault="007653F3" w:rsidP="007653F3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noProof/>
        </w:rPr>
        <w:drawing>
          <wp:inline distT="0" distB="0" distL="0" distR="0" wp14:anchorId="29C3C357" wp14:editId="17716ADF">
            <wp:extent cx="5435600" cy="2435591"/>
            <wp:effectExtent l="0" t="0" r="0" b="3175"/>
            <wp:docPr id="39" name="圖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437370" cy="2436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6C009" w14:textId="77777777" w:rsidR="007653F3" w:rsidRDefault="007653F3" w:rsidP="007653F3">
      <w:pPr>
        <w:widowControl/>
        <w:rPr>
          <w:rFonts w:ascii="微軟正黑體" w:eastAsia="微軟正黑體" w:hAnsi="微軟正黑體"/>
          <w:b/>
          <w:sz w:val="20"/>
          <w:szCs w:val="20"/>
        </w:rPr>
      </w:pPr>
    </w:p>
    <w:p w14:paraId="045E5EE6" w14:textId="3AF1160E" w:rsidR="007653F3" w:rsidRPr="007653F3" w:rsidRDefault="007653F3" w:rsidP="007653F3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noProof/>
        </w:rPr>
        <w:drawing>
          <wp:inline distT="0" distB="0" distL="0" distR="0" wp14:anchorId="4DE7E1B7" wp14:editId="17349348">
            <wp:extent cx="6188710" cy="225425"/>
            <wp:effectExtent l="0" t="0" r="2540" b="3175"/>
            <wp:docPr id="40" name="圖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2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5B936" w14:textId="74A7F5E8" w:rsidR="00B34126" w:rsidRDefault="007653F3" w:rsidP="00C24204">
      <w:pPr>
        <w:pStyle w:val="a4"/>
        <w:widowControl/>
        <w:numPr>
          <w:ilvl w:val="0"/>
          <w:numId w:val="24"/>
        </w:numPr>
        <w:ind w:leftChars="0"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 w:hint="eastAsia"/>
          <w:b/>
          <w:sz w:val="20"/>
          <w:szCs w:val="20"/>
        </w:rPr>
        <w:t>曾發生的 issue：因為我一開始開發沒有搞清楚應該先 DEV</w:t>
      </w:r>
      <w:r w:rsidRPr="007653F3">
        <w:rPr>
          <w:rFonts w:ascii="微軟正黑體" w:eastAsia="微軟正黑體" w:hAnsi="微軟正黑體"/>
          <w:b/>
          <w:sz w:val="20"/>
          <w:szCs w:val="20"/>
        </w:rPr>
        <w:sym w:font="Wingdings" w:char="F0E0"/>
      </w:r>
      <w:r>
        <w:rPr>
          <w:rFonts w:ascii="微軟正黑體" w:eastAsia="微軟正黑體" w:hAnsi="微軟正黑體"/>
          <w:b/>
          <w:sz w:val="20"/>
          <w:szCs w:val="20"/>
        </w:rPr>
        <w:t>QAS</w:t>
      </w:r>
      <w:r w:rsidRPr="007653F3">
        <w:rPr>
          <w:rFonts w:ascii="微軟正黑體" w:eastAsia="微軟正黑體" w:hAnsi="微軟正黑體"/>
          <w:b/>
          <w:sz w:val="20"/>
          <w:szCs w:val="20"/>
        </w:rPr>
        <w:sym w:font="Wingdings" w:char="F0E0"/>
      </w:r>
      <w:r>
        <w:rPr>
          <w:rFonts w:ascii="微軟正黑體" w:eastAsia="微軟正黑體" w:hAnsi="微軟正黑體"/>
          <w:b/>
          <w:sz w:val="20"/>
          <w:szCs w:val="20"/>
        </w:rPr>
        <w:t xml:space="preserve">PROD </w:t>
      </w:r>
      <w:r>
        <w:rPr>
          <w:rFonts w:ascii="微軟正黑體" w:eastAsia="微軟正黑體" w:hAnsi="微軟正黑體" w:hint="eastAsia"/>
          <w:b/>
          <w:sz w:val="20"/>
          <w:szCs w:val="20"/>
        </w:rPr>
        <w:t>的更新順序，而是直接在 QAS 開發，所以是先有 QAS 的程式，後有 QAS 的程式(相同程式名稱)，當我執行上面的作業時，會報錯(紅燈) 訊息看不太懂。後來就直接更新程式名稱，重新再來一次，就全部正常。</w:t>
      </w:r>
    </w:p>
    <w:p w14:paraId="6A91C781" w14:textId="2264CA11" w:rsidR="001E360C" w:rsidRPr="001E360C" w:rsidRDefault="001E360C" w:rsidP="00C24204">
      <w:pPr>
        <w:pStyle w:val="a4"/>
        <w:widowControl/>
        <w:numPr>
          <w:ilvl w:val="0"/>
          <w:numId w:val="24"/>
        </w:numPr>
        <w:ind w:leftChars="0"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 w:hint="eastAsia"/>
          <w:b/>
          <w:sz w:val="20"/>
          <w:szCs w:val="20"/>
        </w:rPr>
        <w:t xml:space="preserve">T-Code 閃退問題 </w:t>
      </w:r>
      <w:hyperlink r:id="rId56" w:history="1">
        <w:r>
          <w:rPr>
            <w:rStyle w:val="aa"/>
          </w:rPr>
          <w:t>https://linhuang.blog.csdn.net/article/details/101083774</w:t>
        </w:r>
      </w:hyperlink>
    </w:p>
    <w:p w14:paraId="1E99D860" w14:textId="37044222" w:rsidR="001E360C" w:rsidRPr="001E360C" w:rsidRDefault="001E360C" w:rsidP="001E360C">
      <w:pPr>
        <w:pStyle w:val="a4"/>
        <w:widowControl/>
        <w:ind w:leftChars="0" w:left="960"/>
        <w:rPr>
          <w:rFonts w:ascii="微軟正黑體" w:eastAsia="微軟正黑體" w:hAnsi="微軟正黑體"/>
          <w:sz w:val="20"/>
          <w:szCs w:val="20"/>
        </w:rPr>
      </w:pPr>
      <w:r w:rsidRPr="001E360C">
        <w:rPr>
          <w:rFonts w:ascii="微軟正黑體" w:eastAsia="微軟正黑體" w:hAnsi="微軟正黑體" w:hint="eastAsia"/>
          <w:sz w:val="20"/>
          <w:szCs w:val="20"/>
        </w:rPr>
        <w:t>原因：</w:t>
      </w:r>
      <w:r w:rsidRPr="001E360C">
        <w:rPr>
          <w:rFonts w:ascii="微軟正黑體" w:eastAsia="微軟正黑體" w:hAnsi="微軟正黑體"/>
          <w:sz w:val="20"/>
          <w:szCs w:val="20"/>
        </w:rPr>
        <w:t>TCODE</w:t>
      </w:r>
      <w:r w:rsidRPr="001E360C">
        <w:rPr>
          <w:rFonts w:ascii="微軟正黑體" w:eastAsia="微軟正黑體" w:hAnsi="微軟正黑體" w:hint="eastAsia"/>
          <w:sz w:val="20"/>
          <w:szCs w:val="20"/>
        </w:rPr>
        <w:t>配置錯了！</w:t>
      </w:r>
    </w:p>
    <w:p w14:paraId="0F442C35" w14:textId="184DB307" w:rsidR="001E360C" w:rsidRPr="001E360C" w:rsidRDefault="001E360C" w:rsidP="001E360C">
      <w:pPr>
        <w:pStyle w:val="a4"/>
        <w:widowControl/>
        <w:ind w:leftChars="0" w:left="960"/>
        <w:rPr>
          <w:rFonts w:ascii="微軟正黑體" w:eastAsia="微軟正黑體" w:hAnsi="微軟正黑體"/>
          <w:sz w:val="20"/>
          <w:szCs w:val="20"/>
        </w:rPr>
      </w:pPr>
      <w:r w:rsidRPr="001E360C">
        <w:rPr>
          <w:rFonts w:ascii="微軟正黑體" w:eastAsia="微軟正黑體" w:hAnsi="微軟正黑體" w:hint="eastAsia"/>
          <w:sz w:val="20"/>
          <w:szCs w:val="20"/>
        </w:rPr>
        <w:t>如圖，正常我們創建</w:t>
      </w:r>
      <w:r w:rsidRPr="001E360C">
        <w:rPr>
          <w:rFonts w:ascii="微軟正黑體" w:eastAsia="微軟正黑體" w:hAnsi="微軟正黑體"/>
          <w:sz w:val="20"/>
          <w:szCs w:val="20"/>
        </w:rPr>
        <w:t>TCODE</w:t>
      </w:r>
      <w:r w:rsidRPr="001E360C">
        <w:rPr>
          <w:rFonts w:ascii="微軟正黑體" w:eastAsia="微軟正黑體" w:hAnsi="微軟正黑體" w:hint="eastAsia"/>
          <w:sz w:val="20"/>
          <w:szCs w:val="20"/>
        </w:rPr>
        <w:t>，一般的</w:t>
      </w:r>
      <w:r w:rsidRPr="001E360C">
        <w:rPr>
          <w:rFonts w:ascii="微軟正黑體" w:eastAsia="微軟正黑體" w:hAnsi="微軟正黑體"/>
          <w:sz w:val="20"/>
          <w:szCs w:val="20"/>
        </w:rPr>
        <w:t>report</w:t>
      </w:r>
      <w:r w:rsidRPr="001E360C">
        <w:rPr>
          <w:rFonts w:ascii="微軟正黑體" w:eastAsia="微軟正黑體" w:hAnsi="微軟正黑體" w:hint="eastAsia"/>
          <w:sz w:val="20"/>
          <w:szCs w:val="20"/>
        </w:rPr>
        <w:t>選擇的是第二個，預設螢幕是自動生成的</w:t>
      </w:r>
      <w:r w:rsidRPr="001E360C">
        <w:rPr>
          <w:rFonts w:ascii="微軟正黑體" w:eastAsia="微軟正黑體" w:hAnsi="微軟正黑體"/>
          <w:sz w:val="20"/>
          <w:szCs w:val="20"/>
        </w:rPr>
        <w:t>1000</w:t>
      </w:r>
      <w:r w:rsidRPr="001E360C">
        <w:rPr>
          <w:rFonts w:ascii="微軟正黑體" w:eastAsia="微軟正黑體" w:hAnsi="微軟正黑體" w:hint="eastAsia"/>
          <w:sz w:val="20"/>
          <w:szCs w:val="20"/>
        </w:rPr>
        <w:t>螢幕，而</w:t>
      </w:r>
      <w:r w:rsidRPr="001E360C">
        <w:rPr>
          <w:rFonts w:ascii="微軟正黑體" w:eastAsia="微軟正黑體" w:hAnsi="微軟正黑體"/>
          <w:sz w:val="20"/>
          <w:szCs w:val="20"/>
        </w:rPr>
        <w:t>dialog</w:t>
      </w:r>
      <w:r w:rsidRPr="001E360C">
        <w:rPr>
          <w:rFonts w:ascii="微軟正黑體" w:eastAsia="微軟正黑體" w:hAnsi="微軟正黑體" w:hint="eastAsia"/>
          <w:sz w:val="20"/>
          <w:szCs w:val="20"/>
        </w:rPr>
        <w:t>的</w:t>
      </w:r>
      <w:r w:rsidRPr="001E360C">
        <w:rPr>
          <w:rFonts w:ascii="微軟正黑體" w:eastAsia="微軟正黑體" w:hAnsi="微軟正黑體"/>
          <w:sz w:val="20"/>
          <w:szCs w:val="20"/>
        </w:rPr>
        <w:t>TCODE</w:t>
      </w:r>
      <w:r w:rsidRPr="001E360C">
        <w:rPr>
          <w:rFonts w:ascii="微軟正黑體" w:eastAsia="微軟正黑體" w:hAnsi="微軟正黑體" w:hint="eastAsia"/>
          <w:sz w:val="20"/>
          <w:szCs w:val="20"/>
        </w:rPr>
        <w:t>選第一個，螢幕號給自建螢幕</w:t>
      </w:r>
      <w:r w:rsidRPr="001E360C">
        <w:rPr>
          <w:rFonts w:ascii="微軟正黑體" w:eastAsia="微軟正黑體" w:hAnsi="微軟正黑體"/>
          <w:sz w:val="20"/>
          <w:szCs w:val="20"/>
        </w:rPr>
        <w:t>(</w:t>
      </w:r>
      <w:r w:rsidRPr="001E360C">
        <w:rPr>
          <w:rFonts w:ascii="微軟正黑體" w:eastAsia="微軟正黑體" w:hAnsi="微軟正黑體" w:hint="eastAsia"/>
          <w:sz w:val="20"/>
          <w:szCs w:val="20"/>
        </w:rPr>
        <w:t>非</w:t>
      </w:r>
      <w:r w:rsidRPr="001E360C">
        <w:rPr>
          <w:rFonts w:ascii="微軟正黑體" w:eastAsia="微軟正黑體" w:hAnsi="微軟正黑體"/>
          <w:sz w:val="20"/>
          <w:szCs w:val="20"/>
        </w:rPr>
        <w:t>1000)</w:t>
      </w:r>
      <w:r w:rsidRPr="001E360C">
        <w:rPr>
          <w:rFonts w:ascii="微軟正黑體" w:eastAsia="微軟正黑體" w:hAnsi="微軟正黑體" w:hint="eastAsia"/>
          <w:sz w:val="20"/>
          <w:szCs w:val="20"/>
        </w:rPr>
        <w:t>，而這邊他創建時候選的第一個，還分配了</w:t>
      </w:r>
      <w:r w:rsidRPr="001E360C">
        <w:rPr>
          <w:rFonts w:ascii="微軟正黑體" w:eastAsia="微軟正黑體" w:hAnsi="微軟正黑體"/>
          <w:sz w:val="20"/>
          <w:szCs w:val="20"/>
        </w:rPr>
        <w:t>1000</w:t>
      </w:r>
      <w:r w:rsidRPr="001E360C">
        <w:rPr>
          <w:rFonts w:ascii="微軟正黑體" w:eastAsia="微軟正黑體" w:hAnsi="微軟正黑體" w:hint="eastAsia"/>
          <w:sz w:val="20"/>
          <w:szCs w:val="20"/>
        </w:rPr>
        <w:t>螢幕。。。</w:t>
      </w:r>
      <w:r w:rsidRPr="001E360C">
        <w:rPr>
          <w:rFonts w:ascii="微軟正黑體" w:eastAsia="微軟正黑體" w:hAnsi="微軟正黑體"/>
          <w:sz w:val="20"/>
          <w:szCs w:val="20"/>
        </w:rPr>
        <w:t>So</w:t>
      </w:r>
    </w:p>
    <w:p w14:paraId="4560A60D" w14:textId="647F74C8" w:rsidR="001E360C" w:rsidRPr="001E360C" w:rsidRDefault="001E360C" w:rsidP="001E360C">
      <w:pPr>
        <w:pStyle w:val="a4"/>
        <w:widowControl/>
        <w:ind w:leftChars="0" w:left="960"/>
        <w:rPr>
          <w:rFonts w:ascii="微軟正黑體" w:eastAsia="微軟正黑體" w:hAnsi="微軟正黑體"/>
          <w:sz w:val="20"/>
          <w:szCs w:val="20"/>
        </w:rPr>
      </w:pPr>
      <w:r w:rsidRPr="001E360C">
        <w:rPr>
          <w:rFonts w:ascii="微軟正黑體" w:eastAsia="微軟正黑體" w:hAnsi="微軟正黑體" w:hint="eastAsia"/>
          <w:sz w:val="20"/>
          <w:szCs w:val="20"/>
        </w:rPr>
        <w:t>解決辦法：重新創建個</w:t>
      </w:r>
      <w:r w:rsidRPr="001E360C">
        <w:rPr>
          <w:rFonts w:ascii="微軟正黑體" w:eastAsia="微軟正黑體" w:hAnsi="微軟正黑體"/>
          <w:sz w:val="20"/>
          <w:szCs w:val="20"/>
        </w:rPr>
        <w:t>TCODE</w:t>
      </w:r>
      <w:r w:rsidRPr="001E360C">
        <w:rPr>
          <w:rFonts w:ascii="微軟正黑體" w:eastAsia="微軟正黑體" w:hAnsi="微軟正黑體" w:hint="eastAsia"/>
          <w:sz w:val="20"/>
          <w:szCs w:val="20"/>
        </w:rPr>
        <w:t>：選第二個，問題解決。</w:t>
      </w:r>
    </w:p>
    <w:p w14:paraId="0FA8AC12" w14:textId="42A1D579" w:rsidR="001E360C" w:rsidRDefault="001E360C" w:rsidP="001E360C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noProof/>
        </w:rPr>
        <w:drawing>
          <wp:inline distT="0" distB="0" distL="0" distR="0" wp14:anchorId="1C39903E" wp14:editId="4E7C74FE">
            <wp:extent cx="4038600" cy="2998796"/>
            <wp:effectExtent l="0" t="0" r="0" b="0"/>
            <wp:docPr id="24" name="圖片 24" descr="https://img-blog.csdnimg.cn/20190920233617220.png?x-oss-process=image/watermark,type_ZmFuZ3poZW5naGVpdGk,shadow_10,text_aHR0cHM6Ly9ibG9nLmNzZG4ubmV0L2h1YW5nbGluNg==,size_16,color_FFFFFF,t_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-blog.csdnimg.cn/20190920233617220.png?x-oss-process=image/watermark,type_ZmFuZ3poZW5naGVpdGk,shadow_10,text_aHR0cHM6Ly9ibG9nLmNzZG4ubmV0L2h1YW5nbGluNg==,size_16,color_FFFFFF,t_70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471" cy="3011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0E99E" w14:textId="0C8F2559" w:rsidR="0010647A" w:rsidRDefault="0010647A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/>
          <w:b/>
          <w:sz w:val="20"/>
          <w:szCs w:val="20"/>
        </w:rPr>
        <w:br w:type="page"/>
      </w:r>
    </w:p>
    <w:p w14:paraId="1866AD01" w14:textId="2CF5EBFE" w:rsidR="00CC78B7" w:rsidRPr="00CC78B7" w:rsidRDefault="00CC78B7" w:rsidP="00CC78B7">
      <w:pPr>
        <w:pStyle w:val="a4"/>
        <w:widowControl/>
        <w:numPr>
          <w:ilvl w:val="0"/>
          <w:numId w:val="21"/>
        </w:numPr>
        <w:ind w:leftChars="0"/>
        <w:rPr>
          <w:rFonts w:ascii="微軟正黑體" w:eastAsia="微軟正黑體" w:hAnsi="微軟正黑體"/>
          <w:b/>
          <w:szCs w:val="24"/>
        </w:rPr>
      </w:pPr>
      <w:r>
        <w:rPr>
          <w:rFonts w:ascii="微軟正黑體" w:eastAsia="微軟正黑體" w:hAnsi="微軟正黑體" w:hint="eastAsia"/>
          <w:b/>
        </w:rPr>
        <w:lastRenderedPageBreak/>
        <w:t>使用SE80</w:t>
      </w:r>
      <w:r w:rsidRPr="00CC78B7">
        <w:rPr>
          <w:rFonts w:ascii="微軟正黑體" w:eastAsia="微軟正黑體" w:hAnsi="微軟正黑體" w:hint="eastAsia"/>
          <w:b/>
        </w:rPr>
        <w:t>指定</w:t>
      </w:r>
      <w:r>
        <w:rPr>
          <w:rFonts w:ascii="微軟正黑體" w:eastAsia="微軟正黑體" w:hAnsi="微軟正黑體" w:hint="eastAsia"/>
          <w:b/>
        </w:rPr>
        <w:t>程式的</w:t>
      </w:r>
      <w:r w:rsidRPr="00CC78B7">
        <w:rPr>
          <w:rFonts w:ascii="微軟正黑體" w:eastAsia="微軟正黑體" w:hAnsi="微軟正黑體" w:hint="eastAsia"/>
          <w:b/>
        </w:rPr>
        <w:t xml:space="preserve"> </w:t>
      </w:r>
      <w:r w:rsidRPr="00CC78B7">
        <w:rPr>
          <w:rFonts w:ascii="微軟正黑體" w:eastAsia="微軟正黑體" w:hAnsi="微軟正黑體"/>
          <w:b/>
        </w:rPr>
        <w:t>T-Code</w:t>
      </w:r>
    </w:p>
    <w:p w14:paraId="716B2FEF" w14:textId="40353857" w:rsidR="00CC78B7" w:rsidRPr="00CC78B7" w:rsidRDefault="00CC78B7" w:rsidP="00CC78B7">
      <w:pPr>
        <w:pStyle w:val="a4"/>
        <w:widowControl/>
        <w:numPr>
          <w:ilvl w:val="0"/>
          <w:numId w:val="33"/>
        </w:numPr>
        <w:ind w:leftChars="0"/>
        <w:rPr>
          <w:rFonts w:ascii="微軟正黑體" w:eastAsia="微軟正黑體" w:hAnsi="微軟正黑體"/>
          <w:b/>
          <w:sz w:val="20"/>
          <w:szCs w:val="20"/>
        </w:rPr>
      </w:pPr>
      <w:r w:rsidRPr="00CC78B7">
        <w:rPr>
          <w:rFonts w:ascii="微軟正黑體" w:eastAsia="微軟正黑體" w:hAnsi="微軟正黑體" w:hint="eastAsia"/>
          <w:b/>
          <w:sz w:val="20"/>
          <w:szCs w:val="20"/>
        </w:rPr>
        <w:t>選擇 [程式]</w:t>
      </w:r>
      <w:r w:rsidRPr="00CC78B7">
        <w:rPr>
          <w:rFonts w:ascii="微軟正黑體" w:eastAsia="微軟正黑體" w:hAnsi="微軟正黑體"/>
          <w:b/>
          <w:sz w:val="20"/>
          <w:szCs w:val="20"/>
        </w:rPr>
        <w:t xml:space="preserve"> </w:t>
      </w:r>
      <w:r w:rsidRPr="00CC78B7">
        <w:rPr>
          <w:rFonts w:ascii="微軟正黑體" w:eastAsia="微軟正黑體" w:hAnsi="微軟正黑體" w:hint="eastAsia"/>
          <w:b/>
          <w:sz w:val="20"/>
          <w:szCs w:val="20"/>
        </w:rPr>
        <w:t>及程式名稱(</w:t>
      </w:r>
      <w:r w:rsidRPr="00CC78B7">
        <w:rPr>
          <w:rFonts w:ascii="微軟正黑體" w:eastAsia="微軟正黑體" w:hAnsi="微軟正黑體"/>
          <w:b/>
          <w:sz w:val="20"/>
          <w:szCs w:val="20"/>
        </w:rPr>
        <w:t>ZU_SCHEMA)</w:t>
      </w:r>
    </w:p>
    <w:p w14:paraId="0EEEDC5D" w14:textId="78A448DC" w:rsidR="00CC78B7" w:rsidRDefault="00CC78B7" w:rsidP="00CC78B7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noProof/>
        </w:rPr>
        <w:drawing>
          <wp:inline distT="0" distB="0" distL="0" distR="0" wp14:anchorId="267BFD6E" wp14:editId="387B6FAC">
            <wp:extent cx="4679950" cy="2228090"/>
            <wp:effectExtent l="0" t="0" r="6350" b="1270"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702426" cy="223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ECF12" w14:textId="27DDE539" w:rsidR="00CC78B7" w:rsidRDefault="00CC78B7" w:rsidP="00CC78B7">
      <w:pPr>
        <w:pStyle w:val="a4"/>
        <w:widowControl/>
        <w:numPr>
          <w:ilvl w:val="0"/>
          <w:numId w:val="33"/>
        </w:numPr>
        <w:ind w:leftChars="0"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 w:hint="eastAsia"/>
          <w:b/>
          <w:sz w:val="20"/>
          <w:szCs w:val="20"/>
        </w:rPr>
        <w:t>在程式名稱上按右鍵-建立-交</w:t>
      </w:r>
      <w:r w:rsidRPr="00CC78B7">
        <w:rPr>
          <w:rFonts w:ascii="微軟正黑體" w:eastAsia="微軟正黑體" w:hAnsi="微軟正黑體" w:hint="eastAsia"/>
          <w:b/>
          <w:sz w:val="20"/>
          <w:szCs w:val="20"/>
        </w:rPr>
        <w:t>易</w:t>
      </w:r>
    </w:p>
    <w:p w14:paraId="6BFDB74B" w14:textId="62F45EA0" w:rsidR="00CC78B7" w:rsidRDefault="00CC78B7" w:rsidP="00CC78B7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noProof/>
        </w:rPr>
        <w:drawing>
          <wp:inline distT="0" distB="0" distL="0" distR="0" wp14:anchorId="7987A4A3" wp14:editId="7423685A">
            <wp:extent cx="4633466" cy="2279650"/>
            <wp:effectExtent l="0" t="0" r="0" b="6350"/>
            <wp:docPr id="42" name="圖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648695" cy="2287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F0C05" w14:textId="3887D646" w:rsidR="00CC78B7" w:rsidRDefault="00CC78B7" w:rsidP="00CC78B7">
      <w:pPr>
        <w:pStyle w:val="a4"/>
        <w:widowControl/>
        <w:numPr>
          <w:ilvl w:val="0"/>
          <w:numId w:val="33"/>
        </w:numPr>
        <w:ind w:leftChars="0"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 w:hint="eastAsia"/>
          <w:b/>
          <w:sz w:val="20"/>
          <w:szCs w:val="20"/>
        </w:rPr>
        <w:t>輸入下列資訊</w:t>
      </w:r>
    </w:p>
    <w:p w14:paraId="5202CDE9" w14:textId="25DDFD8A" w:rsidR="00CC78B7" w:rsidRDefault="00CC78B7" w:rsidP="00CC78B7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noProof/>
        </w:rPr>
        <w:drawing>
          <wp:inline distT="0" distB="0" distL="0" distR="0" wp14:anchorId="0ED22CF1" wp14:editId="56C268E6">
            <wp:extent cx="4614633" cy="2641600"/>
            <wp:effectExtent l="0" t="0" r="0" b="6350"/>
            <wp:docPr id="43" name="圖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623706" cy="2646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46309" w14:textId="517C3E59" w:rsidR="00CC78B7" w:rsidRDefault="00CC78B7" w:rsidP="00CC78B7">
      <w:pPr>
        <w:widowControl/>
        <w:rPr>
          <w:rFonts w:ascii="微軟正黑體" w:eastAsia="微軟正黑體" w:hAnsi="微軟正黑體"/>
          <w:b/>
          <w:sz w:val="20"/>
          <w:szCs w:val="20"/>
        </w:rPr>
      </w:pPr>
    </w:p>
    <w:p w14:paraId="2670CAEE" w14:textId="3B9EFB86" w:rsidR="00CC78B7" w:rsidRPr="00CC78B7" w:rsidRDefault="00CC78B7" w:rsidP="00CC78B7">
      <w:pPr>
        <w:pStyle w:val="a4"/>
        <w:widowControl/>
        <w:numPr>
          <w:ilvl w:val="0"/>
          <w:numId w:val="33"/>
        </w:numPr>
        <w:ind w:leftChars="0"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 w:hint="eastAsia"/>
          <w:b/>
          <w:sz w:val="20"/>
          <w:szCs w:val="20"/>
        </w:rPr>
        <w:lastRenderedPageBreak/>
        <w:t>輸入程式名稱</w:t>
      </w:r>
      <w:r w:rsidR="00231DA4">
        <w:rPr>
          <w:rFonts w:ascii="微軟正黑體" w:eastAsia="微軟正黑體" w:hAnsi="微軟正黑體" w:hint="eastAsia"/>
          <w:b/>
          <w:sz w:val="20"/>
          <w:szCs w:val="20"/>
        </w:rPr>
        <w:t>後按存檔</w:t>
      </w:r>
    </w:p>
    <w:p w14:paraId="30C85BE9" w14:textId="5D241FFD" w:rsidR="00CC78B7" w:rsidRDefault="00CC78B7" w:rsidP="00CC78B7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noProof/>
        </w:rPr>
        <w:drawing>
          <wp:inline distT="0" distB="0" distL="0" distR="0" wp14:anchorId="6B863520" wp14:editId="6ECF66D7">
            <wp:extent cx="5937250" cy="2137069"/>
            <wp:effectExtent l="0" t="0" r="6350" b="0"/>
            <wp:docPr id="44" name="圖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2074" cy="213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C24B8" w14:textId="40E454CC" w:rsidR="00231DA4" w:rsidRDefault="00231DA4" w:rsidP="00231DA4">
      <w:pPr>
        <w:pStyle w:val="a4"/>
        <w:widowControl/>
        <w:numPr>
          <w:ilvl w:val="0"/>
          <w:numId w:val="33"/>
        </w:numPr>
        <w:ind w:leftChars="0"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 w:hint="eastAsia"/>
          <w:b/>
          <w:sz w:val="20"/>
          <w:szCs w:val="20"/>
        </w:rPr>
        <w:t>再輸入開發類別(Package)</w:t>
      </w:r>
      <w:r w:rsidR="00E13602">
        <w:rPr>
          <w:rFonts w:ascii="微軟正黑體" w:eastAsia="微軟正黑體" w:hAnsi="微軟正黑體" w:hint="eastAsia"/>
          <w:b/>
          <w:sz w:val="20"/>
          <w:szCs w:val="20"/>
        </w:rPr>
        <w:t>，可以開窗查詢自行選擇所屬的 Package</w:t>
      </w:r>
    </w:p>
    <w:p w14:paraId="7760D16C" w14:textId="4F44ABEF" w:rsidR="00231DA4" w:rsidRDefault="00231DA4" w:rsidP="00231DA4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noProof/>
        </w:rPr>
        <w:drawing>
          <wp:inline distT="0" distB="0" distL="0" distR="0" wp14:anchorId="53A9F12F" wp14:editId="3BF55EDA">
            <wp:extent cx="3848100" cy="2087513"/>
            <wp:effectExtent l="0" t="0" r="0" b="8255"/>
            <wp:docPr id="45" name="圖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860170" cy="2094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4C864" w14:textId="4C9F9A51" w:rsidR="00231DA4" w:rsidRPr="00231DA4" w:rsidRDefault="00231DA4" w:rsidP="00231DA4">
      <w:pPr>
        <w:pStyle w:val="a4"/>
        <w:widowControl/>
        <w:numPr>
          <w:ilvl w:val="0"/>
          <w:numId w:val="33"/>
        </w:numPr>
        <w:ind w:leftChars="0"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 w:hint="eastAsia"/>
          <w:b/>
          <w:sz w:val="20"/>
          <w:szCs w:val="20"/>
        </w:rPr>
        <w:t>新增或選擇正確的 CR 代號，然後確定即可。</w:t>
      </w:r>
    </w:p>
    <w:p w14:paraId="06F395A1" w14:textId="21EFF017" w:rsidR="00231DA4" w:rsidRDefault="00231DA4" w:rsidP="00231DA4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noProof/>
        </w:rPr>
        <w:drawing>
          <wp:inline distT="0" distB="0" distL="0" distR="0" wp14:anchorId="2C4B6D28" wp14:editId="08D513B6">
            <wp:extent cx="6188710" cy="3323590"/>
            <wp:effectExtent l="0" t="0" r="2540" b="0"/>
            <wp:docPr id="46" name="圖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32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DE196" w14:textId="315A2646" w:rsidR="00231DA4" w:rsidRPr="00231DA4" w:rsidRDefault="00E13602" w:rsidP="00231DA4">
      <w:pPr>
        <w:pStyle w:val="a4"/>
        <w:widowControl/>
        <w:numPr>
          <w:ilvl w:val="0"/>
          <w:numId w:val="33"/>
        </w:numPr>
        <w:ind w:leftChars="0"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 w:hint="eastAsia"/>
          <w:b/>
          <w:sz w:val="20"/>
          <w:szCs w:val="20"/>
        </w:rPr>
        <w:lastRenderedPageBreak/>
        <w:t>螢幕左下角會</w:t>
      </w:r>
      <w:r w:rsidR="00231DA4">
        <w:rPr>
          <w:rFonts w:ascii="微軟正黑體" w:eastAsia="微軟正黑體" w:hAnsi="微軟正黑體" w:hint="eastAsia"/>
          <w:b/>
          <w:sz w:val="20"/>
          <w:szCs w:val="20"/>
        </w:rPr>
        <w:t>顯示操作正確的訊息</w:t>
      </w:r>
    </w:p>
    <w:p w14:paraId="0CDA73F5" w14:textId="40665E86" w:rsidR="00231DA4" w:rsidRDefault="00231DA4" w:rsidP="00231DA4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noProof/>
        </w:rPr>
        <w:drawing>
          <wp:inline distT="0" distB="0" distL="0" distR="0" wp14:anchorId="70FECB69" wp14:editId="12B25E5F">
            <wp:extent cx="2095500" cy="396101"/>
            <wp:effectExtent l="0" t="0" r="0" b="4445"/>
            <wp:docPr id="47" name="圖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2136361" cy="40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51126" w14:textId="49BB4A70" w:rsidR="00231DA4" w:rsidRPr="00231DA4" w:rsidRDefault="00231DA4" w:rsidP="00231DA4">
      <w:pPr>
        <w:pStyle w:val="a4"/>
        <w:widowControl/>
        <w:numPr>
          <w:ilvl w:val="0"/>
          <w:numId w:val="33"/>
        </w:numPr>
        <w:ind w:leftChars="0"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 w:hint="eastAsia"/>
          <w:b/>
          <w:sz w:val="20"/>
          <w:szCs w:val="20"/>
        </w:rPr>
        <w:t>輸入 ZUSMA 這個 T-Code</w:t>
      </w:r>
    </w:p>
    <w:p w14:paraId="71D368FF" w14:textId="31238D5F" w:rsidR="00231DA4" w:rsidRDefault="00231DA4" w:rsidP="00231DA4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noProof/>
        </w:rPr>
        <w:drawing>
          <wp:inline distT="0" distB="0" distL="0" distR="0" wp14:anchorId="1749AD2A" wp14:editId="38298285">
            <wp:extent cx="4318000" cy="1098048"/>
            <wp:effectExtent l="0" t="0" r="6350" b="6985"/>
            <wp:docPr id="48" name="圖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331993" cy="1101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33174" w14:textId="454CCA37" w:rsidR="00231DA4" w:rsidRPr="00231DA4" w:rsidRDefault="00231DA4" w:rsidP="00231DA4">
      <w:pPr>
        <w:pStyle w:val="a4"/>
        <w:widowControl/>
        <w:numPr>
          <w:ilvl w:val="0"/>
          <w:numId w:val="33"/>
        </w:numPr>
        <w:ind w:leftChars="0"/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 w:hint="eastAsia"/>
          <w:b/>
          <w:sz w:val="20"/>
          <w:szCs w:val="20"/>
        </w:rPr>
        <w:t>即可正確的執行</w:t>
      </w:r>
    </w:p>
    <w:p w14:paraId="07B6A54C" w14:textId="29DF09ED" w:rsidR="00231DA4" w:rsidRPr="00231DA4" w:rsidRDefault="00231DA4" w:rsidP="00231DA4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>
        <w:rPr>
          <w:noProof/>
        </w:rPr>
        <w:drawing>
          <wp:inline distT="0" distB="0" distL="0" distR="0" wp14:anchorId="6C8C9F43" wp14:editId="54311572">
            <wp:extent cx="6188710" cy="2326640"/>
            <wp:effectExtent l="0" t="0" r="2540" b="0"/>
            <wp:docPr id="49" name="圖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32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C2372" w14:textId="77777777" w:rsidR="00CC78B7" w:rsidRPr="00CC78B7" w:rsidRDefault="00CC78B7">
      <w:pPr>
        <w:widowControl/>
        <w:rPr>
          <w:rFonts w:ascii="微軟正黑體" w:eastAsia="微軟正黑體" w:hAnsi="微軟正黑體"/>
          <w:b/>
          <w:sz w:val="20"/>
          <w:szCs w:val="20"/>
        </w:rPr>
      </w:pPr>
      <w:r w:rsidRPr="00CC78B7">
        <w:rPr>
          <w:rFonts w:ascii="微軟正黑體" w:eastAsia="微軟正黑體" w:hAnsi="微軟正黑體"/>
          <w:b/>
          <w:sz w:val="20"/>
          <w:szCs w:val="20"/>
        </w:rPr>
        <w:br w:type="page"/>
      </w:r>
    </w:p>
    <w:p w14:paraId="1262EE24" w14:textId="2F89F1C0" w:rsidR="0010647A" w:rsidRPr="0010647A" w:rsidRDefault="0010647A" w:rsidP="0010647A">
      <w:pPr>
        <w:pStyle w:val="ab"/>
        <w:numPr>
          <w:ilvl w:val="0"/>
          <w:numId w:val="25"/>
        </w:numPr>
        <w:rPr>
          <w:rFonts w:ascii="微軟正黑體" w:eastAsia="微軟正黑體" w:hAnsi="微軟正黑體"/>
          <w:b/>
          <w:szCs w:val="24"/>
        </w:rPr>
      </w:pPr>
      <w:r w:rsidRPr="0010647A">
        <w:rPr>
          <w:rFonts w:ascii="微軟正黑體" w:eastAsia="微軟正黑體" w:hAnsi="微軟正黑體" w:hint="eastAsia"/>
          <w:b/>
          <w:szCs w:val="24"/>
        </w:rPr>
        <w:lastRenderedPageBreak/>
        <w:t>與SAP資料整合的常用方式</w:t>
      </w:r>
    </w:p>
    <w:p w14:paraId="2550D1A6" w14:textId="77777777" w:rsidR="0010647A" w:rsidRPr="007352E9" w:rsidRDefault="0010647A" w:rsidP="0010647A">
      <w:pPr>
        <w:pStyle w:val="ab"/>
        <w:rPr>
          <w:rFonts w:ascii="微軟正黑體" w:eastAsia="微軟正黑體" w:hAnsi="微軟正黑體"/>
          <w:szCs w:val="24"/>
        </w:rPr>
      </w:pPr>
      <w:r w:rsidRPr="007352E9">
        <w:rPr>
          <w:rFonts w:ascii="微軟正黑體" w:eastAsia="微軟正黑體" w:hAnsi="微軟正黑體" w:hint="eastAsia"/>
          <w:b/>
          <w:szCs w:val="24"/>
        </w:rPr>
        <w:t>IDOC、BAPI、RFC 差別</w:t>
      </w:r>
    </w:p>
    <w:p w14:paraId="288785F4" w14:textId="77777777" w:rsidR="0010647A" w:rsidRDefault="002E220A" w:rsidP="0010647A">
      <w:pPr>
        <w:widowControl/>
        <w:rPr>
          <w:rStyle w:val="aa"/>
        </w:rPr>
      </w:pPr>
      <w:hyperlink r:id="rId67" w:history="1">
        <w:r w:rsidR="0010647A">
          <w:rPr>
            <w:rStyle w:val="aa"/>
          </w:rPr>
          <w:t>https://www.itread01.com/content/1546822276.html</w:t>
        </w:r>
      </w:hyperlink>
    </w:p>
    <w:p w14:paraId="722AA167" w14:textId="77777777" w:rsidR="0010647A" w:rsidRDefault="002E220A" w:rsidP="0010647A">
      <w:pPr>
        <w:widowControl/>
      </w:pPr>
      <w:hyperlink r:id="rId68" w:history="1">
        <w:r w:rsidR="0010647A">
          <w:rPr>
            <w:rStyle w:val="aa"/>
          </w:rPr>
          <w:t>https://www.stechies.com/difference-between-rfc-bapi/</w:t>
        </w:r>
      </w:hyperlink>
    </w:p>
    <w:p w14:paraId="687EDC5C" w14:textId="77777777" w:rsidR="0010647A" w:rsidRDefault="0010647A" w:rsidP="0010647A">
      <w:pPr>
        <w:widowControl/>
        <w:rPr>
          <w:rFonts w:ascii="微軟正黑體" w:eastAsia="微軟正黑體" w:hAnsi="微軟正黑體"/>
          <w:b/>
          <w:sz w:val="20"/>
          <w:szCs w:val="20"/>
        </w:rPr>
      </w:pPr>
    </w:p>
    <w:p w14:paraId="65D89DA5" w14:textId="38BFB8D9" w:rsidR="0010647A" w:rsidRPr="00F44C18" w:rsidRDefault="0010647A" w:rsidP="0010647A">
      <w:pPr>
        <w:pStyle w:val="a4"/>
        <w:widowControl/>
        <w:numPr>
          <w:ilvl w:val="0"/>
          <w:numId w:val="26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F44C18">
        <w:rPr>
          <w:rFonts w:ascii="微軟正黑體" w:eastAsia="微軟正黑體" w:hAnsi="微軟正黑體"/>
          <w:sz w:val="20"/>
          <w:szCs w:val="20"/>
        </w:rPr>
        <w:t xml:space="preserve">SAP </w:t>
      </w:r>
      <w:r>
        <w:rPr>
          <w:rFonts w:ascii="微軟正黑體" w:eastAsia="微軟正黑體" w:hAnsi="微軟正黑體" w:hint="eastAsia"/>
          <w:sz w:val="20"/>
          <w:szCs w:val="20"/>
        </w:rPr>
        <w:t>的資料整合</w:t>
      </w:r>
      <w:r w:rsidRPr="00F44C18">
        <w:rPr>
          <w:rFonts w:ascii="微軟正黑體" w:eastAsia="微軟正黑體" w:hAnsi="微軟正黑體" w:hint="eastAsia"/>
          <w:sz w:val="20"/>
          <w:szCs w:val="20"/>
        </w:rPr>
        <w:t>方式主要有</w:t>
      </w:r>
      <w:r w:rsidRPr="00F44C18">
        <w:rPr>
          <w:rFonts w:ascii="微軟正黑體" w:eastAsia="微軟正黑體" w:hAnsi="微軟正黑體"/>
          <w:sz w:val="20"/>
          <w:szCs w:val="20"/>
        </w:rPr>
        <w:t>RFC</w:t>
      </w:r>
      <w:r w:rsidRPr="00F44C18">
        <w:rPr>
          <w:rFonts w:ascii="微軟正黑體" w:eastAsia="微軟正黑體" w:hAnsi="微軟正黑體" w:hint="eastAsia"/>
          <w:sz w:val="20"/>
          <w:szCs w:val="20"/>
        </w:rPr>
        <w:t>、</w:t>
      </w:r>
      <w:r w:rsidRPr="00F44C18">
        <w:rPr>
          <w:rFonts w:ascii="微軟正黑體" w:eastAsia="微軟正黑體" w:hAnsi="微軟正黑體"/>
          <w:sz w:val="20"/>
          <w:szCs w:val="20"/>
        </w:rPr>
        <w:t>IDOC</w:t>
      </w:r>
      <w:r w:rsidRPr="00F44C18">
        <w:rPr>
          <w:rFonts w:ascii="微軟正黑體" w:eastAsia="微軟正黑體" w:hAnsi="微軟正黑體" w:hint="eastAsia"/>
          <w:sz w:val="20"/>
          <w:szCs w:val="20"/>
        </w:rPr>
        <w:t>、</w:t>
      </w:r>
      <w:r w:rsidRPr="00F44C18">
        <w:rPr>
          <w:rFonts w:ascii="微軟正黑體" w:eastAsia="微軟正黑體" w:hAnsi="微軟正黑體"/>
          <w:sz w:val="20"/>
          <w:szCs w:val="20"/>
        </w:rPr>
        <w:t>BAPI</w:t>
      </w:r>
      <w:r w:rsidRPr="00F44C18">
        <w:rPr>
          <w:rFonts w:ascii="微軟正黑體" w:eastAsia="微軟正黑體" w:hAnsi="微軟正黑體" w:hint="eastAsia"/>
          <w:sz w:val="20"/>
          <w:szCs w:val="20"/>
        </w:rPr>
        <w:t>三種。</w:t>
      </w:r>
    </w:p>
    <w:p w14:paraId="4224B62E" w14:textId="77777777" w:rsidR="0010647A" w:rsidRPr="00EC6DB4" w:rsidRDefault="0010647A" w:rsidP="0010647A">
      <w:pPr>
        <w:pStyle w:val="a4"/>
        <w:widowControl/>
        <w:numPr>
          <w:ilvl w:val="0"/>
          <w:numId w:val="27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EC6DB4">
        <w:rPr>
          <w:rFonts w:ascii="微軟正黑體" w:eastAsia="微軟正黑體" w:hAnsi="微軟正黑體"/>
          <w:sz w:val="20"/>
          <w:szCs w:val="20"/>
        </w:rPr>
        <w:t>RFC</w:t>
      </w:r>
      <w:r w:rsidRPr="00EC6DB4">
        <w:rPr>
          <w:rFonts w:ascii="微軟正黑體" w:eastAsia="微軟正黑體" w:hAnsi="微軟正黑體" w:hint="eastAsia"/>
          <w:sz w:val="20"/>
          <w:szCs w:val="20"/>
        </w:rPr>
        <w:t>分二種：</w:t>
      </w:r>
      <w:r w:rsidRPr="00EC6DB4">
        <w:rPr>
          <w:rFonts w:ascii="微軟正黑體" w:eastAsia="微軟正黑體" w:hAnsi="微軟正黑體"/>
          <w:sz w:val="20"/>
          <w:szCs w:val="20"/>
        </w:rPr>
        <w:t xml:space="preserve">1 </w:t>
      </w:r>
      <w:r w:rsidRPr="00EC6DB4">
        <w:rPr>
          <w:rFonts w:ascii="微軟正黑體" w:eastAsia="微軟正黑體" w:hAnsi="微軟正黑體" w:hint="eastAsia"/>
          <w:sz w:val="20"/>
          <w:szCs w:val="20"/>
        </w:rPr>
        <w:t>正常的本地</w:t>
      </w:r>
      <w:r w:rsidRPr="00EC6DB4">
        <w:rPr>
          <w:rFonts w:ascii="微軟正黑體" w:eastAsia="微軟正黑體" w:hAnsi="微軟正黑體"/>
          <w:sz w:val="20"/>
          <w:szCs w:val="20"/>
        </w:rPr>
        <w:t>RFC</w:t>
      </w:r>
      <w:r w:rsidRPr="00EC6DB4">
        <w:rPr>
          <w:rFonts w:ascii="微軟正黑體" w:eastAsia="微軟正黑體" w:hAnsi="微軟正黑體" w:hint="eastAsia"/>
          <w:sz w:val="20"/>
          <w:szCs w:val="20"/>
        </w:rPr>
        <w:t>。</w:t>
      </w:r>
      <w:r w:rsidRPr="00EC6DB4">
        <w:rPr>
          <w:rFonts w:ascii="微軟正黑體" w:eastAsia="微軟正黑體" w:hAnsi="微軟正黑體"/>
          <w:sz w:val="20"/>
          <w:szCs w:val="20"/>
        </w:rPr>
        <w:t xml:space="preserve">2 </w:t>
      </w:r>
      <w:r w:rsidRPr="00EC6DB4">
        <w:rPr>
          <w:rFonts w:ascii="微軟正黑體" w:eastAsia="微軟正黑體" w:hAnsi="微軟正黑體" w:hint="eastAsia"/>
          <w:sz w:val="20"/>
          <w:szCs w:val="20"/>
        </w:rPr>
        <w:t>遠端</w:t>
      </w:r>
      <w:r w:rsidRPr="00EC6DB4">
        <w:rPr>
          <w:rFonts w:ascii="微軟正黑體" w:eastAsia="微軟正黑體" w:hAnsi="微軟正黑體"/>
          <w:sz w:val="20"/>
          <w:szCs w:val="20"/>
        </w:rPr>
        <w:t>RFC(</w:t>
      </w:r>
      <w:r w:rsidRPr="00EC6DB4">
        <w:rPr>
          <w:rFonts w:ascii="微軟正黑體" w:eastAsia="微軟正黑體" w:hAnsi="微軟正黑體" w:hint="eastAsia"/>
          <w:sz w:val="20"/>
          <w:szCs w:val="20"/>
        </w:rPr>
        <w:t>外部系統調用</w:t>
      </w:r>
      <w:r w:rsidRPr="00EC6DB4">
        <w:rPr>
          <w:rFonts w:ascii="微軟正黑體" w:eastAsia="微軟正黑體" w:hAnsi="微軟正黑體"/>
          <w:sz w:val="20"/>
          <w:szCs w:val="20"/>
        </w:rPr>
        <w:t>)</w:t>
      </w:r>
      <w:r w:rsidRPr="00EC6DB4">
        <w:rPr>
          <w:rFonts w:ascii="微軟正黑體" w:eastAsia="微軟正黑體" w:hAnsi="微軟正黑體" w:hint="eastAsia"/>
          <w:sz w:val="20"/>
          <w:szCs w:val="20"/>
        </w:rPr>
        <w:t>。</w:t>
      </w:r>
    </w:p>
    <w:p w14:paraId="156DEA7D" w14:textId="77777777" w:rsidR="0010647A" w:rsidRPr="00661F6E" w:rsidRDefault="0010647A" w:rsidP="0010647A">
      <w:pPr>
        <w:widowControl/>
        <w:ind w:left="960"/>
        <w:rPr>
          <w:rFonts w:ascii="微軟正黑體" w:eastAsia="微軟正黑體" w:hAnsi="微軟正黑體"/>
          <w:sz w:val="20"/>
          <w:szCs w:val="20"/>
        </w:rPr>
      </w:pPr>
      <w:r w:rsidRPr="00696E2D">
        <w:rPr>
          <w:rFonts w:ascii="微軟正黑體" w:eastAsia="微軟正黑體" w:hAnsi="微軟正黑體"/>
          <w:sz w:val="20"/>
          <w:szCs w:val="20"/>
        </w:rPr>
        <w:t>SE37寫出來的叫function,其中可以遠端呼叫的叫RFC</w:t>
      </w:r>
      <w:r w:rsidRPr="00696E2D">
        <w:rPr>
          <w:rFonts w:ascii="微軟正黑體" w:eastAsia="微軟正黑體" w:hAnsi="微軟正黑體" w:hint="eastAsia"/>
          <w:sz w:val="20"/>
          <w:szCs w:val="20"/>
        </w:rPr>
        <w:t>，R</w:t>
      </w:r>
      <w:r w:rsidRPr="00696E2D">
        <w:rPr>
          <w:rFonts w:ascii="微軟正黑體" w:eastAsia="微軟正黑體" w:hAnsi="微軟正黑體"/>
          <w:sz w:val="20"/>
          <w:szCs w:val="20"/>
        </w:rPr>
        <w:t xml:space="preserve">emote-enabled </w:t>
      </w:r>
      <w:r w:rsidRPr="00696E2D">
        <w:rPr>
          <w:rFonts w:ascii="微軟正黑體" w:eastAsia="微軟正黑體" w:hAnsi="微軟正黑體" w:hint="eastAsia"/>
          <w:sz w:val="20"/>
          <w:szCs w:val="20"/>
        </w:rPr>
        <w:t>F</w:t>
      </w:r>
      <w:r w:rsidRPr="00696E2D">
        <w:rPr>
          <w:rFonts w:ascii="微軟正黑體" w:eastAsia="微軟正黑體" w:hAnsi="微軟正黑體"/>
          <w:sz w:val="20"/>
          <w:szCs w:val="20"/>
        </w:rPr>
        <w:t>unction</w:t>
      </w:r>
      <w:r w:rsidRPr="00696E2D">
        <w:rPr>
          <w:rFonts w:ascii="微軟正黑體" w:eastAsia="微軟正黑體" w:hAnsi="微軟正黑體" w:hint="eastAsia"/>
          <w:sz w:val="20"/>
          <w:szCs w:val="20"/>
        </w:rPr>
        <w:t xml:space="preserve"> Call，</w:t>
      </w:r>
      <w:r w:rsidRPr="00696E2D">
        <w:rPr>
          <w:rFonts w:ascii="微軟正黑體" w:eastAsia="微軟正黑體" w:hAnsi="微軟正黑體"/>
          <w:sz w:val="20"/>
          <w:szCs w:val="20"/>
        </w:rPr>
        <w:t>abap語法和輸入輸出引數就會有一些限制。</w:t>
      </w:r>
    </w:p>
    <w:p w14:paraId="34C986D7" w14:textId="77777777" w:rsidR="0010647A" w:rsidRPr="00EC6DB4" w:rsidRDefault="0010647A" w:rsidP="0010647A">
      <w:pPr>
        <w:pStyle w:val="a4"/>
        <w:widowControl/>
        <w:numPr>
          <w:ilvl w:val="0"/>
          <w:numId w:val="27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EC6DB4">
        <w:rPr>
          <w:rFonts w:ascii="微軟正黑體" w:eastAsia="微軟正黑體" w:hAnsi="微軟正黑體"/>
          <w:sz w:val="20"/>
          <w:szCs w:val="20"/>
        </w:rPr>
        <w:t>BAPI</w:t>
      </w:r>
      <w:r w:rsidRPr="00EC6DB4">
        <w:rPr>
          <w:rFonts w:ascii="微軟正黑體" w:eastAsia="微軟正黑體" w:hAnsi="微軟正黑體" w:hint="eastAsia"/>
          <w:sz w:val="20"/>
          <w:szCs w:val="20"/>
        </w:rPr>
        <w:t>（</w:t>
      </w:r>
      <w:r w:rsidRPr="00EC6DB4">
        <w:rPr>
          <w:rFonts w:ascii="微軟正黑體" w:eastAsia="微軟正黑體" w:hAnsi="微軟正黑體"/>
          <w:sz w:val="20"/>
          <w:szCs w:val="20"/>
        </w:rPr>
        <w:t>SAP</w:t>
      </w:r>
      <w:r w:rsidRPr="00EC6DB4">
        <w:rPr>
          <w:rFonts w:ascii="微軟正黑體" w:eastAsia="微軟正黑體" w:hAnsi="微軟正黑體" w:hint="eastAsia"/>
          <w:sz w:val="20"/>
          <w:szCs w:val="20"/>
        </w:rPr>
        <w:t>自帶業務函數</w:t>
      </w:r>
      <w:r w:rsidRPr="00EC6DB4">
        <w:rPr>
          <w:rFonts w:ascii="微軟正黑體" w:eastAsia="微軟正黑體" w:hAnsi="微軟正黑體"/>
          <w:sz w:val="20"/>
          <w:szCs w:val="20"/>
        </w:rPr>
        <w:t>--</w:t>
      </w:r>
      <w:r w:rsidRPr="00EC6DB4">
        <w:rPr>
          <w:rFonts w:ascii="微軟正黑體" w:eastAsia="微軟正黑體" w:hAnsi="微軟正黑體" w:hint="eastAsia"/>
          <w:sz w:val="20"/>
          <w:szCs w:val="20"/>
        </w:rPr>
        <w:t>封裝好函數）。</w:t>
      </w:r>
    </w:p>
    <w:p w14:paraId="3246C03F" w14:textId="77777777" w:rsidR="0010647A" w:rsidRDefault="0010647A" w:rsidP="0010647A">
      <w:pPr>
        <w:widowControl/>
        <w:ind w:left="960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t>RFC</w:t>
      </w:r>
      <w:r>
        <w:rPr>
          <w:rFonts w:ascii="微軟正黑體" w:eastAsia="微軟正黑體" w:hAnsi="微軟正黑體" w:hint="eastAsia"/>
          <w:sz w:val="20"/>
          <w:szCs w:val="20"/>
        </w:rPr>
        <w:t>和</w:t>
      </w:r>
      <w:r w:rsidRPr="00661F6E">
        <w:rPr>
          <w:rFonts w:ascii="微軟正黑體" w:eastAsia="微軟正黑體" w:hAnsi="微軟正黑體"/>
          <w:sz w:val="20"/>
          <w:szCs w:val="20"/>
        </w:rPr>
        <w:t xml:space="preserve">BAPI </w:t>
      </w:r>
      <w:r w:rsidRPr="00661F6E">
        <w:rPr>
          <w:rFonts w:ascii="微軟正黑體" w:eastAsia="微軟正黑體" w:hAnsi="微軟正黑體" w:hint="eastAsia"/>
          <w:sz w:val="20"/>
          <w:szCs w:val="20"/>
        </w:rPr>
        <w:t>都可以理解成一個函數。它有輸入、輸出，改變，排除</w:t>
      </w:r>
      <w:r w:rsidRPr="00661F6E">
        <w:rPr>
          <w:rFonts w:ascii="微軟正黑體" w:eastAsia="微軟正黑體" w:hAnsi="微軟正黑體"/>
          <w:sz w:val="20"/>
          <w:szCs w:val="20"/>
        </w:rPr>
        <w:t xml:space="preserve"> </w:t>
      </w:r>
      <w:r w:rsidRPr="00661F6E">
        <w:rPr>
          <w:rFonts w:ascii="微軟正黑體" w:eastAsia="微軟正黑體" w:hAnsi="微軟正黑體" w:hint="eastAsia"/>
          <w:sz w:val="20"/>
          <w:szCs w:val="20"/>
        </w:rPr>
        <w:t>參數，表</w:t>
      </w:r>
      <w:r w:rsidRPr="00661F6E">
        <w:rPr>
          <w:rFonts w:ascii="微軟正黑體" w:eastAsia="微軟正黑體" w:hAnsi="微軟正黑體"/>
          <w:sz w:val="20"/>
          <w:szCs w:val="20"/>
        </w:rPr>
        <w:t>(</w:t>
      </w:r>
      <w:r w:rsidRPr="00661F6E">
        <w:rPr>
          <w:rFonts w:ascii="微軟正黑體" w:eastAsia="微軟正黑體" w:hAnsi="微軟正黑體" w:hint="eastAsia"/>
          <w:sz w:val="20"/>
          <w:szCs w:val="20"/>
        </w:rPr>
        <w:t>既可以輸入也輸出</w:t>
      </w:r>
      <w:r w:rsidRPr="00661F6E">
        <w:rPr>
          <w:rFonts w:ascii="微軟正黑體" w:eastAsia="微軟正黑體" w:hAnsi="微軟正黑體"/>
          <w:sz w:val="20"/>
          <w:szCs w:val="20"/>
        </w:rPr>
        <w:t>)</w:t>
      </w:r>
      <w:r w:rsidRPr="00661F6E">
        <w:rPr>
          <w:rFonts w:ascii="微軟正黑體" w:eastAsia="微軟正黑體" w:hAnsi="微軟正黑體" w:hint="eastAsia"/>
          <w:sz w:val="20"/>
          <w:szCs w:val="20"/>
        </w:rPr>
        <w:t>。</w:t>
      </w:r>
      <w:r>
        <w:rPr>
          <w:rFonts w:ascii="微軟正黑體" w:eastAsia="微軟正黑體" w:hAnsi="微軟正黑體" w:hint="eastAsia"/>
          <w:sz w:val="20"/>
          <w:szCs w:val="20"/>
        </w:rPr>
        <w:t>一般都用在同步、線上的即時作業。</w:t>
      </w:r>
    </w:p>
    <w:p w14:paraId="5F49F811" w14:textId="77777777" w:rsidR="0010647A" w:rsidRPr="00EC6DB4" w:rsidRDefault="0010647A" w:rsidP="0010647A">
      <w:pPr>
        <w:pStyle w:val="a4"/>
        <w:widowControl/>
        <w:numPr>
          <w:ilvl w:val="0"/>
          <w:numId w:val="27"/>
        </w:numPr>
        <w:ind w:leftChars="0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t>IDOC</w:t>
      </w:r>
      <w:r w:rsidRPr="00696E2D">
        <w:rPr>
          <w:rFonts w:ascii="微軟正黑體" w:eastAsia="微軟正黑體" w:hAnsi="微軟正黑體"/>
          <w:sz w:val="20"/>
          <w:szCs w:val="20"/>
        </w:rPr>
        <w:t>是基於sap自己的類似xml格式的文件資料交換的方式。</w:t>
      </w:r>
      <w:r>
        <w:rPr>
          <w:rFonts w:ascii="微軟正黑體" w:eastAsia="微軟正黑體" w:hAnsi="微軟正黑體" w:hint="eastAsia"/>
          <w:sz w:val="20"/>
          <w:szCs w:val="20"/>
        </w:rPr>
        <w:t>因為是文件格式，所以一般是非及時、非同步的。</w:t>
      </w:r>
    </w:p>
    <w:p w14:paraId="33BE9372" w14:textId="77777777" w:rsidR="0010647A" w:rsidRPr="00970ED9" w:rsidRDefault="0010647A" w:rsidP="0010647A">
      <w:pPr>
        <w:pStyle w:val="ab"/>
        <w:numPr>
          <w:ilvl w:val="0"/>
          <w:numId w:val="26"/>
        </w:numPr>
        <w:rPr>
          <w:rFonts w:ascii="微軟正黑體" w:eastAsia="微軟正黑體" w:hAnsi="微軟正黑體" w:cs="Arial"/>
          <w:sz w:val="20"/>
          <w:szCs w:val="20"/>
        </w:rPr>
      </w:pPr>
      <w:r w:rsidRPr="00970ED9">
        <w:rPr>
          <w:rFonts w:ascii="微軟正黑體" w:eastAsia="微軟正黑體" w:hAnsi="微軟正黑體" w:hint="eastAsia"/>
          <w:sz w:val="20"/>
          <w:szCs w:val="20"/>
        </w:rPr>
        <w:t>三種方式的差異</w:t>
      </w:r>
    </w:p>
    <w:p w14:paraId="312B4C24" w14:textId="77777777" w:rsidR="0010647A" w:rsidRPr="00970ED9" w:rsidRDefault="0010647A" w:rsidP="0010647A">
      <w:pPr>
        <w:pStyle w:val="ab"/>
        <w:numPr>
          <w:ilvl w:val="0"/>
          <w:numId w:val="27"/>
        </w:numPr>
        <w:rPr>
          <w:rFonts w:ascii="微軟正黑體" w:eastAsia="微軟正黑體" w:hAnsi="微軟正黑體"/>
          <w:sz w:val="20"/>
          <w:szCs w:val="20"/>
        </w:rPr>
      </w:pPr>
      <w:r w:rsidRPr="00970ED9">
        <w:rPr>
          <w:rFonts w:ascii="微軟正黑體" w:eastAsia="微軟正黑體" w:hAnsi="微軟正黑體"/>
          <w:sz w:val="20"/>
          <w:szCs w:val="20"/>
        </w:rPr>
        <w:t>RFC是面向過程的，呼叫簡單直接；</w:t>
      </w:r>
    </w:p>
    <w:p w14:paraId="6514BEBE" w14:textId="77777777" w:rsidR="0010647A" w:rsidRPr="00970ED9" w:rsidRDefault="0010647A" w:rsidP="0010647A">
      <w:pPr>
        <w:pStyle w:val="ab"/>
        <w:numPr>
          <w:ilvl w:val="0"/>
          <w:numId w:val="27"/>
        </w:numPr>
        <w:rPr>
          <w:rFonts w:ascii="微軟正黑體" w:eastAsia="微軟正黑體" w:hAnsi="微軟正黑體"/>
          <w:sz w:val="20"/>
          <w:szCs w:val="20"/>
        </w:rPr>
      </w:pPr>
      <w:r w:rsidRPr="00970ED9">
        <w:rPr>
          <w:rFonts w:ascii="微軟正黑體" w:eastAsia="微軟正黑體" w:hAnsi="微軟正黑體"/>
          <w:sz w:val="20"/>
          <w:szCs w:val="20"/>
        </w:rPr>
        <w:t>BAPI是面向物件的，有屬性、有方法、有事件，更加複雜和豐富，更能反映SAP的業務應用，而</w:t>
      </w:r>
      <w:r w:rsidRPr="00970ED9">
        <w:rPr>
          <w:rFonts w:ascii="微軟正黑體" w:eastAsia="微軟正黑體" w:hAnsi="微軟正黑體"/>
          <w:sz w:val="20"/>
          <w:szCs w:val="20"/>
        </w:rPr>
        <w:br/>
        <w:t>BAPI方法的構造是基於RFC的，你也可以認為BAPI封裝了RFC</w:t>
      </w:r>
      <w:r w:rsidRPr="00970ED9">
        <w:rPr>
          <w:rFonts w:ascii="微軟正黑體" w:eastAsia="微軟正黑體" w:hAnsi="微軟正黑體" w:hint="eastAsia"/>
          <w:sz w:val="20"/>
          <w:szCs w:val="20"/>
        </w:rPr>
        <w:t>，</w:t>
      </w:r>
      <w:r w:rsidRPr="00970ED9">
        <w:rPr>
          <w:rFonts w:ascii="微軟正黑體" w:eastAsia="微軟正黑體" w:hAnsi="微軟正黑體"/>
          <w:sz w:val="20"/>
          <w:szCs w:val="20"/>
        </w:rPr>
        <w:t>RFC在應用時</w:t>
      </w:r>
      <w:r w:rsidRPr="00970ED9">
        <w:rPr>
          <w:rFonts w:ascii="微軟正黑體" w:eastAsia="微軟正黑體" w:hAnsi="微軟正黑體" w:hint="eastAsia"/>
          <w:sz w:val="20"/>
          <w:szCs w:val="20"/>
        </w:rPr>
        <w:t>更</w:t>
      </w:r>
      <w:r w:rsidRPr="00970ED9">
        <w:rPr>
          <w:rFonts w:ascii="微軟正黑體" w:eastAsia="微軟正黑體" w:hAnsi="微軟正黑體"/>
          <w:sz w:val="20"/>
          <w:szCs w:val="20"/>
        </w:rPr>
        <w:t>為靈活。</w:t>
      </w:r>
    </w:p>
    <w:p w14:paraId="67E66BAB" w14:textId="77777777" w:rsidR="0010647A" w:rsidRPr="003D5546" w:rsidRDefault="0010647A" w:rsidP="0010647A">
      <w:pPr>
        <w:pStyle w:val="Web"/>
        <w:numPr>
          <w:ilvl w:val="0"/>
          <w:numId w:val="27"/>
        </w:numPr>
        <w:shd w:val="clear" w:color="auto" w:fill="FFFFFF"/>
        <w:spacing w:before="0" w:beforeAutospacing="0" w:after="240" w:afterAutospacing="0"/>
        <w:textAlignment w:val="baseline"/>
        <w:rPr>
          <w:rFonts w:ascii="微軟正黑體" w:eastAsia="微軟正黑體" w:hAnsi="微軟正黑體" w:cs="Arial"/>
          <w:sz w:val="20"/>
          <w:szCs w:val="20"/>
        </w:rPr>
      </w:pPr>
      <w:r w:rsidRPr="003D5546">
        <w:rPr>
          <w:rFonts w:ascii="微軟正黑體" w:eastAsia="微軟正黑體" w:hAnsi="微軟正黑體" w:cs="Arial"/>
          <w:sz w:val="20"/>
          <w:szCs w:val="20"/>
        </w:rPr>
        <w:t>IDOC是SAP標準的檔案交換格式，SAP已經有了大量的Function Module來處理和傳遞IDOC，特別是對於要和其它系統交換資料時，配合一些系統如biztalk server，IDOC會顯得非常的方便，開發的工作量也是最小的</w:t>
      </w:r>
      <w:r w:rsidRPr="003D5546">
        <w:rPr>
          <w:rFonts w:ascii="微軟正黑體" w:eastAsia="微軟正黑體" w:hAnsi="微軟正黑體" w:cs="Arial" w:hint="eastAsia"/>
          <w:sz w:val="20"/>
          <w:szCs w:val="20"/>
        </w:rPr>
        <w:t>(不過目前我還沒有實際的開發經驗，所以只能先聽聽)</w:t>
      </w:r>
      <w:r w:rsidRPr="003D5546">
        <w:rPr>
          <w:rFonts w:ascii="微軟正黑體" w:eastAsia="微軟正黑體" w:hAnsi="微軟正黑體" w:cs="Arial"/>
          <w:sz w:val="20"/>
          <w:szCs w:val="20"/>
        </w:rPr>
        <w:t>。</w:t>
      </w:r>
    </w:p>
    <w:p w14:paraId="0DBD6780" w14:textId="77777777" w:rsidR="0010647A" w:rsidRPr="003D5546" w:rsidRDefault="0010647A" w:rsidP="0010647A">
      <w:pPr>
        <w:pStyle w:val="Web"/>
        <w:numPr>
          <w:ilvl w:val="0"/>
          <w:numId w:val="28"/>
        </w:numPr>
        <w:shd w:val="clear" w:color="auto" w:fill="FFFFFF"/>
        <w:spacing w:before="0" w:beforeAutospacing="0" w:after="240" w:afterAutospacing="0"/>
        <w:textAlignment w:val="baseline"/>
        <w:rPr>
          <w:rFonts w:ascii="微軟正黑體" w:eastAsia="微軟正黑體" w:hAnsi="微軟正黑體" w:cs="Arial"/>
          <w:sz w:val="20"/>
          <w:szCs w:val="20"/>
        </w:rPr>
      </w:pPr>
      <w:r w:rsidRPr="003D5546">
        <w:rPr>
          <w:rFonts w:ascii="微軟正黑體" w:eastAsia="微軟正黑體" w:hAnsi="微軟正黑體" w:cs="Arial"/>
          <w:sz w:val="20"/>
          <w:szCs w:val="20"/>
        </w:rPr>
        <w:t>應該說RFC是其它內容的基礎，它是一個Function module，可以被遠端呼叫。而BAPI本身就是一</w:t>
      </w:r>
      <w:r w:rsidRPr="003D5546">
        <w:rPr>
          <w:rFonts w:ascii="微軟正黑體" w:eastAsia="微軟正黑體" w:hAnsi="微軟正黑體" w:cs="Arial"/>
          <w:sz w:val="20"/>
          <w:szCs w:val="20"/>
        </w:rPr>
        <w:br/>
        <w:t>個RFC，但它被作為BO的Interface，作用更進一步，除了BAPI文件中提到的內容外，還可以作為</w:t>
      </w:r>
      <w:r w:rsidRPr="003D5546">
        <w:rPr>
          <w:rFonts w:ascii="微軟正黑體" w:eastAsia="微軟正黑體" w:hAnsi="微軟正黑體" w:cs="Arial"/>
          <w:sz w:val="20"/>
          <w:szCs w:val="20"/>
        </w:rPr>
        <w:br/>
        <w:t>ALE/IDOC的開發基礎。</w:t>
      </w:r>
      <w:r w:rsidRPr="003D5546">
        <w:rPr>
          <w:rFonts w:ascii="微軟正黑體" w:eastAsia="微軟正黑體" w:hAnsi="微軟正黑體" w:cs="Arial"/>
          <w:sz w:val="20"/>
          <w:szCs w:val="20"/>
        </w:rPr>
        <w:br/>
        <w:t>ALE是R/3系統之間的應用層資料交換，至於用什麼，就看具體配置了，比如可以用IDOC，同步／</w:t>
      </w:r>
      <w:r w:rsidRPr="003D5546">
        <w:rPr>
          <w:rFonts w:ascii="微軟正黑體" w:eastAsia="微軟正黑體" w:hAnsi="微軟正黑體" w:cs="Arial"/>
          <w:sz w:val="20"/>
          <w:szCs w:val="20"/>
        </w:rPr>
        <w:br/>
        <w:t>非同步BAPI，甚至用EDI。非SAP系統無法用ALE來實現。</w:t>
      </w:r>
      <w:r w:rsidRPr="003D5546">
        <w:rPr>
          <w:rFonts w:ascii="微軟正黑體" w:eastAsia="微軟正黑體" w:hAnsi="微軟正黑體" w:cs="Arial"/>
          <w:sz w:val="20"/>
          <w:szCs w:val="20"/>
        </w:rPr>
        <w:br/>
        <w:t>至於資料傳輸的方式，可以是IDOC（底層是用RFC來實際的），也可以是EDI，所以說IDOC／EDI實</w:t>
      </w:r>
      <w:r w:rsidRPr="003D5546">
        <w:rPr>
          <w:rFonts w:ascii="微軟正黑體" w:eastAsia="微軟正黑體" w:hAnsi="微軟正黑體" w:cs="Arial"/>
          <w:sz w:val="20"/>
          <w:szCs w:val="20"/>
        </w:rPr>
        <w:br/>
        <w:t>際上是資料的載體。</w:t>
      </w:r>
    </w:p>
    <w:p w14:paraId="36384DF3" w14:textId="77777777" w:rsidR="0010647A" w:rsidRPr="000E1E91" w:rsidRDefault="0010647A" w:rsidP="0010647A">
      <w:pPr>
        <w:pStyle w:val="ab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以上是關於RFC、BAPI及IDOC的簡單說明，基本上在ABAP程式中，RFC當然是一切程式庫(Library)的基礎。我們先了解在SAP中有提供這些呼叫的方式，先由熟悉使用現有的程式為開始，等到更熟悉相關的技術後，再深入研究。這個部分屬於較進階的範圍，本文先不多做說明。可以在ABAP的介紹章節中，參考範例程式的寫法。</w:t>
      </w:r>
    </w:p>
    <w:p w14:paraId="2524F50F" w14:textId="7C461ADA" w:rsidR="00494492" w:rsidRDefault="00494492">
      <w:pPr>
        <w:widowControl/>
      </w:pPr>
      <w:r>
        <w:br w:type="page"/>
      </w:r>
    </w:p>
    <w:p w14:paraId="21B5791E" w14:textId="3EEC9B01" w:rsidR="00494492" w:rsidRPr="001D1CFC" w:rsidRDefault="001D1CFC" w:rsidP="001D1CFC">
      <w:pPr>
        <w:pStyle w:val="ab"/>
        <w:numPr>
          <w:ilvl w:val="0"/>
          <w:numId w:val="31"/>
        </w:numPr>
        <w:rPr>
          <w:rFonts w:ascii="微軟正黑體" w:eastAsia="微軟正黑體" w:hAnsi="微軟正黑體"/>
          <w:b/>
          <w:sz w:val="20"/>
          <w:szCs w:val="20"/>
        </w:rPr>
      </w:pPr>
      <w:r w:rsidRPr="001D1CFC">
        <w:rPr>
          <w:rFonts w:ascii="微軟正黑體" w:eastAsia="微軟正黑體" w:hAnsi="微軟正黑體" w:hint="eastAsia"/>
          <w:b/>
          <w:sz w:val="20"/>
          <w:szCs w:val="20"/>
        </w:rPr>
        <w:lastRenderedPageBreak/>
        <w:t xml:space="preserve">BAPI </w:t>
      </w:r>
      <w:r w:rsidRPr="001D1CFC">
        <w:rPr>
          <w:rFonts w:ascii="微軟正黑體" w:eastAsia="微軟正黑體" w:hAnsi="微軟正黑體"/>
          <w:b/>
          <w:sz w:val="20"/>
          <w:szCs w:val="20"/>
        </w:rPr>
        <w:t xml:space="preserve"> </w:t>
      </w:r>
      <w:r w:rsidRPr="001D1CFC">
        <w:rPr>
          <w:rFonts w:ascii="微軟正黑體" w:eastAsia="微軟正黑體" w:hAnsi="微軟正黑體" w:hint="eastAsia"/>
          <w:b/>
          <w:sz w:val="20"/>
          <w:szCs w:val="20"/>
        </w:rPr>
        <w:t>由外部呼叫SAP的流程</w:t>
      </w:r>
    </w:p>
    <w:p w14:paraId="4ABF0969" w14:textId="7BBD65AC" w:rsidR="001D1CFC" w:rsidRDefault="001D1CFC" w:rsidP="001E360C">
      <w:pPr>
        <w:widowControl/>
      </w:pPr>
      <w:r>
        <w:rPr>
          <w:noProof/>
        </w:rPr>
        <w:drawing>
          <wp:inline distT="0" distB="0" distL="0" distR="0" wp14:anchorId="6A066314" wp14:editId="4C2313C3">
            <wp:extent cx="2896331" cy="3790950"/>
            <wp:effectExtent l="0" t="0" r="0" b="0"/>
            <wp:docPr id="41" name="圖片 41" descr="BAPI 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PI Diagram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100" cy="379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1BC7E" w14:textId="64BCADD1" w:rsidR="00494492" w:rsidRDefault="001D1CFC" w:rsidP="001D1CFC">
      <w:pPr>
        <w:pStyle w:val="a4"/>
        <w:widowControl/>
        <w:numPr>
          <w:ilvl w:val="0"/>
          <w:numId w:val="29"/>
        </w:numPr>
        <w:ind w:leftChars="0"/>
      </w:pPr>
      <w:r>
        <w:rPr>
          <w:rFonts w:hint="eastAsia"/>
        </w:rPr>
        <w:t>RFC VS BAPI</w:t>
      </w:r>
    </w:p>
    <w:p w14:paraId="2881203F" w14:textId="65DF2A31" w:rsidR="0010647A" w:rsidRPr="00494492" w:rsidRDefault="00494492" w:rsidP="001E360C">
      <w:pPr>
        <w:widowControl/>
      </w:pPr>
      <w:r>
        <w:rPr>
          <w:noProof/>
        </w:rPr>
        <w:drawing>
          <wp:inline distT="0" distB="0" distL="0" distR="0" wp14:anchorId="07263890" wp14:editId="27479576">
            <wp:extent cx="4248150" cy="3964465"/>
            <wp:effectExtent l="0" t="0" r="0" b="0"/>
            <wp:docPr id="34" name="圖片 34" descr="Difference Between RFC and BAPI in SAP - Comparison Summ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fference Between RFC and BAPI in SAP - Comparison Summary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903" cy="3979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647A" w:rsidRPr="00494492" w:rsidSect="00BC74A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FF4521" w14:textId="77777777" w:rsidR="0047458F" w:rsidRDefault="0047458F" w:rsidP="00110BDB">
      <w:r>
        <w:separator/>
      </w:r>
    </w:p>
  </w:endnote>
  <w:endnote w:type="continuationSeparator" w:id="0">
    <w:p w14:paraId="100BD99C" w14:textId="77777777" w:rsidR="0047458F" w:rsidRDefault="0047458F" w:rsidP="00110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34E673" w14:textId="77777777" w:rsidR="0047458F" w:rsidRDefault="0047458F" w:rsidP="00110BDB">
      <w:r>
        <w:separator/>
      </w:r>
    </w:p>
  </w:footnote>
  <w:footnote w:type="continuationSeparator" w:id="0">
    <w:p w14:paraId="4679AD6F" w14:textId="77777777" w:rsidR="0047458F" w:rsidRDefault="0047458F" w:rsidP="00110B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D7843D2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2AE0ECB"/>
    <w:multiLevelType w:val="hybridMultilevel"/>
    <w:tmpl w:val="E5BE6C4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D2D2BAD"/>
    <w:multiLevelType w:val="hybridMultilevel"/>
    <w:tmpl w:val="9C76DE2E"/>
    <w:lvl w:ilvl="0" w:tplc="D74E58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28514F"/>
    <w:multiLevelType w:val="hybridMultilevel"/>
    <w:tmpl w:val="91F295AA"/>
    <w:lvl w:ilvl="0" w:tplc="FC563B8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0FE622F9"/>
    <w:multiLevelType w:val="hybridMultilevel"/>
    <w:tmpl w:val="54DCEA6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2282FC2"/>
    <w:multiLevelType w:val="hybridMultilevel"/>
    <w:tmpl w:val="FA20696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3B53730"/>
    <w:multiLevelType w:val="hybridMultilevel"/>
    <w:tmpl w:val="B4D841D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 w15:restartNumberingAfterBreak="0">
    <w:nsid w:val="1AAE48D9"/>
    <w:multiLevelType w:val="hybridMultilevel"/>
    <w:tmpl w:val="037C1D9E"/>
    <w:lvl w:ilvl="0" w:tplc="0816ADE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1D38254C"/>
    <w:multiLevelType w:val="hybridMultilevel"/>
    <w:tmpl w:val="4FC6C39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1A863FF"/>
    <w:multiLevelType w:val="hybridMultilevel"/>
    <w:tmpl w:val="15FE265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378795C"/>
    <w:multiLevelType w:val="multilevel"/>
    <w:tmpl w:val="40C8AC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3D0421"/>
    <w:multiLevelType w:val="hybridMultilevel"/>
    <w:tmpl w:val="5B82E76E"/>
    <w:lvl w:ilvl="0" w:tplc="206C5B8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 w15:restartNumberingAfterBreak="0">
    <w:nsid w:val="28894042"/>
    <w:multiLevelType w:val="hybridMultilevel"/>
    <w:tmpl w:val="EE6A1A7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29A00B02"/>
    <w:multiLevelType w:val="hybridMultilevel"/>
    <w:tmpl w:val="F6CA6FC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26B6D00"/>
    <w:multiLevelType w:val="hybridMultilevel"/>
    <w:tmpl w:val="EEE8DE9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30F7D47"/>
    <w:multiLevelType w:val="hybridMultilevel"/>
    <w:tmpl w:val="37ECCD24"/>
    <w:lvl w:ilvl="0" w:tplc="6D30610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38322458"/>
    <w:multiLevelType w:val="hybridMultilevel"/>
    <w:tmpl w:val="2B94250E"/>
    <w:lvl w:ilvl="0" w:tplc="6B9499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BE32331"/>
    <w:multiLevelType w:val="hybridMultilevel"/>
    <w:tmpl w:val="7BBC72C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3FCE06FF"/>
    <w:multiLevelType w:val="hybridMultilevel"/>
    <w:tmpl w:val="B9568928"/>
    <w:lvl w:ilvl="0" w:tplc="645A4B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7C51A2F"/>
    <w:multiLevelType w:val="hybridMultilevel"/>
    <w:tmpl w:val="49CA4D0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4BC048E6"/>
    <w:multiLevelType w:val="hybridMultilevel"/>
    <w:tmpl w:val="B986E998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59985A1A"/>
    <w:multiLevelType w:val="hybridMultilevel"/>
    <w:tmpl w:val="C8ECB1F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60567D6A"/>
    <w:multiLevelType w:val="hybridMultilevel"/>
    <w:tmpl w:val="C41AD30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69F47E8F"/>
    <w:multiLevelType w:val="hybridMultilevel"/>
    <w:tmpl w:val="D256B1C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6AD12DBA"/>
    <w:multiLevelType w:val="hybridMultilevel"/>
    <w:tmpl w:val="7898C3E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E340865"/>
    <w:multiLevelType w:val="hybridMultilevel"/>
    <w:tmpl w:val="10C6D34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6F305E18"/>
    <w:multiLevelType w:val="multilevel"/>
    <w:tmpl w:val="11844F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023B11"/>
    <w:multiLevelType w:val="hybridMultilevel"/>
    <w:tmpl w:val="7B3661EE"/>
    <w:lvl w:ilvl="0" w:tplc="9568610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8" w15:restartNumberingAfterBreak="0">
    <w:nsid w:val="75E223F5"/>
    <w:multiLevelType w:val="hybridMultilevel"/>
    <w:tmpl w:val="B470B422"/>
    <w:lvl w:ilvl="0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9" w15:restartNumberingAfterBreak="0">
    <w:nsid w:val="7777637D"/>
    <w:multiLevelType w:val="hybridMultilevel"/>
    <w:tmpl w:val="6E28859A"/>
    <w:lvl w:ilvl="0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0" w15:restartNumberingAfterBreak="0">
    <w:nsid w:val="796A264C"/>
    <w:multiLevelType w:val="hybridMultilevel"/>
    <w:tmpl w:val="219E1EE2"/>
    <w:lvl w:ilvl="0" w:tplc="642C591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1" w15:restartNumberingAfterBreak="0">
    <w:nsid w:val="7AF970B0"/>
    <w:multiLevelType w:val="hybridMultilevel"/>
    <w:tmpl w:val="9976D092"/>
    <w:lvl w:ilvl="0" w:tplc="3250B4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DF041A0"/>
    <w:multiLevelType w:val="hybridMultilevel"/>
    <w:tmpl w:val="E95034B4"/>
    <w:lvl w:ilvl="0" w:tplc="D5B4DF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1"/>
  </w:num>
  <w:num w:numId="2">
    <w:abstractNumId w:val="27"/>
  </w:num>
  <w:num w:numId="3">
    <w:abstractNumId w:val="3"/>
  </w:num>
  <w:num w:numId="4">
    <w:abstractNumId w:val="11"/>
  </w:num>
  <w:num w:numId="5">
    <w:abstractNumId w:val="16"/>
  </w:num>
  <w:num w:numId="6">
    <w:abstractNumId w:val="15"/>
  </w:num>
  <w:num w:numId="7">
    <w:abstractNumId w:val="30"/>
  </w:num>
  <w:num w:numId="8">
    <w:abstractNumId w:val="7"/>
  </w:num>
  <w:num w:numId="9">
    <w:abstractNumId w:val="18"/>
  </w:num>
  <w:num w:numId="10">
    <w:abstractNumId w:val="0"/>
  </w:num>
  <w:num w:numId="11">
    <w:abstractNumId w:val="32"/>
  </w:num>
  <w:num w:numId="12">
    <w:abstractNumId w:val="26"/>
  </w:num>
  <w:num w:numId="13">
    <w:abstractNumId w:val="10"/>
  </w:num>
  <w:num w:numId="14">
    <w:abstractNumId w:val="1"/>
  </w:num>
  <w:num w:numId="15">
    <w:abstractNumId w:val="2"/>
  </w:num>
  <w:num w:numId="16">
    <w:abstractNumId w:val="5"/>
  </w:num>
  <w:num w:numId="17">
    <w:abstractNumId w:val="8"/>
  </w:num>
  <w:num w:numId="18">
    <w:abstractNumId w:val="24"/>
  </w:num>
  <w:num w:numId="19">
    <w:abstractNumId w:val="25"/>
  </w:num>
  <w:num w:numId="20">
    <w:abstractNumId w:val="22"/>
  </w:num>
  <w:num w:numId="21">
    <w:abstractNumId w:val="9"/>
  </w:num>
  <w:num w:numId="22">
    <w:abstractNumId w:val="13"/>
  </w:num>
  <w:num w:numId="23">
    <w:abstractNumId w:val="19"/>
  </w:num>
  <w:num w:numId="24">
    <w:abstractNumId w:val="29"/>
  </w:num>
  <w:num w:numId="25">
    <w:abstractNumId w:val="17"/>
  </w:num>
  <w:num w:numId="26">
    <w:abstractNumId w:val="4"/>
  </w:num>
  <w:num w:numId="27">
    <w:abstractNumId w:val="6"/>
  </w:num>
  <w:num w:numId="28">
    <w:abstractNumId w:val="23"/>
  </w:num>
  <w:num w:numId="29">
    <w:abstractNumId w:val="12"/>
  </w:num>
  <w:num w:numId="30">
    <w:abstractNumId w:val="14"/>
  </w:num>
  <w:num w:numId="31">
    <w:abstractNumId w:val="21"/>
  </w:num>
  <w:num w:numId="32">
    <w:abstractNumId w:val="20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36B"/>
    <w:rsid w:val="0002283E"/>
    <w:rsid w:val="00032119"/>
    <w:rsid w:val="00034545"/>
    <w:rsid w:val="00034B23"/>
    <w:rsid w:val="0003613A"/>
    <w:rsid w:val="0003704F"/>
    <w:rsid w:val="000467F8"/>
    <w:rsid w:val="0005041F"/>
    <w:rsid w:val="00053E3B"/>
    <w:rsid w:val="00061FCF"/>
    <w:rsid w:val="0006407E"/>
    <w:rsid w:val="000645B5"/>
    <w:rsid w:val="000663DE"/>
    <w:rsid w:val="00071F9C"/>
    <w:rsid w:val="00082811"/>
    <w:rsid w:val="000841A2"/>
    <w:rsid w:val="00091BA2"/>
    <w:rsid w:val="000A0E57"/>
    <w:rsid w:val="000A5A7E"/>
    <w:rsid w:val="000B2EFB"/>
    <w:rsid w:val="000B3547"/>
    <w:rsid w:val="000B588C"/>
    <w:rsid w:val="000B66CC"/>
    <w:rsid w:val="000D227B"/>
    <w:rsid w:val="000D2F99"/>
    <w:rsid w:val="000D510A"/>
    <w:rsid w:val="000E337F"/>
    <w:rsid w:val="000E4CB6"/>
    <w:rsid w:val="000F0DB8"/>
    <w:rsid w:val="000F258B"/>
    <w:rsid w:val="000F6207"/>
    <w:rsid w:val="001052B3"/>
    <w:rsid w:val="0010647A"/>
    <w:rsid w:val="00110BDB"/>
    <w:rsid w:val="00113678"/>
    <w:rsid w:val="00113D66"/>
    <w:rsid w:val="0011472C"/>
    <w:rsid w:val="00123FF3"/>
    <w:rsid w:val="00140769"/>
    <w:rsid w:val="00151E4E"/>
    <w:rsid w:val="00156693"/>
    <w:rsid w:val="00164959"/>
    <w:rsid w:val="00166EAD"/>
    <w:rsid w:val="00175E96"/>
    <w:rsid w:val="00176B7B"/>
    <w:rsid w:val="00182F22"/>
    <w:rsid w:val="0018642F"/>
    <w:rsid w:val="0018687C"/>
    <w:rsid w:val="00195390"/>
    <w:rsid w:val="001970FF"/>
    <w:rsid w:val="001974F1"/>
    <w:rsid w:val="001A0157"/>
    <w:rsid w:val="001A0D0C"/>
    <w:rsid w:val="001B3468"/>
    <w:rsid w:val="001B7382"/>
    <w:rsid w:val="001D0F87"/>
    <w:rsid w:val="001D1CFC"/>
    <w:rsid w:val="001D3478"/>
    <w:rsid w:val="001D385C"/>
    <w:rsid w:val="001E2BD7"/>
    <w:rsid w:val="001E360C"/>
    <w:rsid w:val="001E59FE"/>
    <w:rsid w:val="001F112C"/>
    <w:rsid w:val="001F3491"/>
    <w:rsid w:val="00202ACB"/>
    <w:rsid w:val="00205051"/>
    <w:rsid w:val="002058E9"/>
    <w:rsid w:val="00207B0F"/>
    <w:rsid w:val="002260BB"/>
    <w:rsid w:val="002263CA"/>
    <w:rsid w:val="00227358"/>
    <w:rsid w:val="00231DA4"/>
    <w:rsid w:val="002523A8"/>
    <w:rsid w:val="002575EA"/>
    <w:rsid w:val="002740B3"/>
    <w:rsid w:val="0028637B"/>
    <w:rsid w:val="0029444B"/>
    <w:rsid w:val="002A1193"/>
    <w:rsid w:val="002C4940"/>
    <w:rsid w:val="002E220A"/>
    <w:rsid w:val="002E6073"/>
    <w:rsid w:val="002F28A1"/>
    <w:rsid w:val="00320711"/>
    <w:rsid w:val="00320B00"/>
    <w:rsid w:val="00330537"/>
    <w:rsid w:val="003342CD"/>
    <w:rsid w:val="0035046E"/>
    <w:rsid w:val="003622F2"/>
    <w:rsid w:val="003637C7"/>
    <w:rsid w:val="00363B85"/>
    <w:rsid w:val="003737BF"/>
    <w:rsid w:val="00383AD4"/>
    <w:rsid w:val="00386D84"/>
    <w:rsid w:val="00390636"/>
    <w:rsid w:val="00391D29"/>
    <w:rsid w:val="003A6E30"/>
    <w:rsid w:val="003C02E6"/>
    <w:rsid w:val="003D45AB"/>
    <w:rsid w:val="003D5839"/>
    <w:rsid w:val="0040075A"/>
    <w:rsid w:val="00405965"/>
    <w:rsid w:val="00405DA6"/>
    <w:rsid w:val="004133E4"/>
    <w:rsid w:val="00443DFF"/>
    <w:rsid w:val="004455FD"/>
    <w:rsid w:val="00445EE0"/>
    <w:rsid w:val="004536CA"/>
    <w:rsid w:val="00455B2E"/>
    <w:rsid w:val="0046128A"/>
    <w:rsid w:val="0046390F"/>
    <w:rsid w:val="0047458F"/>
    <w:rsid w:val="00474B0B"/>
    <w:rsid w:val="00483F4F"/>
    <w:rsid w:val="00484DDD"/>
    <w:rsid w:val="004853F3"/>
    <w:rsid w:val="00494492"/>
    <w:rsid w:val="004A25DB"/>
    <w:rsid w:val="004A2D0B"/>
    <w:rsid w:val="004A5B96"/>
    <w:rsid w:val="004A69B5"/>
    <w:rsid w:val="004C764D"/>
    <w:rsid w:val="004F18FE"/>
    <w:rsid w:val="004F3289"/>
    <w:rsid w:val="004F7927"/>
    <w:rsid w:val="00507088"/>
    <w:rsid w:val="005245CE"/>
    <w:rsid w:val="00527C21"/>
    <w:rsid w:val="0053307C"/>
    <w:rsid w:val="00533BE5"/>
    <w:rsid w:val="00534B4F"/>
    <w:rsid w:val="00536A34"/>
    <w:rsid w:val="00545136"/>
    <w:rsid w:val="0054752A"/>
    <w:rsid w:val="00550427"/>
    <w:rsid w:val="00553D17"/>
    <w:rsid w:val="00557920"/>
    <w:rsid w:val="00557E42"/>
    <w:rsid w:val="00560D94"/>
    <w:rsid w:val="00567C12"/>
    <w:rsid w:val="005836BD"/>
    <w:rsid w:val="00590805"/>
    <w:rsid w:val="005B0265"/>
    <w:rsid w:val="005B106C"/>
    <w:rsid w:val="005B2291"/>
    <w:rsid w:val="005C49F8"/>
    <w:rsid w:val="005D1335"/>
    <w:rsid w:val="005D6D4C"/>
    <w:rsid w:val="00610063"/>
    <w:rsid w:val="00614120"/>
    <w:rsid w:val="00616937"/>
    <w:rsid w:val="006312B8"/>
    <w:rsid w:val="006346B8"/>
    <w:rsid w:val="00643493"/>
    <w:rsid w:val="00645E3A"/>
    <w:rsid w:val="00647492"/>
    <w:rsid w:val="00652F19"/>
    <w:rsid w:val="006530D7"/>
    <w:rsid w:val="0066519A"/>
    <w:rsid w:val="0068004E"/>
    <w:rsid w:val="00697F96"/>
    <w:rsid w:val="006A3549"/>
    <w:rsid w:val="006A451C"/>
    <w:rsid w:val="006A5325"/>
    <w:rsid w:val="006B2632"/>
    <w:rsid w:val="006B60FE"/>
    <w:rsid w:val="006C137C"/>
    <w:rsid w:val="006C33DE"/>
    <w:rsid w:val="006D4366"/>
    <w:rsid w:val="006E282F"/>
    <w:rsid w:val="006F167E"/>
    <w:rsid w:val="006F2595"/>
    <w:rsid w:val="006F3DF2"/>
    <w:rsid w:val="007029F8"/>
    <w:rsid w:val="0070515A"/>
    <w:rsid w:val="0070716F"/>
    <w:rsid w:val="00711A7C"/>
    <w:rsid w:val="00713C9D"/>
    <w:rsid w:val="00714E04"/>
    <w:rsid w:val="007158F4"/>
    <w:rsid w:val="007170D4"/>
    <w:rsid w:val="007336EE"/>
    <w:rsid w:val="007358CE"/>
    <w:rsid w:val="00742F1C"/>
    <w:rsid w:val="00746FDA"/>
    <w:rsid w:val="00747950"/>
    <w:rsid w:val="00764299"/>
    <w:rsid w:val="007653F3"/>
    <w:rsid w:val="00765609"/>
    <w:rsid w:val="0077735A"/>
    <w:rsid w:val="00785374"/>
    <w:rsid w:val="007A33C6"/>
    <w:rsid w:val="007C216F"/>
    <w:rsid w:val="007D40D0"/>
    <w:rsid w:val="007D46FB"/>
    <w:rsid w:val="007E365B"/>
    <w:rsid w:val="007F1DB6"/>
    <w:rsid w:val="00802E64"/>
    <w:rsid w:val="0081106F"/>
    <w:rsid w:val="008226A9"/>
    <w:rsid w:val="00822BD0"/>
    <w:rsid w:val="008335B8"/>
    <w:rsid w:val="008431CF"/>
    <w:rsid w:val="008545B1"/>
    <w:rsid w:val="00854BE5"/>
    <w:rsid w:val="00860C16"/>
    <w:rsid w:val="0086260C"/>
    <w:rsid w:val="00863809"/>
    <w:rsid w:val="008828F6"/>
    <w:rsid w:val="008839B5"/>
    <w:rsid w:val="008853DD"/>
    <w:rsid w:val="00892FAE"/>
    <w:rsid w:val="00894108"/>
    <w:rsid w:val="00895B4E"/>
    <w:rsid w:val="008A6FE1"/>
    <w:rsid w:val="008C0C4B"/>
    <w:rsid w:val="008C3058"/>
    <w:rsid w:val="008C4A37"/>
    <w:rsid w:val="008E0010"/>
    <w:rsid w:val="008F627D"/>
    <w:rsid w:val="00902B33"/>
    <w:rsid w:val="00904C74"/>
    <w:rsid w:val="009268C4"/>
    <w:rsid w:val="009272BA"/>
    <w:rsid w:val="00930B7F"/>
    <w:rsid w:val="00937579"/>
    <w:rsid w:val="00942069"/>
    <w:rsid w:val="0095102F"/>
    <w:rsid w:val="0095780A"/>
    <w:rsid w:val="00974B79"/>
    <w:rsid w:val="00974C08"/>
    <w:rsid w:val="00992131"/>
    <w:rsid w:val="009A36DC"/>
    <w:rsid w:val="009C1451"/>
    <w:rsid w:val="009D211D"/>
    <w:rsid w:val="009D566E"/>
    <w:rsid w:val="009F36A6"/>
    <w:rsid w:val="009F6398"/>
    <w:rsid w:val="009F7C48"/>
    <w:rsid w:val="00A07102"/>
    <w:rsid w:val="00A32ADD"/>
    <w:rsid w:val="00A37337"/>
    <w:rsid w:val="00A54B15"/>
    <w:rsid w:val="00A55F0E"/>
    <w:rsid w:val="00A67401"/>
    <w:rsid w:val="00A71185"/>
    <w:rsid w:val="00A73740"/>
    <w:rsid w:val="00A73A88"/>
    <w:rsid w:val="00AA640B"/>
    <w:rsid w:val="00AB797C"/>
    <w:rsid w:val="00AE0CCA"/>
    <w:rsid w:val="00AE1087"/>
    <w:rsid w:val="00AE17C3"/>
    <w:rsid w:val="00AE78B9"/>
    <w:rsid w:val="00AE7BE9"/>
    <w:rsid w:val="00B021A8"/>
    <w:rsid w:val="00B1273C"/>
    <w:rsid w:val="00B140ED"/>
    <w:rsid w:val="00B15A58"/>
    <w:rsid w:val="00B3106C"/>
    <w:rsid w:val="00B32880"/>
    <w:rsid w:val="00B34126"/>
    <w:rsid w:val="00B35416"/>
    <w:rsid w:val="00B5351B"/>
    <w:rsid w:val="00B73EF2"/>
    <w:rsid w:val="00B81061"/>
    <w:rsid w:val="00BB31E0"/>
    <w:rsid w:val="00BC74AD"/>
    <w:rsid w:val="00BD0B95"/>
    <w:rsid w:val="00BD4773"/>
    <w:rsid w:val="00BE2990"/>
    <w:rsid w:val="00BF0946"/>
    <w:rsid w:val="00BF0AA4"/>
    <w:rsid w:val="00BF67A2"/>
    <w:rsid w:val="00C026A4"/>
    <w:rsid w:val="00C13922"/>
    <w:rsid w:val="00C148CF"/>
    <w:rsid w:val="00C15204"/>
    <w:rsid w:val="00C208EE"/>
    <w:rsid w:val="00C24204"/>
    <w:rsid w:val="00C25120"/>
    <w:rsid w:val="00C40D84"/>
    <w:rsid w:val="00C7484D"/>
    <w:rsid w:val="00C76B99"/>
    <w:rsid w:val="00C81703"/>
    <w:rsid w:val="00C82FF7"/>
    <w:rsid w:val="00C87B74"/>
    <w:rsid w:val="00C91408"/>
    <w:rsid w:val="00C9156A"/>
    <w:rsid w:val="00CA0870"/>
    <w:rsid w:val="00CA51E9"/>
    <w:rsid w:val="00CB1093"/>
    <w:rsid w:val="00CC008D"/>
    <w:rsid w:val="00CC60AB"/>
    <w:rsid w:val="00CC78B7"/>
    <w:rsid w:val="00CD17BD"/>
    <w:rsid w:val="00CD600F"/>
    <w:rsid w:val="00CE170D"/>
    <w:rsid w:val="00CE2723"/>
    <w:rsid w:val="00D102D3"/>
    <w:rsid w:val="00D17DC7"/>
    <w:rsid w:val="00D22006"/>
    <w:rsid w:val="00D37FE2"/>
    <w:rsid w:val="00D453AC"/>
    <w:rsid w:val="00D45C95"/>
    <w:rsid w:val="00D54AE8"/>
    <w:rsid w:val="00D65C76"/>
    <w:rsid w:val="00D70BE6"/>
    <w:rsid w:val="00D75027"/>
    <w:rsid w:val="00D75580"/>
    <w:rsid w:val="00D96D1E"/>
    <w:rsid w:val="00D96E9B"/>
    <w:rsid w:val="00DA0B19"/>
    <w:rsid w:val="00DA7822"/>
    <w:rsid w:val="00DB13D5"/>
    <w:rsid w:val="00DB62A5"/>
    <w:rsid w:val="00DC27D5"/>
    <w:rsid w:val="00DD3761"/>
    <w:rsid w:val="00DE613C"/>
    <w:rsid w:val="00DE64C1"/>
    <w:rsid w:val="00DF1CDD"/>
    <w:rsid w:val="00DF388A"/>
    <w:rsid w:val="00DF7354"/>
    <w:rsid w:val="00E0422A"/>
    <w:rsid w:val="00E111DB"/>
    <w:rsid w:val="00E13602"/>
    <w:rsid w:val="00E24400"/>
    <w:rsid w:val="00E257C9"/>
    <w:rsid w:val="00E2748C"/>
    <w:rsid w:val="00E32ABD"/>
    <w:rsid w:val="00E3498A"/>
    <w:rsid w:val="00E36840"/>
    <w:rsid w:val="00E46EB7"/>
    <w:rsid w:val="00E70C53"/>
    <w:rsid w:val="00E76A4B"/>
    <w:rsid w:val="00E866AC"/>
    <w:rsid w:val="00E97A49"/>
    <w:rsid w:val="00EA798F"/>
    <w:rsid w:val="00EB7206"/>
    <w:rsid w:val="00EC2930"/>
    <w:rsid w:val="00EC3AE8"/>
    <w:rsid w:val="00ED4A45"/>
    <w:rsid w:val="00EE5368"/>
    <w:rsid w:val="00EF7B6E"/>
    <w:rsid w:val="00F0086E"/>
    <w:rsid w:val="00F07488"/>
    <w:rsid w:val="00F101F9"/>
    <w:rsid w:val="00F11B47"/>
    <w:rsid w:val="00F228E9"/>
    <w:rsid w:val="00F22F12"/>
    <w:rsid w:val="00F27B49"/>
    <w:rsid w:val="00F37320"/>
    <w:rsid w:val="00F409CE"/>
    <w:rsid w:val="00F4179E"/>
    <w:rsid w:val="00F438B7"/>
    <w:rsid w:val="00F4712D"/>
    <w:rsid w:val="00F5204A"/>
    <w:rsid w:val="00F55C33"/>
    <w:rsid w:val="00F57CAD"/>
    <w:rsid w:val="00F9681E"/>
    <w:rsid w:val="00F97471"/>
    <w:rsid w:val="00FA38BB"/>
    <w:rsid w:val="00FA679B"/>
    <w:rsid w:val="00FC441E"/>
    <w:rsid w:val="00FD53DF"/>
    <w:rsid w:val="00FD73F0"/>
    <w:rsid w:val="00FE1BCF"/>
    <w:rsid w:val="00FE3ED0"/>
    <w:rsid w:val="00FE43B0"/>
    <w:rsid w:val="00FE4F0C"/>
    <w:rsid w:val="00FF0717"/>
    <w:rsid w:val="00FF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640E863F"/>
  <w15:docId w15:val="{BE34F3BF-E91F-419B-9815-47F9BB182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18642F"/>
    <w:pPr>
      <w:ind w:leftChars="200" w:left="480"/>
    </w:pPr>
  </w:style>
  <w:style w:type="table" w:styleId="a5">
    <w:name w:val="Table Grid"/>
    <w:basedOn w:val="a2"/>
    <w:uiPriority w:val="39"/>
    <w:rsid w:val="00C87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0"/>
    <w:link w:val="a7"/>
    <w:uiPriority w:val="99"/>
    <w:unhideWhenUsed/>
    <w:rsid w:val="00110B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110BDB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110B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110BDB"/>
    <w:rPr>
      <w:sz w:val="20"/>
      <w:szCs w:val="20"/>
    </w:rPr>
  </w:style>
  <w:style w:type="character" w:styleId="aa">
    <w:name w:val="Hyperlink"/>
    <w:basedOn w:val="a1"/>
    <w:uiPriority w:val="99"/>
    <w:unhideWhenUsed/>
    <w:rsid w:val="00FE3ED0"/>
    <w:rPr>
      <w:color w:val="0000FF"/>
      <w:u w:val="single"/>
    </w:rPr>
  </w:style>
  <w:style w:type="paragraph" w:styleId="a">
    <w:name w:val="List Bullet"/>
    <w:basedOn w:val="a0"/>
    <w:uiPriority w:val="99"/>
    <w:unhideWhenUsed/>
    <w:rsid w:val="002575EA"/>
    <w:pPr>
      <w:numPr>
        <w:numId w:val="10"/>
      </w:numPr>
      <w:contextualSpacing/>
    </w:pPr>
  </w:style>
  <w:style w:type="paragraph" w:styleId="ab">
    <w:name w:val="No Spacing"/>
    <w:uiPriority w:val="1"/>
    <w:qFormat/>
    <w:rsid w:val="000B3547"/>
    <w:pPr>
      <w:widowControl w:val="0"/>
    </w:pPr>
  </w:style>
  <w:style w:type="paragraph" w:styleId="Web">
    <w:name w:val="Normal (Web)"/>
    <w:basedOn w:val="a0"/>
    <w:uiPriority w:val="99"/>
    <w:unhideWhenUsed/>
    <w:rsid w:val="000B354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l0s311">
    <w:name w:val="l0s311"/>
    <w:basedOn w:val="a1"/>
    <w:rsid w:val="003D45AB"/>
    <w:rPr>
      <w:rFonts w:ascii="Courier New" w:hAnsi="Courier New" w:cs="Courier New" w:hint="default"/>
      <w:i/>
      <w:iCs/>
      <w:color w:val="808080"/>
      <w:sz w:val="20"/>
      <w:szCs w:val="20"/>
      <w:shd w:val="clear" w:color="auto" w:fill="FFFFFF"/>
    </w:rPr>
  </w:style>
  <w:style w:type="character" w:customStyle="1" w:styleId="l0s521">
    <w:name w:val="l0s521"/>
    <w:basedOn w:val="a1"/>
    <w:rsid w:val="003D45AB"/>
    <w:rPr>
      <w:rFonts w:ascii="Courier New" w:hAnsi="Courier New" w:cs="Courier New" w:hint="default"/>
      <w:color w:val="0000FF"/>
      <w:sz w:val="20"/>
      <w:szCs w:val="20"/>
      <w:shd w:val="clear" w:color="auto" w:fill="FFFFFF"/>
    </w:rPr>
  </w:style>
  <w:style w:type="character" w:customStyle="1" w:styleId="l0s551">
    <w:name w:val="l0s551"/>
    <w:basedOn w:val="a1"/>
    <w:rsid w:val="003D45AB"/>
    <w:rPr>
      <w:rFonts w:ascii="Courier New" w:hAnsi="Courier New" w:cs="Courier New" w:hint="default"/>
      <w:color w:val="800080"/>
      <w:sz w:val="20"/>
      <w:szCs w:val="20"/>
      <w:shd w:val="clear" w:color="auto" w:fill="FFFFFF"/>
    </w:rPr>
  </w:style>
  <w:style w:type="character" w:customStyle="1" w:styleId="l0s701">
    <w:name w:val="l0s701"/>
    <w:basedOn w:val="a1"/>
    <w:rsid w:val="003D45AB"/>
    <w:rPr>
      <w:rFonts w:ascii="Courier New" w:hAnsi="Courier New" w:cs="Courier New" w:hint="default"/>
      <w:color w:val="808080"/>
      <w:sz w:val="20"/>
      <w:szCs w:val="20"/>
      <w:shd w:val="clear" w:color="auto" w:fill="FFFFFF"/>
    </w:rPr>
  </w:style>
  <w:style w:type="character" w:customStyle="1" w:styleId="l0s321">
    <w:name w:val="l0s321"/>
    <w:basedOn w:val="a1"/>
    <w:rsid w:val="003D45AB"/>
    <w:rPr>
      <w:rFonts w:ascii="Courier New" w:hAnsi="Courier New" w:cs="Courier New" w:hint="default"/>
      <w:color w:val="3399FF"/>
      <w:sz w:val="20"/>
      <w:szCs w:val="20"/>
      <w:shd w:val="clear" w:color="auto" w:fill="FFFFFF"/>
    </w:rPr>
  </w:style>
  <w:style w:type="character" w:customStyle="1" w:styleId="l0s331">
    <w:name w:val="l0s331"/>
    <w:basedOn w:val="a1"/>
    <w:rsid w:val="003D45AB"/>
    <w:rPr>
      <w:rFonts w:ascii="Courier New" w:hAnsi="Courier New" w:cs="Courier New" w:hint="default"/>
      <w:color w:val="4DA619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jpeg"/><Relationship Id="rId21" Type="http://schemas.openxmlformats.org/officeDocument/2006/relationships/hyperlink" Target="https://www.fenginfo.com/472.html" TargetMode="External"/><Relationship Id="rId42" Type="http://schemas.openxmlformats.org/officeDocument/2006/relationships/image" Target="media/image24.png"/><Relationship Id="rId47" Type="http://schemas.openxmlformats.org/officeDocument/2006/relationships/image" Target="media/image29.png"/><Relationship Id="rId63" Type="http://schemas.openxmlformats.org/officeDocument/2006/relationships/image" Target="media/image44.png"/><Relationship Id="rId68" Type="http://schemas.openxmlformats.org/officeDocument/2006/relationships/hyperlink" Target="https://www.stechies.com/difference-between-rfc-bapi/" TargetMode="External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hyperlink" Target="https://www.fenginfo.com/2277.html" TargetMode="External"/><Relationship Id="rId11" Type="http://schemas.openxmlformats.org/officeDocument/2006/relationships/hyperlink" Target="https://www.itread01.com/content/1548803704.html" TargetMode="External"/><Relationship Id="rId24" Type="http://schemas.openxmlformats.org/officeDocument/2006/relationships/image" Target="media/image9.jpeg"/><Relationship Id="rId32" Type="http://schemas.openxmlformats.org/officeDocument/2006/relationships/image" Target="media/image15.png"/><Relationship Id="rId37" Type="http://schemas.openxmlformats.org/officeDocument/2006/relationships/hyperlink" Target="file:///\\10.0.8.14\sap&#23566;&#20837;&#23560;&#26696;\&#23560;&#26696;&#20844;&#29992;&#36039;&#26009;&#22846;\Phase%201%20&#23560;&#26696;&#28310;&#20633;\1.4%20SAP%20ERP%20&#21151;&#33021;&#25945;&#32946;&#35347;&#32244;\ABAP" TargetMode="External"/><Relationship Id="rId40" Type="http://schemas.openxmlformats.org/officeDocument/2006/relationships/image" Target="media/image22.png"/><Relationship Id="rId45" Type="http://schemas.openxmlformats.org/officeDocument/2006/relationships/image" Target="media/image27.png"/><Relationship Id="rId53" Type="http://schemas.openxmlformats.org/officeDocument/2006/relationships/image" Target="media/image35.png"/><Relationship Id="rId58" Type="http://schemas.openxmlformats.org/officeDocument/2006/relationships/image" Target="media/image39.png"/><Relationship Id="rId66" Type="http://schemas.openxmlformats.org/officeDocument/2006/relationships/image" Target="media/image47.png"/><Relationship Id="rId5" Type="http://schemas.openxmlformats.org/officeDocument/2006/relationships/webSettings" Target="webSettings.xml"/><Relationship Id="rId61" Type="http://schemas.openxmlformats.org/officeDocument/2006/relationships/image" Target="media/image42.png"/><Relationship Id="rId19" Type="http://schemas.openxmlformats.org/officeDocument/2006/relationships/image" Target="media/image7.png"/><Relationship Id="rId14" Type="http://schemas.openxmlformats.org/officeDocument/2006/relationships/image" Target="media/image3.png"/><Relationship Id="rId22" Type="http://schemas.openxmlformats.org/officeDocument/2006/relationships/hyperlink" Target="https://www.fenginfo.com/2747.html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s://www.fenginfo.com/2287.html" TargetMode="External"/><Relationship Id="rId35" Type="http://schemas.openxmlformats.org/officeDocument/2006/relationships/image" Target="media/image18.png"/><Relationship Id="rId43" Type="http://schemas.openxmlformats.org/officeDocument/2006/relationships/image" Target="media/image25.png"/><Relationship Id="rId48" Type="http://schemas.openxmlformats.org/officeDocument/2006/relationships/image" Target="media/image30.png"/><Relationship Id="rId56" Type="http://schemas.openxmlformats.org/officeDocument/2006/relationships/hyperlink" Target="https://linhuang.blog.csdn.net/article/details/101083774" TargetMode="External"/><Relationship Id="rId64" Type="http://schemas.openxmlformats.org/officeDocument/2006/relationships/image" Target="media/image45.png"/><Relationship Id="rId69" Type="http://schemas.openxmlformats.org/officeDocument/2006/relationships/image" Target="media/image48.jpeg"/><Relationship Id="rId8" Type="http://schemas.openxmlformats.org/officeDocument/2006/relationships/hyperlink" Target="https://blog.csdn.net/szlaptop/article/details/8465103" TargetMode="External"/><Relationship Id="rId51" Type="http://schemas.openxmlformats.org/officeDocument/2006/relationships/image" Target="media/image33.png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0.jpeg"/><Relationship Id="rId33" Type="http://schemas.openxmlformats.org/officeDocument/2006/relationships/image" Target="media/image16.png"/><Relationship Id="rId38" Type="http://schemas.openxmlformats.org/officeDocument/2006/relationships/image" Target="media/image20.png"/><Relationship Id="rId46" Type="http://schemas.openxmlformats.org/officeDocument/2006/relationships/image" Target="media/image28.png"/><Relationship Id="rId59" Type="http://schemas.openxmlformats.org/officeDocument/2006/relationships/image" Target="media/image40.png"/><Relationship Id="rId67" Type="http://schemas.openxmlformats.org/officeDocument/2006/relationships/hyperlink" Target="https://www.itread01.com/content/1546822276.html" TargetMode="External"/><Relationship Id="rId20" Type="http://schemas.openxmlformats.org/officeDocument/2006/relationships/hyperlink" Target="https://www.erpgreat.com/abap/how-to-get-the-field-descriptions-of-a-table.htm" TargetMode="External"/><Relationship Id="rId41" Type="http://schemas.openxmlformats.org/officeDocument/2006/relationships/image" Target="media/image23.png"/><Relationship Id="rId54" Type="http://schemas.openxmlformats.org/officeDocument/2006/relationships/image" Target="media/image36.png"/><Relationship Id="rId62" Type="http://schemas.openxmlformats.org/officeDocument/2006/relationships/image" Target="media/image43.png"/><Relationship Id="rId70" Type="http://schemas.openxmlformats.org/officeDocument/2006/relationships/image" Target="media/image4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8.jpeg"/><Relationship Id="rId28" Type="http://schemas.openxmlformats.org/officeDocument/2006/relationships/image" Target="media/image13.jpeg"/><Relationship Id="rId36" Type="http://schemas.openxmlformats.org/officeDocument/2006/relationships/image" Target="media/image19.png"/><Relationship Id="rId49" Type="http://schemas.openxmlformats.org/officeDocument/2006/relationships/image" Target="media/image31.png"/><Relationship Id="rId57" Type="http://schemas.openxmlformats.org/officeDocument/2006/relationships/image" Target="media/image38.png"/><Relationship Id="rId10" Type="http://schemas.openxmlformats.org/officeDocument/2006/relationships/hyperlink" Target="https://noahchou.wordpress.com/2011/11/17/abap%e7%a8%8b%e5%bc%8f%e5%9f%ba%e6%9c%ac%e8%aa%9e%e6%b3%95%e5%92%8c%e6%a0%bc%e5%bc%8f/" TargetMode="External"/><Relationship Id="rId31" Type="http://schemas.openxmlformats.org/officeDocument/2006/relationships/image" Target="media/image14.jpeg"/><Relationship Id="rId44" Type="http://schemas.openxmlformats.org/officeDocument/2006/relationships/image" Target="media/image26.png"/><Relationship Id="rId52" Type="http://schemas.openxmlformats.org/officeDocument/2006/relationships/image" Target="media/image34.png"/><Relationship Id="rId60" Type="http://schemas.openxmlformats.org/officeDocument/2006/relationships/image" Target="media/image41.png"/><Relationship Id="rId65" Type="http://schemas.openxmlformats.org/officeDocument/2006/relationships/image" Target="media/image46.png"/><Relationship Id="rId4" Type="http://schemas.openxmlformats.org/officeDocument/2006/relationships/settings" Target="settings.xml"/><Relationship Id="rId9" Type="http://schemas.openxmlformats.org/officeDocument/2006/relationships/hyperlink" Target="https://blog.csdn.net/weixin_38500922/article/details/96423835" TargetMode="External"/><Relationship Id="rId13" Type="http://schemas.openxmlformats.org/officeDocument/2006/relationships/image" Target="media/image2.png"/><Relationship Id="rId18" Type="http://schemas.openxmlformats.org/officeDocument/2006/relationships/hyperlink" Target="http://www.sapjx.com/alv-fieldcat-and-layout.html" TargetMode="External"/><Relationship Id="rId39" Type="http://schemas.openxmlformats.org/officeDocument/2006/relationships/image" Target="media/image21.png"/><Relationship Id="rId34" Type="http://schemas.openxmlformats.org/officeDocument/2006/relationships/image" Target="media/image17.png"/><Relationship Id="rId50" Type="http://schemas.openxmlformats.org/officeDocument/2006/relationships/image" Target="media/image32.png"/><Relationship Id="rId55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DB818-CAC8-4D6E-A2F9-4C6765DE4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1955</TotalTime>
  <Pages>40</Pages>
  <Words>4133</Words>
  <Characters>23563</Characters>
  <Application>Microsoft Office Word</Application>
  <DocSecurity>0</DocSecurity>
  <Lines>196</Lines>
  <Paragraphs>55</Paragraphs>
  <ScaleCrop>false</ScaleCrop>
  <Company/>
  <LinksUpToDate>false</LinksUpToDate>
  <CharactersWithSpaces>27641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陳威均</dc:creator>
  <cp:keywords/>
  <dc:description/>
  <cp:lastModifiedBy>陳威均</cp:lastModifiedBy>
  <cp:revision>7</cp:revision>
  <dcterms:created xsi:type="dcterms:W3CDTF">2019-09-24T01:50:00Z</dcterms:created>
  <dcterms:modified xsi:type="dcterms:W3CDTF">2020-01-17T07:15:00Z</dcterms:modified>
</cp:coreProperties>
</file>